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04B85" w14:textId="13C06FB2" w:rsidR="00B8761B" w:rsidRDefault="00930450">
      <w:pPr>
        <w:spacing w:before="53" w:line="222" w:lineRule="exact"/>
        <w:textAlignment w:val="baseline"/>
        <w:rPr>
          <w:rFonts w:eastAsia="Times New Roman"/>
          <w:b/>
          <w:color w:val="000000"/>
          <w:sz w:val="20"/>
        </w:rPr>
      </w:pPr>
      <w:r>
        <w:rPr>
          <w:noProof/>
        </w:rPr>
        <mc:AlternateContent>
          <mc:Choice Requires="wps">
            <w:drawing>
              <wp:anchor distT="0" distB="0" distL="114300" distR="114300" simplePos="0" relativeHeight="251678208" behindDoc="0" locked="0" layoutInCell="1" allowOverlap="1" wp14:anchorId="470ACE19" wp14:editId="0491638A">
                <wp:simplePos x="0" y="0"/>
                <wp:positionH relativeFrom="page">
                  <wp:posOffset>1134110</wp:posOffset>
                </wp:positionH>
                <wp:positionV relativeFrom="page">
                  <wp:posOffset>1054735</wp:posOffset>
                </wp:positionV>
                <wp:extent cx="5525135" cy="0"/>
                <wp:effectExtent l="0" t="0" r="0" b="0"/>
                <wp:wrapNone/>
                <wp:docPr id="5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51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6BC4C" id="Line 56"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3pt,83.05pt" to="524.3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" strokeweight=".7pt">
                <w10:wrap anchorx="page" anchory="page"/>
              </v:line>
            </w:pict>
          </mc:Fallback>
        </mc:AlternateContent>
      </w:r>
      <w:r w:rsidR="00DC3CBD">
        <w:rPr>
          <w:rFonts w:eastAsia="Times New Roman"/>
          <w:b/>
          <w:color w:val="000000"/>
          <w:sz w:val="20"/>
        </w:rPr>
        <w:t>Copyright © 20</w:t>
      </w:r>
      <w:r w:rsidR="003805FA">
        <w:rPr>
          <w:rFonts w:eastAsia="Times New Roman"/>
          <w:b/>
          <w:color w:val="000000"/>
          <w:sz w:val="20"/>
        </w:rPr>
        <w:t>2</w:t>
      </w:r>
      <w:r w:rsidR="00C23038">
        <w:rPr>
          <w:rFonts w:eastAsia="Times New Roman"/>
          <w:b/>
          <w:color w:val="000000"/>
          <w:sz w:val="20"/>
        </w:rPr>
        <w:t>2</w:t>
      </w:r>
      <w:r w:rsidR="00DC3CBD">
        <w:rPr>
          <w:rFonts w:eastAsia="Times New Roman"/>
          <w:b/>
          <w:color w:val="000000"/>
          <w:sz w:val="20"/>
        </w:rPr>
        <w:t xml:space="preserve"> by Lockheed Martin Corporation</w:t>
      </w:r>
    </w:p>
    <w:p w14:paraId="1BAE1758" w14:textId="77777777" w:rsidR="00B8761B" w:rsidRDefault="00DC3CBD">
      <w:pPr>
        <w:spacing w:line="206" w:lineRule="exact"/>
        <w:textAlignment w:val="baseline"/>
        <w:rPr>
          <w:rFonts w:eastAsia="Times New Roman"/>
          <w:b/>
          <w:color w:val="000000"/>
          <w:sz w:val="20"/>
        </w:rPr>
      </w:pPr>
      <w:r>
        <w:rPr>
          <w:rFonts w:eastAsia="Times New Roman"/>
          <w:b/>
          <w:color w:val="000000"/>
          <w:sz w:val="20"/>
        </w:rPr>
        <w:t>IMPORTANT NOTICE: A hard copy of this document may not be the document currently in effect.</w:t>
      </w:r>
    </w:p>
    <w:p w14:paraId="00C23F46" w14:textId="77777777" w:rsidR="00B8761B" w:rsidRDefault="00DC3CBD">
      <w:pPr>
        <w:spacing w:line="197" w:lineRule="exact"/>
        <w:textAlignment w:val="baseline"/>
        <w:rPr>
          <w:rFonts w:eastAsia="Times New Roman"/>
          <w:b/>
          <w:color w:val="000000"/>
          <w:sz w:val="20"/>
        </w:rPr>
      </w:pPr>
      <w:r>
        <w:rPr>
          <w:rFonts w:eastAsia="Times New Roman"/>
          <w:b/>
          <w:color w:val="000000"/>
          <w:sz w:val="20"/>
        </w:rPr>
        <w:t>The current version is ALWAYS the version on the Lockheed Martin Network.</w:t>
      </w:r>
    </w:p>
    <w:p w14:paraId="37020BAA" w14:textId="0FCEB58F" w:rsidR="00B8761B" w:rsidRDefault="00930450">
      <w:pPr>
        <w:spacing w:before="126" w:after="320" w:line="223" w:lineRule="exact"/>
        <w:jc w:val="center"/>
        <w:textAlignment w:val="baseline"/>
        <w:rPr>
          <w:rFonts w:eastAsia="Times New Roman"/>
          <w:b/>
          <w:color w:val="000000"/>
          <w:sz w:val="20"/>
        </w:rPr>
      </w:pPr>
      <w:r>
        <w:rPr>
          <w:noProof/>
        </w:rPr>
        <mc:AlternateContent>
          <mc:Choice Requires="wps">
            <w:drawing>
              <wp:anchor distT="0" distB="0" distL="114300" distR="114300" simplePos="0" relativeHeight="251679232" behindDoc="0" locked="0" layoutInCell="1" allowOverlap="1" wp14:anchorId="58A45011" wp14:editId="32A07917">
                <wp:simplePos x="0" y="0"/>
                <wp:positionH relativeFrom="page">
                  <wp:posOffset>1134110</wp:posOffset>
                </wp:positionH>
                <wp:positionV relativeFrom="page">
                  <wp:posOffset>1487170</wp:posOffset>
                </wp:positionV>
                <wp:extent cx="4316095" cy="0"/>
                <wp:effectExtent l="0" t="0" r="0" b="0"/>
                <wp:wrapNone/>
                <wp:docPr id="5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60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A53A0" id="Line 55"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3pt,117.1pt" to="429.1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" strokeweight="1.45pt">
                <w10:wrap anchorx="page" anchory="page"/>
              </v:line>
            </w:pict>
          </mc:Fallback>
        </mc:AlternateContent>
      </w:r>
      <w:r w:rsidR="00DC3CBD">
        <w:rPr>
          <w:rFonts w:eastAsia="Times New Roman"/>
          <w:b/>
          <w:color w:val="000000"/>
          <w:sz w:val="20"/>
        </w:rPr>
        <w:t xml:space="preserve">PM-8013, Attachment A, Revision </w:t>
      </w:r>
      <w:r w:rsidR="00F55578">
        <w:rPr>
          <w:rFonts w:eastAsia="Times New Roman"/>
          <w:b/>
          <w:color w:val="000000"/>
          <w:sz w:val="20"/>
        </w:rPr>
        <w:t>4</w:t>
      </w:r>
      <w:r w:rsidR="00180917">
        <w:rPr>
          <w:rFonts w:eastAsia="Times New Roman"/>
          <w:b/>
          <w:color w:val="000000"/>
          <w:sz w:val="20"/>
        </w:rPr>
        <w:t>2</w:t>
      </w:r>
    </w:p>
    <w:p w14:paraId="64864B2E" w14:textId="77777777" w:rsidR="00B8761B" w:rsidRDefault="00DC3CBD">
      <w:pPr>
        <w:spacing w:before="12" w:line="878" w:lineRule="exact"/>
        <w:jc w:val="center"/>
        <w:textAlignment w:val="baseline"/>
        <w:rPr>
          <w:rFonts w:eastAsia="Times New Roman"/>
          <w:b/>
          <w:color w:val="000000"/>
          <w:spacing w:val="38"/>
          <w:w w:val="90"/>
          <w:sz w:val="74"/>
        </w:rPr>
      </w:pPr>
      <w:r>
        <w:rPr>
          <w:rFonts w:eastAsia="Times New Roman"/>
          <w:b/>
          <w:color w:val="000000"/>
          <w:spacing w:val="38"/>
          <w:w w:val="90"/>
          <w:sz w:val="74"/>
        </w:rPr>
        <w:t>Contractor</w:t>
      </w:r>
    </w:p>
    <w:p w14:paraId="0EFF0186" w14:textId="77777777" w:rsidR="00B8761B" w:rsidRDefault="00DC3CBD">
      <w:pPr>
        <w:spacing w:before="131" w:line="825" w:lineRule="exact"/>
        <w:jc w:val="center"/>
        <w:textAlignment w:val="baseline"/>
        <w:rPr>
          <w:rFonts w:eastAsia="Times New Roman"/>
          <w:b/>
          <w:color w:val="000000"/>
          <w:w w:val="90"/>
          <w:sz w:val="74"/>
        </w:rPr>
      </w:pPr>
      <w:r>
        <w:rPr>
          <w:rFonts w:eastAsia="Times New Roman"/>
          <w:b/>
          <w:color w:val="000000"/>
          <w:w w:val="90"/>
          <w:sz w:val="74"/>
        </w:rPr>
        <w:t xml:space="preserve">Environment </w:t>
      </w:r>
      <w:r>
        <w:rPr>
          <w:rFonts w:eastAsia="Times New Roman"/>
          <w:b/>
          <w:color w:val="000000"/>
          <w:w w:val="90"/>
          <w:sz w:val="74"/>
        </w:rPr>
        <w:br/>
        <w:t>Safety &amp; Health</w:t>
      </w:r>
    </w:p>
    <w:p w14:paraId="67EA350A" w14:textId="77777777" w:rsidR="00B8761B" w:rsidRDefault="00DC3CBD">
      <w:pPr>
        <w:spacing w:before="10" w:after="381" w:line="878" w:lineRule="exact"/>
        <w:jc w:val="center"/>
        <w:textAlignment w:val="baseline"/>
        <w:rPr>
          <w:rFonts w:eastAsia="Times New Roman"/>
          <w:b/>
          <w:color w:val="000000"/>
          <w:spacing w:val="49"/>
          <w:w w:val="90"/>
          <w:sz w:val="74"/>
        </w:rPr>
      </w:pPr>
      <w:r>
        <w:rPr>
          <w:rFonts w:eastAsia="Times New Roman"/>
          <w:b/>
          <w:color w:val="000000"/>
          <w:spacing w:val="49"/>
          <w:w w:val="90"/>
          <w:sz w:val="74"/>
        </w:rPr>
        <w:t>Handbook</w:t>
      </w:r>
    </w:p>
    <w:p w14:paraId="1F01A5CA" w14:textId="77777777" w:rsidR="00B8761B" w:rsidRDefault="00DC3CBD">
      <w:pPr>
        <w:spacing w:before="3" w:line="273" w:lineRule="exact"/>
        <w:jc w:val="center"/>
        <w:textAlignment w:val="baseline"/>
        <w:rPr>
          <w:rFonts w:eastAsia="Times New Roman"/>
          <w:b/>
          <w:color w:val="000000"/>
          <w:spacing w:val="-1"/>
          <w:sz w:val="24"/>
        </w:rPr>
      </w:pPr>
      <w:r>
        <w:rPr>
          <w:rFonts w:eastAsia="Times New Roman"/>
          <w:b/>
          <w:color w:val="000000"/>
          <w:spacing w:val="-1"/>
          <w:sz w:val="24"/>
        </w:rPr>
        <w:t>Approved by:</w:t>
      </w:r>
    </w:p>
    <w:p w14:paraId="1D41F21A" w14:textId="51BA1952" w:rsidR="00B8761B" w:rsidRDefault="00DC3CBD">
      <w:pPr>
        <w:spacing w:line="353" w:lineRule="exact"/>
        <w:jc w:val="center"/>
        <w:textAlignment w:val="baseline"/>
        <w:rPr>
          <w:rFonts w:eastAsia="Times New Roman"/>
          <w:b/>
          <w:color w:val="000000"/>
          <w:sz w:val="32"/>
        </w:rPr>
      </w:pPr>
      <w:r>
        <w:rPr>
          <w:rFonts w:eastAsia="Times New Roman"/>
          <w:b/>
          <w:color w:val="000000"/>
          <w:sz w:val="32"/>
        </w:rPr>
        <w:t xml:space="preserve">/s/ </w:t>
      </w:r>
      <w:r>
        <w:rPr>
          <w:rFonts w:eastAsia="Times New Roman"/>
          <w:b/>
          <w:color w:val="000000"/>
          <w:sz w:val="32"/>
        </w:rPr>
        <w:br/>
      </w:r>
      <w:r w:rsidR="00A65039">
        <w:rPr>
          <w:rFonts w:eastAsia="Times New Roman"/>
          <w:b/>
          <w:color w:val="000000"/>
          <w:sz w:val="32"/>
        </w:rPr>
        <w:t>Kevin Orr</w:t>
      </w:r>
      <w:r>
        <w:rPr>
          <w:rFonts w:eastAsia="Times New Roman"/>
          <w:b/>
          <w:color w:val="000000"/>
          <w:sz w:val="32"/>
        </w:rPr>
        <w:t xml:space="preserve"> </w:t>
      </w:r>
      <w:r>
        <w:rPr>
          <w:rFonts w:eastAsia="Times New Roman"/>
          <w:b/>
          <w:color w:val="000000"/>
          <w:sz w:val="32"/>
        </w:rPr>
        <w:br/>
        <w:t xml:space="preserve">Environmental Health &amp; Safety Engineering Manager </w:t>
      </w:r>
      <w:r>
        <w:rPr>
          <w:rFonts w:eastAsia="Times New Roman"/>
          <w:b/>
          <w:color w:val="000000"/>
          <w:sz w:val="32"/>
        </w:rPr>
        <w:br/>
      </w:r>
      <w:r>
        <w:rPr>
          <w:rFonts w:eastAsia="Times New Roman"/>
          <w:b/>
          <w:color w:val="000000"/>
          <w:sz w:val="28"/>
        </w:rPr>
        <w:t>Lockheed Martin Aeronautics Company</w:t>
      </w:r>
    </w:p>
    <w:p w14:paraId="05F1A05F" w14:textId="0BA107F2" w:rsidR="00B8761B" w:rsidRDefault="00DC3CBD">
      <w:pPr>
        <w:spacing w:before="292" w:line="273" w:lineRule="exact"/>
        <w:jc w:val="both"/>
        <w:textAlignment w:val="baseline"/>
        <w:rPr>
          <w:rFonts w:eastAsia="Times New Roman"/>
          <w:color w:val="000000"/>
          <w:sz w:val="24"/>
        </w:rPr>
      </w:pPr>
      <w:r>
        <w:rPr>
          <w:rFonts w:eastAsia="Times New Roman"/>
          <w:color w:val="000000"/>
          <w:sz w:val="24"/>
        </w:rPr>
        <w:t xml:space="preserve">This handbook has been published by Lockheed Martin Aeronautics Company and applies to all LM Aero locations including satellite plants. Each site is authorized to make appropriate changes such as department names, company address, and emergency telephone numbers, etc., </w:t>
      </w:r>
      <w:r w:rsidR="00183F36">
        <w:rPr>
          <w:rFonts w:eastAsia="Times New Roman"/>
          <w:color w:val="000000"/>
          <w:sz w:val="24"/>
        </w:rPr>
        <w:t>if</w:t>
      </w:r>
      <w:r>
        <w:rPr>
          <w:rFonts w:eastAsia="Times New Roman"/>
          <w:color w:val="000000"/>
          <w:sz w:val="24"/>
        </w:rPr>
        <w:t xml:space="preserve"> the basic contents remain unchanged.</w:t>
      </w:r>
    </w:p>
    <w:p w14:paraId="21A21695" w14:textId="77777777" w:rsidR="00B8761B" w:rsidRDefault="00DC3CBD">
      <w:pPr>
        <w:spacing w:before="281" w:line="276" w:lineRule="exact"/>
        <w:jc w:val="both"/>
        <w:textAlignment w:val="baseline"/>
        <w:rPr>
          <w:rFonts w:eastAsia="Times New Roman"/>
          <w:color w:val="000000"/>
          <w:sz w:val="24"/>
        </w:rPr>
      </w:pPr>
      <w:r>
        <w:rPr>
          <w:rFonts w:eastAsia="Times New Roman"/>
          <w:color w:val="000000"/>
          <w:sz w:val="24"/>
        </w:rPr>
        <w:t>This publication is a digest of basic applicable standards and should not be considered as a substitute for provision of the Occupational Safety and Health Act of 1970 or other local, state, and federal occupational safety and health programs.</w:t>
      </w:r>
    </w:p>
    <w:p w14:paraId="62492333" w14:textId="77777777" w:rsidR="00B8761B" w:rsidRDefault="00DC3CBD">
      <w:pPr>
        <w:spacing w:before="274" w:line="276" w:lineRule="exact"/>
        <w:jc w:val="both"/>
        <w:textAlignment w:val="baseline"/>
        <w:rPr>
          <w:rFonts w:eastAsia="Times New Roman"/>
          <w:color w:val="000000"/>
          <w:sz w:val="24"/>
        </w:rPr>
      </w:pPr>
      <w:r>
        <w:rPr>
          <w:rFonts w:eastAsia="Times New Roman"/>
          <w:color w:val="000000"/>
          <w:sz w:val="24"/>
        </w:rPr>
        <w:t>Any discrepancy between this publication and regulatory and contractual requirements shall be resolved by using the most stringent requirement.</w:t>
      </w:r>
    </w:p>
    <w:p w14:paraId="2AD849E6" w14:textId="77777777" w:rsidR="00B8761B" w:rsidRDefault="00B8761B">
      <w:pPr>
        <w:sectPr w:rsidR="00B8761B" w:rsidSect="00A50183">
          <w:headerReference w:type="even" r:id="rId8"/>
          <w:headerReference w:type="default" r:id="rId9"/>
          <w:footerReference w:type="even" r:id="rId10"/>
          <w:footerReference w:type="default" r:id="rId11"/>
          <w:headerReference w:type="first" r:id="rId12"/>
          <w:footerReference w:type="first" r:id="rId13"/>
          <w:pgSz w:w="12240" w:h="15840"/>
          <w:pgMar w:top="1640" w:right="1754" w:bottom="3484" w:left="1786" w:header="720" w:footer="720" w:gutter="0"/>
          <w:cols w:space="720"/>
        </w:sectPr>
      </w:pPr>
    </w:p>
    <w:p w14:paraId="4697C563" w14:textId="77777777" w:rsidR="00B8761B" w:rsidRDefault="00DC3CBD">
      <w:pPr>
        <w:spacing w:before="13" w:after="203" w:line="328" w:lineRule="exact"/>
        <w:jc w:val="center"/>
        <w:textAlignment w:val="baseline"/>
        <w:rPr>
          <w:rFonts w:eastAsia="Times New Roman"/>
          <w:b/>
          <w:color w:val="000000"/>
          <w:sz w:val="28"/>
        </w:rPr>
      </w:pPr>
      <w:r>
        <w:rPr>
          <w:rFonts w:eastAsia="Times New Roman"/>
          <w:b/>
          <w:color w:val="000000"/>
          <w:sz w:val="28"/>
        </w:rPr>
        <w:lastRenderedPageBreak/>
        <w:t>ESH Contractor</w:t>
      </w:r>
      <w:r>
        <w:rPr>
          <w:rFonts w:eastAsia="Times New Roman"/>
          <w:b/>
          <w:color w:val="000000"/>
          <w:sz w:val="29"/>
        </w:rPr>
        <w:t xml:space="preserve">’s </w:t>
      </w:r>
      <w:r>
        <w:rPr>
          <w:rFonts w:eastAsia="Times New Roman"/>
          <w:b/>
          <w:color w:val="000000"/>
          <w:sz w:val="28"/>
        </w:rPr>
        <w:t>Revision Log</w:t>
      </w:r>
    </w:p>
    <w:p w14:paraId="477C2FB8" w14:textId="77777777" w:rsidR="00B8761B" w:rsidRDefault="00B8761B"/>
    <w:tbl>
      <w:tblPr>
        <w:tblStyle w:val="TableGrid"/>
        <w:tblW w:w="0" w:type="auto"/>
        <w:tblLook w:val="04A0" w:firstRow="1" w:lastRow="0" w:firstColumn="1" w:lastColumn="0" w:noHBand="0" w:noVBand="1"/>
      </w:tblPr>
      <w:tblGrid>
        <w:gridCol w:w="1141"/>
        <w:gridCol w:w="1428"/>
        <w:gridCol w:w="6583"/>
      </w:tblGrid>
      <w:tr w:rsidR="00431FA7" w14:paraId="64585FBF" w14:textId="77777777" w:rsidTr="005E230A">
        <w:tc>
          <w:tcPr>
            <w:tcW w:w="1141" w:type="dxa"/>
          </w:tcPr>
          <w:p w14:paraId="023F8E00" w14:textId="77777777" w:rsidR="00431FA7" w:rsidRPr="00713C3F" w:rsidRDefault="00431FA7" w:rsidP="00DC3CBD">
            <w:pPr>
              <w:ind w:left="-112" w:right="-106"/>
              <w:jc w:val="center"/>
              <w:rPr>
                <w:rFonts w:ascii="Times New Roman" w:hAnsi="Times New Roman" w:cs="Times New Roman"/>
                <w:b/>
                <w:bCs/>
                <w:sz w:val="20"/>
                <w:szCs w:val="20"/>
              </w:rPr>
            </w:pPr>
            <w:r>
              <w:rPr>
                <w:rFonts w:ascii="Times New Roman" w:hAnsi="Times New Roman" w:cs="Times New Roman"/>
                <w:b/>
                <w:bCs/>
                <w:sz w:val="20"/>
                <w:szCs w:val="20"/>
              </w:rPr>
              <w:t>Issue</w:t>
            </w:r>
          </w:p>
        </w:tc>
        <w:tc>
          <w:tcPr>
            <w:tcW w:w="1428" w:type="dxa"/>
          </w:tcPr>
          <w:p w14:paraId="5B37358B" w14:textId="77777777" w:rsidR="00431FA7" w:rsidRPr="00713C3F" w:rsidRDefault="00431FA7" w:rsidP="00DC3CBD">
            <w:pPr>
              <w:jc w:val="center"/>
              <w:rPr>
                <w:rFonts w:ascii="Times New Roman" w:hAnsi="Times New Roman" w:cs="Times New Roman"/>
                <w:b/>
                <w:bCs/>
                <w:sz w:val="20"/>
                <w:szCs w:val="20"/>
              </w:rPr>
            </w:pPr>
            <w:r>
              <w:rPr>
                <w:rFonts w:ascii="Times New Roman" w:hAnsi="Times New Roman" w:cs="Times New Roman"/>
                <w:b/>
                <w:bCs/>
                <w:sz w:val="20"/>
                <w:szCs w:val="20"/>
              </w:rPr>
              <w:t>Date</w:t>
            </w:r>
          </w:p>
        </w:tc>
        <w:tc>
          <w:tcPr>
            <w:tcW w:w="6583" w:type="dxa"/>
          </w:tcPr>
          <w:p w14:paraId="700E0164" w14:textId="77777777" w:rsidR="00431FA7" w:rsidRPr="00713C3F" w:rsidRDefault="00431FA7" w:rsidP="00DC3CBD">
            <w:pPr>
              <w:jc w:val="center"/>
              <w:rPr>
                <w:rFonts w:ascii="Times New Roman" w:hAnsi="Times New Roman" w:cs="Times New Roman"/>
                <w:b/>
                <w:bCs/>
                <w:sz w:val="20"/>
                <w:szCs w:val="20"/>
              </w:rPr>
            </w:pPr>
            <w:r>
              <w:rPr>
                <w:rFonts w:ascii="Times New Roman" w:hAnsi="Times New Roman" w:cs="Times New Roman"/>
                <w:b/>
                <w:bCs/>
                <w:sz w:val="20"/>
                <w:szCs w:val="20"/>
              </w:rPr>
              <w:t>Description or Reason for Change</w:t>
            </w:r>
          </w:p>
        </w:tc>
      </w:tr>
      <w:tr w:rsidR="00CF56DE" w14:paraId="14EDE746" w14:textId="77777777" w:rsidTr="005E230A">
        <w:tc>
          <w:tcPr>
            <w:tcW w:w="1141" w:type="dxa"/>
          </w:tcPr>
          <w:p w14:paraId="4D7B5198" w14:textId="4DF83804" w:rsidR="00CF56DE" w:rsidRPr="006D1F05" w:rsidRDefault="00CF56DE" w:rsidP="005E230A">
            <w:pPr>
              <w:jc w:val="center"/>
              <w:rPr>
                <w:sz w:val="20"/>
                <w:szCs w:val="20"/>
              </w:rPr>
            </w:pPr>
            <w:r w:rsidRPr="006D1F05">
              <w:rPr>
                <w:rFonts w:ascii="Times New Roman" w:hAnsi="Times New Roman" w:cs="Times New Roman"/>
                <w:sz w:val="20"/>
                <w:szCs w:val="20"/>
              </w:rPr>
              <w:t>4</w:t>
            </w:r>
            <w:r>
              <w:rPr>
                <w:rFonts w:ascii="Times New Roman" w:hAnsi="Times New Roman" w:cs="Times New Roman"/>
                <w:sz w:val="20"/>
                <w:szCs w:val="20"/>
              </w:rPr>
              <w:t>2</w:t>
            </w:r>
          </w:p>
        </w:tc>
        <w:tc>
          <w:tcPr>
            <w:tcW w:w="1428" w:type="dxa"/>
          </w:tcPr>
          <w:p w14:paraId="0EF61EC5" w14:textId="36589688" w:rsidR="00CF56DE" w:rsidRPr="006D1F05" w:rsidRDefault="00CF56DE" w:rsidP="005E230A">
            <w:pPr>
              <w:jc w:val="center"/>
              <w:rPr>
                <w:sz w:val="20"/>
                <w:szCs w:val="20"/>
              </w:rPr>
            </w:pPr>
            <w:r w:rsidRPr="006D1F05">
              <w:rPr>
                <w:rFonts w:ascii="Times New Roman" w:hAnsi="Times New Roman" w:cs="Times New Roman"/>
                <w:sz w:val="20"/>
                <w:szCs w:val="20"/>
              </w:rPr>
              <w:t>December 2022</w:t>
            </w:r>
          </w:p>
        </w:tc>
        <w:tc>
          <w:tcPr>
            <w:tcW w:w="6583" w:type="dxa"/>
          </w:tcPr>
          <w:p w14:paraId="13072A49" w14:textId="1DA6B0F6" w:rsidR="00CF56DE" w:rsidRPr="006D1F05" w:rsidRDefault="00CF56DE" w:rsidP="005E230A">
            <w:pPr>
              <w:numPr>
                <w:ilvl w:val="0"/>
                <w:numId w:val="7"/>
              </w:numPr>
              <w:rPr>
                <w:sz w:val="20"/>
                <w:szCs w:val="20"/>
              </w:rPr>
            </w:pPr>
            <w:r>
              <w:rPr>
                <w:sz w:val="20"/>
                <w:szCs w:val="20"/>
              </w:rPr>
              <w:t xml:space="preserve">Update Issue# only.  </w:t>
            </w:r>
            <w:r w:rsidRPr="00CF56DE">
              <w:rPr>
                <w:sz w:val="20"/>
                <w:szCs w:val="20"/>
              </w:rPr>
              <w:t>Add</w:t>
            </w:r>
            <w:r>
              <w:rPr>
                <w:sz w:val="20"/>
                <w:szCs w:val="20"/>
              </w:rPr>
              <w:t>ed</w:t>
            </w:r>
            <w:r w:rsidRPr="00CF56DE">
              <w:rPr>
                <w:sz w:val="20"/>
                <w:szCs w:val="20"/>
              </w:rPr>
              <w:t xml:space="preserve"> note </w:t>
            </w:r>
            <w:r>
              <w:rPr>
                <w:sz w:val="20"/>
                <w:szCs w:val="20"/>
              </w:rPr>
              <w:t xml:space="preserve">to AC </w:t>
            </w:r>
            <w:r w:rsidRPr="00CF56DE">
              <w:rPr>
                <w:sz w:val="20"/>
                <w:szCs w:val="20"/>
              </w:rPr>
              <w:t>regarding notification to update external SCM ESH website when change is made.</w:t>
            </w:r>
          </w:p>
        </w:tc>
      </w:tr>
      <w:tr w:rsidR="005E230A" w14:paraId="0C4B85A6" w14:textId="77777777" w:rsidTr="005E230A">
        <w:tc>
          <w:tcPr>
            <w:tcW w:w="1141" w:type="dxa"/>
          </w:tcPr>
          <w:p w14:paraId="7D4516B5" w14:textId="32118039" w:rsidR="005E230A" w:rsidRPr="006D1F05" w:rsidRDefault="005E230A" w:rsidP="005E230A">
            <w:pPr>
              <w:jc w:val="center"/>
              <w:rPr>
                <w:rFonts w:ascii="Times New Roman" w:hAnsi="Times New Roman" w:cs="Times New Roman"/>
                <w:sz w:val="20"/>
                <w:szCs w:val="20"/>
              </w:rPr>
            </w:pPr>
            <w:r w:rsidRPr="006D1F05">
              <w:rPr>
                <w:rFonts w:ascii="Times New Roman" w:hAnsi="Times New Roman" w:cs="Times New Roman"/>
                <w:sz w:val="20"/>
                <w:szCs w:val="20"/>
              </w:rPr>
              <w:t>41</w:t>
            </w:r>
          </w:p>
        </w:tc>
        <w:tc>
          <w:tcPr>
            <w:tcW w:w="1428" w:type="dxa"/>
          </w:tcPr>
          <w:p w14:paraId="5E850FCB" w14:textId="6470D3E9" w:rsidR="005E230A" w:rsidRPr="006D1F05" w:rsidRDefault="005E230A" w:rsidP="005E230A">
            <w:pPr>
              <w:jc w:val="center"/>
              <w:rPr>
                <w:rFonts w:ascii="Times New Roman" w:hAnsi="Times New Roman" w:cs="Times New Roman"/>
                <w:sz w:val="20"/>
                <w:szCs w:val="20"/>
              </w:rPr>
            </w:pPr>
            <w:r w:rsidRPr="006D1F05">
              <w:rPr>
                <w:rFonts w:ascii="Times New Roman" w:hAnsi="Times New Roman" w:cs="Times New Roman"/>
                <w:sz w:val="20"/>
                <w:szCs w:val="20"/>
              </w:rPr>
              <w:t>December 2022</w:t>
            </w:r>
          </w:p>
        </w:tc>
        <w:tc>
          <w:tcPr>
            <w:tcW w:w="6583" w:type="dxa"/>
          </w:tcPr>
          <w:p w14:paraId="12258553" w14:textId="77777777" w:rsidR="005E230A" w:rsidRPr="006D1F05" w:rsidRDefault="005E230A" w:rsidP="005E230A">
            <w:pPr>
              <w:numPr>
                <w:ilvl w:val="0"/>
                <w:numId w:val="7"/>
              </w:numPr>
              <w:rPr>
                <w:rFonts w:ascii="Times New Roman" w:hAnsi="Times New Roman" w:cs="Times New Roman"/>
                <w:bCs/>
                <w:sz w:val="20"/>
                <w:szCs w:val="20"/>
              </w:rPr>
            </w:pPr>
            <w:r w:rsidRPr="006D1F05">
              <w:rPr>
                <w:rFonts w:ascii="Times New Roman" w:hAnsi="Times New Roman" w:cs="Times New Roman"/>
                <w:sz w:val="20"/>
                <w:szCs w:val="20"/>
              </w:rPr>
              <w:t>Added Palmdale Only vehicle decal requirement (page 12)</w:t>
            </w:r>
          </w:p>
          <w:p w14:paraId="31BBCA45" w14:textId="0C4995DE" w:rsidR="005E230A" w:rsidRPr="006D1F05" w:rsidRDefault="005E230A" w:rsidP="005E230A">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Added point-based traffic enforcement reference (page 32)</w:t>
            </w:r>
          </w:p>
        </w:tc>
      </w:tr>
      <w:tr w:rsidR="00F55578" w14:paraId="1991435C" w14:textId="77777777" w:rsidTr="005E230A">
        <w:tc>
          <w:tcPr>
            <w:tcW w:w="1141" w:type="dxa"/>
          </w:tcPr>
          <w:p w14:paraId="76D95458" w14:textId="3064B41C" w:rsidR="00F55578" w:rsidRPr="006D1F05" w:rsidRDefault="00F55578" w:rsidP="00DC3CBD">
            <w:pPr>
              <w:jc w:val="center"/>
              <w:rPr>
                <w:rFonts w:ascii="Times New Roman" w:hAnsi="Times New Roman" w:cs="Times New Roman"/>
                <w:sz w:val="20"/>
                <w:szCs w:val="20"/>
              </w:rPr>
            </w:pPr>
            <w:r w:rsidRPr="006D1F05">
              <w:rPr>
                <w:rFonts w:ascii="Times New Roman" w:hAnsi="Times New Roman" w:cs="Times New Roman"/>
                <w:sz w:val="20"/>
                <w:szCs w:val="20"/>
              </w:rPr>
              <w:t>40</w:t>
            </w:r>
          </w:p>
        </w:tc>
        <w:tc>
          <w:tcPr>
            <w:tcW w:w="1428" w:type="dxa"/>
          </w:tcPr>
          <w:p w14:paraId="0A85B6DF" w14:textId="1279CC91" w:rsidR="00F55578" w:rsidRPr="006D1F05" w:rsidRDefault="007439E1" w:rsidP="00DC3CBD">
            <w:pPr>
              <w:jc w:val="center"/>
              <w:rPr>
                <w:rFonts w:ascii="Times New Roman" w:hAnsi="Times New Roman" w:cs="Times New Roman"/>
                <w:sz w:val="20"/>
                <w:szCs w:val="20"/>
              </w:rPr>
            </w:pPr>
            <w:r w:rsidRPr="006D1F05">
              <w:rPr>
                <w:rFonts w:ascii="Times New Roman" w:hAnsi="Times New Roman" w:cs="Times New Roman"/>
                <w:sz w:val="20"/>
                <w:szCs w:val="20"/>
              </w:rPr>
              <w:t>September</w:t>
            </w:r>
            <w:r w:rsidR="00F55578" w:rsidRPr="006D1F05">
              <w:rPr>
                <w:rFonts w:ascii="Times New Roman" w:hAnsi="Times New Roman" w:cs="Times New Roman"/>
                <w:sz w:val="20"/>
                <w:szCs w:val="20"/>
              </w:rPr>
              <w:t xml:space="preserve"> 2022</w:t>
            </w:r>
          </w:p>
        </w:tc>
        <w:tc>
          <w:tcPr>
            <w:tcW w:w="6583" w:type="dxa"/>
          </w:tcPr>
          <w:p w14:paraId="2A5F2048" w14:textId="7D5CB221" w:rsidR="00F55578" w:rsidRPr="006D1F05" w:rsidRDefault="00F55578" w:rsidP="00255B8F">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Removed Palmdale Only: Contractors shall mark company vehicles with vehicle numbers (Page 12)</w:t>
            </w:r>
          </w:p>
          <w:p w14:paraId="46C54913" w14:textId="608FEF3B" w:rsidR="00F55578" w:rsidRPr="006D1F05" w:rsidRDefault="00F55578" w:rsidP="00255B8F">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Removed</w:t>
            </w:r>
            <w:r w:rsidRPr="006D1F05">
              <w:rPr>
                <w:rFonts w:ascii="Times New Roman" w:hAnsi="Times New Roman" w:cs="Times New Roman"/>
                <w:sz w:val="20"/>
                <w:szCs w:val="20"/>
              </w:rPr>
              <w:t xml:space="preserve"> </w:t>
            </w:r>
            <w:r w:rsidRPr="006D1F05">
              <w:rPr>
                <w:rFonts w:ascii="Times New Roman" w:hAnsi="Times New Roman" w:cs="Times New Roman"/>
                <w:bCs/>
                <w:sz w:val="20"/>
                <w:szCs w:val="20"/>
              </w:rPr>
              <w:t>Palmdale Only vehicle operator training requirement (page 32)</w:t>
            </w:r>
          </w:p>
        </w:tc>
      </w:tr>
      <w:tr w:rsidR="000855A6" w14:paraId="31998469" w14:textId="77777777" w:rsidTr="005E230A">
        <w:tc>
          <w:tcPr>
            <w:tcW w:w="1141" w:type="dxa"/>
          </w:tcPr>
          <w:p w14:paraId="7CF3E62E" w14:textId="50451CDF" w:rsidR="000855A6" w:rsidRPr="006D1F05" w:rsidRDefault="000855A6" w:rsidP="00DC3CBD">
            <w:pPr>
              <w:jc w:val="center"/>
              <w:rPr>
                <w:rFonts w:ascii="Times New Roman" w:hAnsi="Times New Roman" w:cs="Times New Roman"/>
                <w:sz w:val="20"/>
                <w:szCs w:val="20"/>
              </w:rPr>
            </w:pPr>
            <w:r w:rsidRPr="006D1F05">
              <w:rPr>
                <w:rFonts w:ascii="Times New Roman" w:hAnsi="Times New Roman" w:cs="Times New Roman"/>
                <w:sz w:val="20"/>
                <w:szCs w:val="20"/>
              </w:rPr>
              <w:t>3</w:t>
            </w:r>
            <w:r w:rsidR="00715549" w:rsidRPr="006D1F05">
              <w:rPr>
                <w:rFonts w:ascii="Times New Roman" w:hAnsi="Times New Roman" w:cs="Times New Roman"/>
                <w:sz w:val="20"/>
                <w:szCs w:val="20"/>
              </w:rPr>
              <w:t>9</w:t>
            </w:r>
          </w:p>
        </w:tc>
        <w:tc>
          <w:tcPr>
            <w:tcW w:w="1428" w:type="dxa"/>
          </w:tcPr>
          <w:p w14:paraId="33D27038" w14:textId="27094FAD" w:rsidR="000855A6" w:rsidRPr="006D1F05" w:rsidRDefault="000855A6" w:rsidP="00DC3CBD">
            <w:pPr>
              <w:jc w:val="center"/>
              <w:rPr>
                <w:rFonts w:ascii="Times New Roman" w:hAnsi="Times New Roman" w:cs="Times New Roman"/>
                <w:sz w:val="20"/>
                <w:szCs w:val="20"/>
              </w:rPr>
            </w:pPr>
            <w:r w:rsidRPr="006D1F05">
              <w:rPr>
                <w:rFonts w:ascii="Times New Roman" w:hAnsi="Times New Roman" w:cs="Times New Roman"/>
                <w:sz w:val="20"/>
                <w:szCs w:val="20"/>
              </w:rPr>
              <w:t>Ju</w:t>
            </w:r>
            <w:r w:rsidR="00604A93" w:rsidRPr="006D1F05">
              <w:rPr>
                <w:rFonts w:ascii="Times New Roman" w:hAnsi="Times New Roman" w:cs="Times New Roman"/>
                <w:sz w:val="20"/>
                <w:szCs w:val="20"/>
              </w:rPr>
              <w:t>ly</w:t>
            </w:r>
            <w:r w:rsidRPr="006D1F05">
              <w:rPr>
                <w:rFonts w:ascii="Times New Roman" w:hAnsi="Times New Roman" w:cs="Times New Roman"/>
                <w:sz w:val="20"/>
                <w:szCs w:val="20"/>
              </w:rPr>
              <w:t xml:space="preserve"> 2022</w:t>
            </w:r>
          </w:p>
        </w:tc>
        <w:tc>
          <w:tcPr>
            <w:tcW w:w="6583" w:type="dxa"/>
          </w:tcPr>
          <w:p w14:paraId="4ED7057B" w14:textId="3831DE32" w:rsidR="00255B8F" w:rsidRPr="006D1F05" w:rsidRDefault="00255B8F" w:rsidP="00255B8F">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Added Vehicle Signage Requirements (page 11-12)</w:t>
            </w:r>
          </w:p>
          <w:p w14:paraId="3D9A18A2" w14:textId="28C0DF28" w:rsidR="00255B8F" w:rsidRPr="006D1F05" w:rsidRDefault="002C3912" w:rsidP="00255B8F">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Added Palmdale Only vehicle decal requirement</w:t>
            </w:r>
            <w:r w:rsidR="006F60C9" w:rsidRPr="006D1F05">
              <w:rPr>
                <w:rFonts w:ascii="Times New Roman" w:hAnsi="Times New Roman" w:cs="Times New Roman"/>
                <w:bCs/>
                <w:sz w:val="20"/>
                <w:szCs w:val="20"/>
              </w:rPr>
              <w:t xml:space="preserve"> (p</w:t>
            </w:r>
            <w:r w:rsidR="00255B8F" w:rsidRPr="006D1F05">
              <w:rPr>
                <w:rFonts w:ascii="Times New Roman" w:hAnsi="Times New Roman" w:cs="Times New Roman"/>
                <w:bCs/>
                <w:sz w:val="20"/>
                <w:szCs w:val="20"/>
              </w:rPr>
              <w:t>age</w:t>
            </w:r>
            <w:r w:rsidR="006F60C9" w:rsidRPr="006D1F05">
              <w:rPr>
                <w:rFonts w:ascii="Times New Roman" w:hAnsi="Times New Roman" w:cs="Times New Roman"/>
                <w:bCs/>
                <w:sz w:val="20"/>
                <w:szCs w:val="20"/>
              </w:rPr>
              <w:t xml:space="preserve"> 12)</w:t>
            </w:r>
          </w:p>
          <w:p w14:paraId="2B27D169" w14:textId="08218952" w:rsidR="002C3912" w:rsidRPr="006D1F05" w:rsidRDefault="006F60C9" w:rsidP="003C08C2">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Updated Palmdale Only vehicle operator training requirement (p</w:t>
            </w:r>
            <w:r w:rsidR="00255B8F" w:rsidRPr="006D1F05">
              <w:rPr>
                <w:rFonts w:ascii="Times New Roman" w:hAnsi="Times New Roman" w:cs="Times New Roman"/>
                <w:bCs/>
                <w:sz w:val="20"/>
                <w:szCs w:val="20"/>
              </w:rPr>
              <w:t xml:space="preserve">age </w:t>
            </w:r>
            <w:r w:rsidRPr="006D1F05">
              <w:rPr>
                <w:rFonts w:ascii="Times New Roman" w:hAnsi="Times New Roman" w:cs="Times New Roman"/>
                <w:bCs/>
                <w:sz w:val="20"/>
                <w:szCs w:val="20"/>
              </w:rPr>
              <w:t>32)</w:t>
            </w:r>
            <w:r w:rsidR="004D2590" w:rsidRPr="006D1F05">
              <w:rPr>
                <w:rFonts w:ascii="Times New Roman" w:hAnsi="Times New Roman" w:cs="Times New Roman"/>
                <w:bCs/>
                <w:sz w:val="20"/>
                <w:szCs w:val="20"/>
              </w:rPr>
              <w:t xml:space="preserve"> </w:t>
            </w:r>
          </w:p>
        </w:tc>
      </w:tr>
      <w:tr w:rsidR="00373A13" w14:paraId="2A8C6027" w14:textId="77777777" w:rsidTr="005E230A">
        <w:tc>
          <w:tcPr>
            <w:tcW w:w="1141" w:type="dxa"/>
          </w:tcPr>
          <w:p w14:paraId="70ABF010" w14:textId="60220201" w:rsidR="00373A13" w:rsidRPr="006D1F05" w:rsidRDefault="00373A13" w:rsidP="00DC3CBD">
            <w:pPr>
              <w:jc w:val="center"/>
              <w:rPr>
                <w:rFonts w:ascii="Times New Roman" w:hAnsi="Times New Roman" w:cs="Times New Roman"/>
                <w:sz w:val="20"/>
                <w:szCs w:val="20"/>
              </w:rPr>
            </w:pPr>
            <w:r w:rsidRPr="006D1F05">
              <w:rPr>
                <w:rFonts w:ascii="Times New Roman" w:hAnsi="Times New Roman" w:cs="Times New Roman"/>
                <w:sz w:val="20"/>
                <w:szCs w:val="20"/>
              </w:rPr>
              <w:t>38</w:t>
            </w:r>
          </w:p>
        </w:tc>
        <w:tc>
          <w:tcPr>
            <w:tcW w:w="1428" w:type="dxa"/>
          </w:tcPr>
          <w:p w14:paraId="7724B01A" w14:textId="77777777" w:rsidR="00373A13" w:rsidRPr="006D1F05" w:rsidRDefault="00373A13" w:rsidP="00DC3CBD">
            <w:pPr>
              <w:jc w:val="center"/>
              <w:rPr>
                <w:rFonts w:ascii="Times New Roman" w:hAnsi="Times New Roman" w:cs="Times New Roman"/>
                <w:sz w:val="20"/>
                <w:szCs w:val="20"/>
              </w:rPr>
            </w:pPr>
            <w:r w:rsidRPr="006D1F05">
              <w:rPr>
                <w:rFonts w:ascii="Times New Roman" w:hAnsi="Times New Roman" w:cs="Times New Roman"/>
                <w:sz w:val="20"/>
                <w:szCs w:val="20"/>
              </w:rPr>
              <w:t xml:space="preserve">November </w:t>
            </w:r>
          </w:p>
          <w:p w14:paraId="0F258DB3" w14:textId="18332A37" w:rsidR="00373A13" w:rsidRPr="006D1F05" w:rsidRDefault="00373A13" w:rsidP="00DC3CBD">
            <w:pPr>
              <w:jc w:val="center"/>
              <w:rPr>
                <w:rFonts w:ascii="Times New Roman" w:hAnsi="Times New Roman" w:cs="Times New Roman"/>
                <w:sz w:val="20"/>
                <w:szCs w:val="20"/>
              </w:rPr>
            </w:pPr>
            <w:r w:rsidRPr="006D1F05">
              <w:rPr>
                <w:rFonts w:ascii="Times New Roman" w:hAnsi="Times New Roman" w:cs="Times New Roman"/>
                <w:sz w:val="20"/>
                <w:szCs w:val="20"/>
              </w:rPr>
              <w:t>2021</w:t>
            </w:r>
          </w:p>
        </w:tc>
        <w:tc>
          <w:tcPr>
            <w:tcW w:w="6583" w:type="dxa"/>
          </w:tcPr>
          <w:p w14:paraId="2EB9D77B" w14:textId="72B3CD0D" w:rsidR="00373A13" w:rsidRPr="006D1F05" w:rsidRDefault="00373A13" w:rsidP="00255B8F">
            <w:pPr>
              <w:numPr>
                <w:ilvl w:val="0"/>
                <w:numId w:val="7"/>
              </w:numPr>
              <w:rPr>
                <w:rFonts w:ascii="Times New Roman" w:hAnsi="Times New Roman" w:cs="Times New Roman"/>
                <w:bCs/>
                <w:sz w:val="20"/>
                <w:szCs w:val="20"/>
              </w:rPr>
            </w:pPr>
            <w:r w:rsidRPr="006D1F05">
              <w:rPr>
                <w:rFonts w:ascii="Times New Roman" w:hAnsi="Times New Roman" w:cs="Times New Roman"/>
                <w:color w:val="000000"/>
                <w:sz w:val="20"/>
                <w:szCs w:val="20"/>
              </w:rPr>
              <w:t>Updated contractor responsibility to clarify how often weight tickets must be submitted. (page 25)</w:t>
            </w:r>
          </w:p>
        </w:tc>
      </w:tr>
      <w:tr w:rsidR="00585516" w14:paraId="0538DB3A" w14:textId="77777777" w:rsidTr="005E230A">
        <w:tc>
          <w:tcPr>
            <w:tcW w:w="1141" w:type="dxa"/>
          </w:tcPr>
          <w:p w14:paraId="62D1353C" w14:textId="15742628" w:rsidR="00585516" w:rsidRPr="006D1F05" w:rsidRDefault="00585516" w:rsidP="00DC3CBD">
            <w:pPr>
              <w:jc w:val="center"/>
              <w:rPr>
                <w:rFonts w:ascii="Times New Roman" w:hAnsi="Times New Roman" w:cs="Times New Roman"/>
                <w:sz w:val="20"/>
                <w:szCs w:val="20"/>
              </w:rPr>
            </w:pPr>
            <w:r w:rsidRPr="006D1F05">
              <w:rPr>
                <w:rFonts w:ascii="Times New Roman" w:hAnsi="Times New Roman" w:cs="Times New Roman"/>
                <w:sz w:val="20"/>
                <w:szCs w:val="20"/>
              </w:rPr>
              <w:t>37</w:t>
            </w:r>
          </w:p>
        </w:tc>
        <w:tc>
          <w:tcPr>
            <w:tcW w:w="1428" w:type="dxa"/>
          </w:tcPr>
          <w:p w14:paraId="309075A7" w14:textId="43AF3E6F" w:rsidR="00585516" w:rsidRPr="006D1F05" w:rsidRDefault="007A6E61" w:rsidP="00DC3CBD">
            <w:pPr>
              <w:jc w:val="center"/>
              <w:rPr>
                <w:rFonts w:ascii="Times New Roman" w:hAnsi="Times New Roman" w:cs="Times New Roman"/>
                <w:sz w:val="20"/>
                <w:szCs w:val="20"/>
              </w:rPr>
            </w:pPr>
            <w:r w:rsidRPr="006D1F05">
              <w:rPr>
                <w:rFonts w:ascii="Times New Roman" w:hAnsi="Times New Roman" w:cs="Times New Roman"/>
                <w:sz w:val="20"/>
                <w:szCs w:val="20"/>
              </w:rPr>
              <w:t>June</w:t>
            </w:r>
          </w:p>
          <w:p w14:paraId="0EF42826" w14:textId="0994BCCD" w:rsidR="00C67AAC" w:rsidRPr="006D1F05" w:rsidRDefault="00C67AAC" w:rsidP="00DC3CBD">
            <w:pPr>
              <w:jc w:val="center"/>
              <w:rPr>
                <w:rFonts w:ascii="Times New Roman" w:hAnsi="Times New Roman" w:cs="Times New Roman"/>
                <w:sz w:val="20"/>
                <w:szCs w:val="20"/>
              </w:rPr>
            </w:pPr>
            <w:r w:rsidRPr="006D1F05">
              <w:rPr>
                <w:rFonts w:ascii="Times New Roman" w:hAnsi="Times New Roman" w:cs="Times New Roman"/>
                <w:sz w:val="20"/>
                <w:szCs w:val="20"/>
              </w:rPr>
              <w:t>2021</w:t>
            </w:r>
          </w:p>
        </w:tc>
        <w:tc>
          <w:tcPr>
            <w:tcW w:w="6583" w:type="dxa"/>
          </w:tcPr>
          <w:p w14:paraId="564A5D96" w14:textId="28B73E62" w:rsidR="00933912" w:rsidRPr="006D1F05" w:rsidRDefault="00933912" w:rsidP="003C08C2">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Subcontractor summary updates (page 9)</w:t>
            </w:r>
          </w:p>
          <w:p w14:paraId="18E0FBD0" w14:textId="32C6A538" w:rsidR="00933912" w:rsidRPr="006D1F05" w:rsidRDefault="00933912" w:rsidP="003C08C2">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Subcontractor management updates (page 11)</w:t>
            </w:r>
          </w:p>
          <w:p w14:paraId="09BD13EA" w14:textId="67669FCA" w:rsidR="00933912" w:rsidRPr="006D1F05" w:rsidRDefault="00933912" w:rsidP="003C08C2">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ESH 05 summary paragraphs removed (page 16)</w:t>
            </w:r>
          </w:p>
          <w:p w14:paraId="670CE6CA" w14:textId="387EA6E6" w:rsidR="00933912" w:rsidRPr="006D1F05" w:rsidRDefault="00933912" w:rsidP="003C08C2">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Chemical review process revisions to clarify process (page 27-29)</w:t>
            </w:r>
          </w:p>
          <w:p w14:paraId="6DD5A8FB" w14:textId="2E1C7049" w:rsidR="00933912" w:rsidRPr="006D1F05" w:rsidRDefault="00933912" w:rsidP="003C08C2">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Confined space permit requirements revisions (page 38)</w:t>
            </w:r>
          </w:p>
          <w:p w14:paraId="38A98348" w14:textId="77777777" w:rsidR="005027A2" w:rsidRPr="006D1F05" w:rsidRDefault="005027A2" w:rsidP="003C08C2">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 xml:space="preserve">Revised attachment B </w:t>
            </w:r>
          </w:p>
          <w:p w14:paraId="2BC0E73C" w14:textId="77777777" w:rsidR="003304E4" w:rsidRPr="006D1F05" w:rsidRDefault="003304E4" w:rsidP="003C08C2">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Update to Marietta emergency contact numbers</w:t>
            </w:r>
          </w:p>
          <w:p w14:paraId="47B4FC1E" w14:textId="4E871E5F" w:rsidR="00E013BE" w:rsidRPr="006D1F05" w:rsidRDefault="00E013BE" w:rsidP="003C08C2">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Formatting updates</w:t>
            </w:r>
          </w:p>
        </w:tc>
      </w:tr>
      <w:tr w:rsidR="00431FA7" w14:paraId="3111EE5C" w14:textId="77777777" w:rsidTr="005E230A">
        <w:tc>
          <w:tcPr>
            <w:tcW w:w="1141" w:type="dxa"/>
          </w:tcPr>
          <w:p w14:paraId="2D5E1D7F" w14:textId="77777777" w:rsidR="00431FA7" w:rsidRPr="006D1F05" w:rsidRDefault="00431FA7" w:rsidP="00DC3CBD">
            <w:pPr>
              <w:jc w:val="center"/>
              <w:rPr>
                <w:rFonts w:ascii="Times New Roman" w:hAnsi="Times New Roman" w:cs="Times New Roman"/>
                <w:sz w:val="20"/>
                <w:szCs w:val="20"/>
              </w:rPr>
            </w:pPr>
            <w:r w:rsidRPr="006D1F05">
              <w:rPr>
                <w:rFonts w:ascii="Times New Roman" w:hAnsi="Times New Roman" w:cs="Times New Roman"/>
                <w:sz w:val="20"/>
                <w:szCs w:val="20"/>
              </w:rPr>
              <w:t>36</w:t>
            </w:r>
          </w:p>
        </w:tc>
        <w:tc>
          <w:tcPr>
            <w:tcW w:w="1428" w:type="dxa"/>
          </w:tcPr>
          <w:p w14:paraId="048B9243" w14:textId="77777777" w:rsidR="00221434" w:rsidRPr="006D1F05" w:rsidRDefault="00221434" w:rsidP="00DC3CBD">
            <w:pPr>
              <w:jc w:val="center"/>
              <w:rPr>
                <w:rFonts w:ascii="Times New Roman" w:hAnsi="Times New Roman" w:cs="Times New Roman"/>
                <w:sz w:val="20"/>
                <w:szCs w:val="20"/>
              </w:rPr>
            </w:pPr>
            <w:r w:rsidRPr="006D1F05">
              <w:rPr>
                <w:rFonts w:ascii="Times New Roman" w:hAnsi="Times New Roman" w:cs="Times New Roman"/>
                <w:sz w:val="20"/>
                <w:szCs w:val="20"/>
              </w:rPr>
              <w:t>October</w:t>
            </w:r>
          </w:p>
          <w:p w14:paraId="0E9E5553" w14:textId="0D760ADE" w:rsidR="00431FA7" w:rsidRPr="006D1F05" w:rsidRDefault="003805FA" w:rsidP="00DC3CBD">
            <w:pPr>
              <w:jc w:val="center"/>
              <w:rPr>
                <w:rFonts w:ascii="Times New Roman" w:hAnsi="Times New Roman" w:cs="Times New Roman"/>
                <w:sz w:val="20"/>
                <w:szCs w:val="20"/>
              </w:rPr>
            </w:pPr>
            <w:r w:rsidRPr="006D1F05">
              <w:rPr>
                <w:rFonts w:ascii="Times New Roman" w:hAnsi="Times New Roman" w:cs="Times New Roman"/>
                <w:sz w:val="20"/>
                <w:szCs w:val="20"/>
              </w:rPr>
              <w:t xml:space="preserve"> 2020</w:t>
            </w:r>
          </w:p>
        </w:tc>
        <w:tc>
          <w:tcPr>
            <w:tcW w:w="6583" w:type="dxa"/>
          </w:tcPr>
          <w:p w14:paraId="6B3C0FDD" w14:textId="53F34CF6" w:rsidR="00431FA7" w:rsidRPr="006D1F05" w:rsidRDefault="00431FA7" w:rsidP="003C08C2">
            <w:pPr>
              <w:numPr>
                <w:ilvl w:val="0"/>
                <w:numId w:val="7"/>
              </w:numPr>
              <w:rPr>
                <w:rFonts w:ascii="Times New Roman" w:hAnsi="Times New Roman" w:cs="Times New Roman"/>
                <w:b/>
                <w:sz w:val="20"/>
                <w:szCs w:val="20"/>
              </w:rPr>
            </w:pPr>
            <w:r w:rsidRPr="006D1F05">
              <w:rPr>
                <w:rFonts w:ascii="Times New Roman" w:hAnsi="Times New Roman" w:cs="Times New Roman"/>
                <w:bCs/>
                <w:sz w:val="20"/>
                <w:szCs w:val="20"/>
              </w:rPr>
              <w:t>Removed all references to “Fort Worth only”</w:t>
            </w:r>
            <w:r w:rsidR="00EC7C40" w:rsidRPr="006D1F05">
              <w:rPr>
                <w:rFonts w:ascii="Times New Roman" w:hAnsi="Times New Roman" w:cs="Times New Roman"/>
                <w:bCs/>
                <w:sz w:val="20"/>
                <w:szCs w:val="20"/>
              </w:rPr>
              <w:t xml:space="preserve"> including Attach H</w:t>
            </w:r>
            <w:r w:rsidRPr="006D1F05">
              <w:rPr>
                <w:rFonts w:ascii="Times New Roman" w:hAnsi="Times New Roman" w:cs="Times New Roman"/>
                <w:bCs/>
                <w:sz w:val="20"/>
                <w:szCs w:val="20"/>
              </w:rPr>
              <w:t xml:space="preserve">; Added Fort Worth Safety Manual as Attach </w:t>
            </w:r>
            <w:r w:rsidR="00EC7C40" w:rsidRPr="006D1F05">
              <w:rPr>
                <w:rFonts w:ascii="Times New Roman" w:hAnsi="Times New Roman" w:cs="Times New Roman"/>
                <w:bCs/>
                <w:sz w:val="20"/>
                <w:szCs w:val="20"/>
              </w:rPr>
              <w:t>H</w:t>
            </w:r>
          </w:p>
          <w:p w14:paraId="7A3992C2" w14:textId="4C1736A8" w:rsidR="00431FA7" w:rsidRPr="006D1F05" w:rsidRDefault="00431FA7" w:rsidP="003C08C2">
            <w:pPr>
              <w:numPr>
                <w:ilvl w:val="0"/>
                <w:numId w:val="7"/>
              </w:numPr>
              <w:rPr>
                <w:rFonts w:ascii="Times New Roman" w:hAnsi="Times New Roman" w:cs="Times New Roman"/>
                <w:b/>
                <w:sz w:val="20"/>
                <w:szCs w:val="20"/>
              </w:rPr>
            </w:pPr>
            <w:r w:rsidRPr="006D1F05">
              <w:rPr>
                <w:rFonts w:ascii="Times New Roman" w:hAnsi="Times New Roman" w:cs="Times New Roman"/>
                <w:bCs/>
                <w:sz w:val="20"/>
                <w:szCs w:val="20"/>
              </w:rPr>
              <w:t xml:space="preserve">Added ESH-04 requirements for contractor notifying LM of OSHA required reporting of fatality and/or injuries (page </w:t>
            </w:r>
            <w:r w:rsidR="00EC7C40" w:rsidRPr="006D1F05">
              <w:rPr>
                <w:rFonts w:ascii="Times New Roman" w:hAnsi="Times New Roman" w:cs="Times New Roman"/>
                <w:bCs/>
                <w:sz w:val="20"/>
                <w:szCs w:val="20"/>
              </w:rPr>
              <w:t>12</w:t>
            </w:r>
            <w:r w:rsidRPr="006D1F05">
              <w:rPr>
                <w:rFonts w:ascii="Times New Roman" w:hAnsi="Times New Roman" w:cs="Times New Roman"/>
                <w:bCs/>
                <w:sz w:val="20"/>
                <w:szCs w:val="20"/>
              </w:rPr>
              <w:t>)</w:t>
            </w:r>
          </w:p>
          <w:p w14:paraId="0DC017E3" w14:textId="404520AD" w:rsidR="00431FA7" w:rsidRPr="006D1F05" w:rsidRDefault="00431FA7" w:rsidP="003C08C2">
            <w:pPr>
              <w:numPr>
                <w:ilvl w:val="0"/>
                <w:numId w:val="7"/>
              </w:numPr>
              <w:rPr>
                <w:rFonts w:ascii="Times New Roman" w:hAnsi="Times New Roman" w:cs="Times New Roman"/>
                <w:b/>
                <w:sz w:val="20"/>
                <w:szCs w:val="20"/>
              </w:rPr>
            </w:pPr>
            <w:r w:rsidRPr="006D1F05">
              <w:rPr>
                <w:rFonts w:ascii="Times New Roman" w:hAnsi="Times New Roman" w:cs="Times New Roman"/>
                <w:bCs/>
                <w:sz w:val="20"/>
                <w:szCs w:val="20"/>
              </w:rPr>
              <w:t xml:space="preserve">Clarified vehicle and equipment refueling while indoors (page </w:t>
            </w:r>
            <w:r w:rsidR="00EC7C40" w:rsidRPr="006D1F05">
              <w:rPr>
                <w:rFonts w:ascii="Times New Roman" w:hAnsi="Times New Roman" w:cs="Times New Roman"/>
                <w:bCs/>
                <w:sz w:val="20"/>
                <w:szCs w:val="20"/>
              </w:rPr>
              <w:t>27</w:t>
            </w:r>
            <w:r w:rsidRPr="006D1F05">
              <w:rPr>
                <w:rFonts w:ascii="Times New Roman" w:hAnsi="Times New Roman" w:cs="Times New Roman"/>
                <w:bCs/>
                <w:sz w:val="20"/>
                <w:szCs w:val="20"/>
              </w:rPr>
              <w:t>)</w:t>
            </w:r>
          </w:p>
          <w:p w14:paraId="306F7D75" w14:textId="77777777" w:rsidR="00431FA7" w:rsidRPr="006D1F05" w:rsidRDefault="00431FA7" w:rsidP="003C08C2">
            <w:pPr>
              <w:numPr>
                <w:ilvl w:val="0"/>
                <w:numId w:val="7"/>
              </w:numPr>
              <w:rPr>
                <w:rFonts w:ascii="Times New Roman" w:hAnsi="Times New Roman" w:cs="Times New Roman"/>
                <w:b/>
                <w:sz w:val="20"/>
                <w:szCs w:val="20"/>
              </w:rPr>
            </w:pPr>
            <w:r w:rsidRPr="006D1F05">
              <w:rPr>
                <w:rFonts w:ascii="Times New Roman" w:hAnsi="Times New Roman" w:cs="Times New Roman"/>
                <w:bCs/>
                <w:sz w:val="20"/>
                <w:szCs w:val="20"/>
              </w:rPr>
              <w:t>Fixed formatting issues</w:t>
            </w:r>
            <w:r w:rsidR="00F7780D" w:rsidRPr="006D1F05">
              <w:rPr>
                <w:rFonts w:ascii="Times New Roman" w:hAnsi="Times New Roman" w:cs="Times New Roman"/>
                <w:bCs/>
                <w:sz w:val="20"/>
                <w:szCs w:val="20"/>
              </w:rPr>
              <w:t xml:space="preserve"> and page numbering</w:t>
            </w:r>
          </w:p>
          <w:p w14:paraId="55D2669D" w14:textId="77777777" w:rsidR="00B21E72" w:rsidRPr="006D1F05" w:rsidRDefault="00B21E72" w:rsidP="003C08C2">
            <w:pPr>
              <w:numPr>
                <w:ilvl w:val="0"/>
                <w:numId w:val="7"/>
              </w:numPr>
              <w:rPr>
                <w:rFonts w:ascii="Times New Roman" w:hAnsi="Times New Roman" w:cs="Times New Roman"/>
                <w:bCs/>
                <w:sz w:val="20"/>
                <w:szCs w:val="20"/>
              </w:rPr>
            </w:pPr>
            <w:r w:rsidRPr="006D1F05">
              <w:rPr>
                <w:rFonts w:ascii="Times New Roman" w:hAnsi="Times New Roman" w:cs="Times New Roman"/>
                <w:bCs/>
                <w:sz w:val="20"/>
                <w:szCs w:val="20"/>
              </w:rPr>
              <w:t>Palmdale Only requirement for LSV operation added, Contractor Vehicle Orientation linked (page 12)</w:t>
            </w:r>
          </w:p>
          <w:p w14:paraId="1D61193D" w14:textId="03B78655" w:rsidR="00B21E72" w:rsidRPr="006D1F05" w:rsidRDefault="00B21E72" w:rsidP="003C08C2">
            <w:pPr>
              <w:numPr>
                <w:ilvl w:val="0"/>
                <w:numId w:val="7"/>
              </w:numPr>
              <w:rPr>
                <w:rFonts w:ascii="Times New Roman" w:hAnsi="Times New Roman" w:cs="Times New Roman"/>
                <w:b/>
                <w:sz w:val="20"/>
                <w:szCs w:val="20"/>
              </w:rPr>
            </w:pPr>
            <w:r w:rsidRPr="006D1F05">
              <w:rPr>
                <w:rFonts w:ascii="Times New Roman" w:hAnsi="Times New Roman" w:cs="Times New Roman"/>
                <w:bCs/>
                <w:sz w:val="20"/>
                <w:szCs w:val="20"/>
              </w:rPr>
              <w:t>Low Speed Vehicle (LSV) acronym added (page 15)</w:t>
            </w:r>
          </w:p>
        </w:tc>
      </w:tr>
      <w:tr w:rsidR="00431FA7" w14:paraId="2C7F6E43" w14:textId="77777777" w:rsidTr="005E230A">
        <w:tc>
          <w:tcPr>
            <w:tcW w:w="1141" w:type="dxa"/>
          </w:tcPr>
          <w:p w14:paraId="17F217EA" w14:textId="77777777" w:rsidR="00431FA7" w:rsidRPr="006D1F05" w:rsidRDefault="00431FA7" w:rsidP="00DC3CBD">
            <w:pPr>
              <w:jc w:val="center"/>
              <w:rPr>
                <w:rFonts w:ascii="Times New Roman" w:hAnsi="Times New Roman" w:cs="Times New Roman"/>
                <w:sz w:val="20"/>
                <w:szCs w:val="20"/>
              </w:rPr>
            </w:pPr>
            <w:r w:rsidRPr="006D1F05">
              <w:rPr>
                <w:rFonts w:ascii="Times New Roman" w:hAnsi="Times New Roman" w:cs="Times New Roman"/>
                <w:sz w:val="20"/>
                <w:szCs w:val="20"/>
              </w:rPr>
              <w:t>35</w:t>
            </w:r>
          </w:p>
        </w:tc>
        <w:tc>
          <w:tcPr>
            <w:tcW w:w="1428" w:type="dxa"/>
          </w:tcPr>
          <w:p w14:paraId="3D8C3357" w14:textId="77777777" w:rsidR="00431FA7" w:rsidRPr="006D1F05" w:rsidRDefault="00431FA7" w:rsidP="00DC3CBD">
            <w:pPr>
              <w:jc w:val="center"/>
              <w:rPr>
                <w:rFonts w:ascii="Times New Roman" w:hAnsi="Times New Roman" w:cs="Times New Roman"/>
                <w:sz w:val="20"/>
                <w:szCs w:val="20"/>
              </w:rPr>
            </w:pPr>
            <w:r w:rsidRPr="006D1F05">
              <w:rPr>
                <w:rFonts w:ascii="Times New Roman" w:hAnsi="Times New Roman" w:cs="Times New Roman"/>
                <w:sz w:val="20"/>
                <w:szCs w:val="20"/>
              </w:rPr>
              <w:t>December 2019</w:t>
            </w:r>
          </w:p>
        </w:tc>
        <w:tc>
          <w:tcPr>
            <w:tcW w:w="6583" w:type="dxa"/>
          </w:tcPr>
          <w:p w14:paraId="469A6773"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Update form for Fort Worth 12745 to 13126 (page 10)</w:t>
            </w:r>
          </w:p>
        </w:tc>
      </w:tr>
      <w:tr w:rsidR="00431FA7" w14:paraId="1BFDC44A" w14:textId="77777777" w:rsidTr="005E230A">
        <w:tc>
          <w:tcPr>
            <w:tcW w:w="1141" w:type="dxa"/>
          </w:tcPr>
          <w:p w14:paraId="2FB5BEC2" w14:textId="77777777" w:rsidR="00431FA7" w:rsidRPr="006D1F05" w:rsidRDefault="00431FA7" w:rsidP="00DC3CBD">
            <w:pPr>
              <w:jc w:val="center"/>
              <w:rPr>
                <w:rFonts w:ascii="Times New Roman" w:hAnsi="Times New Roman" w:cs="Times New Roman"/>
                <w:sz w:val="20"/>
                <w:szCs w:val="20"/>
              </w:rPr>
            </w:pPr>
            <w:r w:rsidRPr="006D1F05">
              <w:rPr>
                <w:rFonts w:ascii="Times New Roman" w:hAnsi="Times New Roman" w:cs="Times New Roman"/>
                <w:sz w:val="20"/>
                <w:szCs w:val="20"/>
              </w:rPr>
              <w:t>34</w:t>
            </w:r>
          </w:p>
        </w:tc>
        <w:tc>
          <w:tcPr>
            <w:tcW w:w="1428" w:type="dxa"/>
          </w:tcPr>
          <w:p w14:paraId="6A63D7B7" w14:textId="77777777" w:rsidR="00431FA7" w:rsidRPr="006D1F05" w:rsidRDefault="00431FA7" w:rsidP="00DC3CBD">
            <w:pPr>
              <w:jc w:val="center"/>
              <w:rPr>
                <w:rFonts w:ascii="Times New Roman" w:hAnsi="Times New Roman" w:cs="Times New Roman"/>
                <w:sz w:val="20"/>
                <w:szCs w:val="20"/>
              </w:rPr>
            </w:pPr>
            <w:r w:rsidRPr="006D1F05">
              <w:rPr>
                <w:rFonts w:ascii="Times New Roman" w:hAnsi="Times New Roman" w:cs="Times New Roman"/>
                <w:sz w:val="20"/>
                <w:szCs w:val="20"/>
              </w:rPr>
              <w:t>October    2019</w:t>
            </w:r>
          </w:p>
        </w:tc>
        <w:tc>
          <w:tcPr>
            <w:tcW w:w="6583" w:type="dxa"/>
          </w:tcPr>
          <w:p w14:paraId="13576D03"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Revise evaluation process for subcontractors (page 10)</w:t>
            </w:r>
          </w:p>
        </w:tc>
      </w:tr>
      <w:tr w:rsidR="00431FA7" w14:paraId="06C60B54" w14:textId="77777777" w:rsidTr="005E230A">
        <w:tc>
          <w:tcPr>
            <w:tcW w:w="1141" w:type="dxa"/>
          </w:tcPr>
          <w:p w14:paraId="71600733" w14:textId="77777777" w:rsidR="00431FA7" w:rsidRPr="006D1F05" w:rsidRDefault="00431FA7" w:rsidP="00DC3CBD">
            <w:pPr>
              <w:jc w:val="center"/>
              <w:rPr>
                <w:rFonts w:ascii="Times New Roman" w:hAnsi="Times New Roman" w:cs="Times New Roman"/>
                <w:sz w:val="20"/>
                <w:szCs w:val="20"/>
              </w:rPr>
            </w:pPr>
            <w:r w:rsidRPr="006D1F05">
              <w:rPr>
                <w:rFonts w:ascii="Times New Roman" w:hAnsi="Times New Roman" w:cs="Times New Roman"/>
                <w:sz w:val="20"/>
                <w:szCs w:val="20"/>
              </w:rPr>
              <w:t>33</w:t>
            </w:r>
          </w:p>
        </w:tc>
        <w:tc>
          <w:tcPr>
            <w:tcW w:w="1428" w:type="dxa"/>
          </w:tcPr>
          <w:p w14:paraId="0C0111D6" w14:textId="77777777" w:rsidR="00431FA7" w:rsidRPr="006D1F05" w:rsidRDefault="00431FA7" w:rsidP="00DC3CBD">
            <w:pPr>
              <w:jc w:val="center"/>
              <w:rPr>
                <w:rFonts w:ascii="Times New Roman" w:hAnsi="Times New Roman" w:cs="Times New Roman"/>
                <w:sz w:val="20"/>
                <w:szCs w:val="20"/>
              </w:rPr>
            </w:pPr>
            <w:r w:rsidRPr="006D1F05">
              <w:rPr>
                <w:rFonts w:ascii="Times New Roman" w:hAnsi="Times New Roman" w:cs="Times New Roman"/>
                <w:sz w:val="20"/>
                <w:szCs w:val="20"/>
              </w:rPr>
              <w:t>October    2018</w:t>
            </w:r>
          </w:p>
        </w:tc>
        <w:tc>
          <w:tcPr>
            <w:tcW w:w="6583" w:type="dxa"/>
          </w:tcPr>
          <w:p w14:paraId="2015FE35"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Added blue light requirement for contractor vehicles (Fort Worth)</w:t>
            </w:r>
          </w:p>
        </w:tc>
      </w:tr>
      <w:tr w:rsidR="00431FA7" w14:paraId="6A7F2DE7" w14:textId="77777777" w:rsidTr="005E230A">
        <w:tc>
          <w:tcPr>
            <w:tcW w:w="1141" w:type="dxa"/>
          </w:tcPr>
          <w:p w14:paraId="76AD4158" w14:textId="77777777" w:rsidR="00431FA7" w:rsidRPr="006D1F05" w:rsidRDefault="00431FA7" w:rsidP="00DC3CBD">
            <w:pPr>
              <w:jc w:val="center"/>
              <w:rPr>
                <w:rFonts w:ascii="Times New Roman" w:hAnsi="Times New Roman" w:cs="Times New Roman"/>
                <w:sz w:val="20"/>
                <w:szCs w:val="20"/>
              </w:rPr>
            </w:pPr>
            <w:r w:rsidRPr="006D1F05">
              <w:rPr>
                <w:rFonts w:ascii="Times New Roman" w:hAnsi="Times New Roman" w:cs="Times New Roman"/>
                <w:sz w:val="20"/>
                <w:szCs w:val="20"/>
              </w:rPr>
              <w:t>32</w:t>
            </w:r>
          </w:p>
        </w:tc>
        <w:tc>
          <w:tcPr>
            <w:tcW w:w="1428" w:type="dxa"/>
          </w:tcPr>
          <w:p w14:paraId="6FB0D722" w14:textId="77777777" w:rsidR="00431FA7" w:rsidRPr="006D1F05" w:rsidRDefault="00431FA7" w:rsidP="00DC3CBD">
            <w:pPr>
              <w:jc w:val="center"/>
              <w:rPr>
                <w:rFonts w:ascii="Times New Roman" w:hAnsi="Times New Roman" w:cs="Times New Roman"/>
                <w:sz w:val="20"/>
                <w:szCs w:val="20"/>
              </w:rPr>
            </w:pPr>
            <w:r w:rsidRPr="006D1F05">
              <w:rPr>
                <w:rFonts w:ascii="Times New Roman" w:hAnsi="Times New Roman" w:cs="Times New Roman"/>
                <w:sz w:val="20"/>
                <w:szCs w:val="20"/>
              </w:rPr>
              <w:t>August     2018</w:t>
            </w:r>
          </w:p>
        </w:tc>
        <w:tc>
          <w:tcPr>
            <w:tcW w:w="6583" w:type="dxa"/>
          </w:tcPr>
          <w:p w14:paraId="6E3A3174"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Replaced ESH website links</w:t>
            </w:r>
          </w:p>
          <w:p w14:paraId="498823F4"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Added Electrical PPE violation policy</w:t>
            </w:r>
          </w:p>
          <w:p w14:paraId="06D82860"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Added concrete waste requirement</w:t>
            </w:r>
          </w:p>
          <w:p w14:paraId="2D91B175"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Added contractor vehicle parking restriction (Palmdale)</w:t>
            </w:r>
          </w:p>
          <w:p w14:paraId="4951B364"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Updated wording for Asbestos</w:t>
            </w:r>
          </w:p>
          <w:p w14:paraId="5E5BCDA8"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Added gate pass rule change (Palmdale)</w:t>
            </w:r>
          </w:p>
          <w:p w14:paraId="02ED8711"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Updated labeling asbestos requirement (Palmdale)</w:t>
            </w:r>
          </w:p>
          <w:p w14:paraId="6D635344"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Changed welding shield requirement</w:t>
            </w:r>
          </w:p>
          <w:p w14:paraId="167E4B79"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Added EMCS number</w:t>
            </w:r>
          </w:p>
          <w:p w14:paraId="06221D6E" w14:textId="64F31AE2"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 xml:space="preserve">Removed sentence </w:t>
            </w:r>
            <w:r w:rsidR="008A6D53" w:rsidRPr="006D1F05">
              <w:rPr>
                <w:rFonts w:ascii="Times New Roman" w:hAnsi="Times New Roman" w:cs="Times New Roman"/>
                <w:sz w:val="20"/>
                <w:szCs w:val="20"/>
              </w:rPr>
              <w:t>from</w:t>
            </w:r>
            <w:r w:rsidRPr="006D1F05">
              <w:rPr>
                <w:rFonts w:ascii="Times New Roman" w:hAnsi="Times New Roman" w:cs="Times New Roman"/>
                <w:sz w:val="20"/>
                <w:szCs w:val="20"/>
              </w:rPr>
              <w:t xml:space="preserve"> Attachment B</w:t>
            </w:r>
          </w:p>
          <w:p w14:paraId="65CFA87A" w14:textId="77777777" w:rsidR="00431FA7" w:rsidRPr="006D1F05" w:rsidRDefault="00431FA7" w:rsidP="003C08C2">
            <w:pPr>
              <w:pStyle w:val="ListParagraph"/>
              <w:numPr>
                <w:ilvl w:val="0"/>
                <w:numId w:val="8"/>
              </w:numPr>
              <w:spacing w:after="0" w:line="240" w:lineRule="auto"/>
              <w:rPr>
                <w:rFonts w:ascii="Times New Roman" w:hAnsi="Times New Roman" w:cs="Times New Roman"/>
                <w:sz w:val="20"/>
                <w:szCs w:val="20"/>
              </w:rPr>
            </w:pPr>
            <w:r w:rsidRPr="006D1F05">
              <w:rPr>
                <w:rFonts w:ascii="Times New Roman" w:hAnsi="Times New Roman" w:cs="Times New Roman"/>
                <w:sz w:val="20"/>
                <w:szCs w:val="20"/>
              </w:rPr>
              <w:t>Added energized work permit</w:t>
            </w:r>
          </w:p>
        </w:tc>
      </w:tr>
      <w:tr w:rsidR="00431FA7" w14:paraId="3926499F" w14:textId="77777777" w:rsidTr="005E230A">
        <w:tc>
          <w:tcPr>
            <w:tcW w:w="1141" w:type="dxa"/>
          </w:tcPr>
          <w:p w14:paraId="2C10F21A"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31</w:t>
            </w:r>
          </w:p>
        </w:tc>
        <w:tc>
          <w:tcPr>
            <w:tcW w:w="1428" w:type="dxa"/>
          </w:tcPr>
          <w:p w14:paraId="21249A9A"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October    2017</w:t>
            </w:r>
          </w:p>
        </w:tc>
        <w:tc>
          <w:tcPr>
            <w:tcW w:w="6583" w:type="dxa"/>
          </w:tcPr>
          <w:p w14:paraId="144BC08B" w14:textId="77777777" w:rsidR="00431FA7" w:rsidRPr="00713C3F" w:rsidRDefault="00431FA7" w:rsidP="003C08C2">
            <w:pPr>
              <w:pStyle w:val="ListParagraph"/>
              <w:numPr>
                <w:ilvl w:val="0"/>
                <w:numId w:val="9"/>
              </w:numPr>
              <w:spacing w:after="0" w:line="240" w:lineRule="auto"/>
              <w:rPr>
                <w:rFonts w:ascii="Times New Roman" w:hAnsi="Times New Roman" w:cs="Times New Roman"/>
                <w:sz w:val="20"/>
                <w:szCs w:val="20"/>
              </w:rPr>
            </w:pPr>
            <w:r w:rsidRPr="00713C3F">
              <w:rPr>
                <w:rFonts w:ascii="Times New Roman" w:hAnsi="Times New Roman" w:cs="Times New Roman"/>
                <w:sz w:val="20"/>
                <w:szCs w:val="20"/>
              </w:rPr>
              <w:t>Changed sentence under fall protection requirements to read: “Follow the OSHA standard 1926.502 and Cal/</w:t>
            </w:r>
            <w:proofErr w:type="spellStart"/>
            <w:r w:rsidRPr="00713C3F">
              <w:rPr>
                <w:rFonts w:ascii="Times New Roman" w:hAnsi="Times New Roman" w:cs="Times New Roman"/>
                <w:sz w:val="20"/>
                <w:szCs w:val="20"/>
              </w:rPr>
              <w:t>Osha</w:t>
            </w:r>
            <w:proofErr w:type="spellEnd"/>
            <w:r w:rsidRPr="00713C3F">
              <w:rPr>
                <w:rFonts w:ascii="Times New Roman" w:hAnsi="Times New Roman" w:cs="Times New Roman"/>
                <w:sz w:val="20"/>
                <w:szCs w:val="20"/>
              </w:rPr>
              <w:t xml:space="preserve"> Article 24 paragraph Fall </w:t>
            </w:r>
            <w:r w:rsidRPr="00713C3F">
              <w:rPr>
                <w:rFonts w:ascii="Times New Roman" w:hAnsi="Times New Roman" w:cs="Times New Roman"/>
                <w:sz w:val="20"/>
                <w:szCs w:val="20"/>
              </w:rPr>
              <w:lastRenderedPageBreak/>
              <w:t>Protection. Contact safety with any questions regarding these requirements. Roof access plans require Approval from ESH.”</w:t>
            </w:r>
          </w:p>
        </w:tc>
      </w:tr>
      <w:tr w:rsidR="00431FA7" w14:paraId="14FCC21B" w14:textId="77777777" w:rsidTr="005E230A">
        <w:tc>
          <w:tcPr>
            <w:tcW w:w="1141" w:type="dxa"/>
          </w:tcPr>
          <w:p w14:paraId="0CE32A4A"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lastRenderedPageBreak/>
              <w:t>30</w:t>
            </w:r>
          </w:p>
        </w:tc>
        <w:tc>
          <w:tcPr>
            <w:tcW w:w="1428" w:type="dxa"/>
          </w:tcPr>
          <w:p w14:paraId="01D9FDFA"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July          2017</w:t>
            </w:r>
          </w:p>
        </w:tc>
        <w:tc>
          <w:tcPr>
            <w:tcW w:w="6583" w:type="dxa"/>
          </w:tcPr>
          <w:p w14:paraId="22F10FED" w14:textId="77777777" w:rsidR="00431FA7" w:rsidRPr="00713C3F" w:rsidRDefault="00431FA7" w:rsidP="003C08C2">
            <w:pPr>
              <w:pStyle w:val="ListParagraph"/>
              <w:numPr>
                <w:ilvl w:val="0"/>
                <w:numId w:val="9"/>
              </w:numPr>
              <w:spacing w:after="0" w:line="240" w:lineRule="auto"/>
              <w:rPr>
                <w:rFonts w:ascii="Times New Roman" w:hAnsi="Times New Roman" w:cs="Times New Roman"/>
                <w:sz w:val="20"/>
                <w:szCs w:val="20"/>
              </w:rPr>
            </w:pPr>
            <w:r w:rsidRPr="00713C3F">
              <w:rPr>
                <w:rFonts w:ascii="Times New Roman" w:hAnsi="Times New Roman" w:cs="Times New Roman"/>
                <w:sz w:val="20"/>
                <w:szCs w:val="20"/>
              </w:rPr>
              <w:t>Revised Fall Protection Requirements</w:t>
            </w:r>
          </w:p>
        </w:tc>
      </w:tr>
      <w:tr w:rsidR="00431FA7" w14:paraId="455B6FA8" w14:textId="77777777" w:rsidTr="005E230A">
        <w:tc>
          <w:tcPr>
            <w:tcW w:w="1141" w:type="dxa"/>
          </w:tcPr>
          <w:p w14:paraId="3FAF4978"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29</w:t>
            </w:r>
          </w:p>
        </w:tc>
        <w:tc>
          <w:tcPr>
            <w:tcW w:w="1428" w:type="dxa"/>
          </w:tcPr>
          <w:p w14:paraId="42A25B42"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April         2017</w:t>
            </w:r>
          </w:p>
        </w:tc>
        <w:tc>
          <w:tcPr>
            <w:tcW w:w="6583" w:type="dxa"/>
          </w:tcPr>
          <w:p w14:paraId="6993C492" w14:textId="77777777" w:rsidR="00431FA7" w:rsidRDefault="00431FA7" w:rsidP="003C08C2">
            <w:pPr>
              <w:pStyle w:val="ListParagraph"/>
              <w:numPr>
                <w:ilvl w:val="0"/>
                <w:numId w:val="9"/>
              </w:numPr>
              <w:spacing w:after="0" w:line="240" w:lineRule="auto"/>
              <w:rPr>
                <w:rFonts w:ascii="Times New Roman" w:hAnsi="Times New Roman" w:cs="Times New Roman"/>
                <w:sz w:val="20"/>
                <w:szCs w:val="20"/>
              </w:rPr>
            </w:pPr>
            <w:r w:rsidRPr="00713C3F">
              <w:rPr>
                <w:rFonts w:ascii="Times New Roman" w:hAnsi="Times New Roman" w:cs="Times New Roman"/>
                <w:sz w:val="20"/>
                <w:szCs w:val="20"/>
              </w:rPr>
              <w:t>Revised training badges expiration for 2 years, added FOD Awareness</w:t>
            </w:r>
          </w:p>
          <w:p w14:paraId="64E90DD2" w14:textId="77777777" w:rsidR="00431FA7" w:rsidRPr="00044DFE" w:rsidRDefault="00431FA7" w:rsidP="003C08C2">
            <w:pPr>
              <w:pStyle w:val="ListParagraph"/>
              <w:numPr>
                <w:ilvl w:val="0"/>
                <w:numId w:val="9"/>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Current National Electric Code and specific section for temporary and portable lights</w:t>
            </w:r>
          </w:p>
          <w:p w14:paraId="5BC429FF" w14:textId="77777777" w:rsidR="00431FA7" w:rsidRPr="00044DFE" w:rsidRDefault="00431FA7" w:rsidP="003C08C2">
            <w:pPr>
              <w:pStyle w:val="ListParagraph"/>
              <w:numPr>
                <w:ilvl w:val="0"/>
                <w:numId w:val="9"/>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barricade requirement for overhead work</w:t>
            </w:r>
          </w:p>
          <w:p w14:paraId="0F8C0D62" w14:textId="77777777" w:rsidR="00431FA7" w:rsidRPr="00044DFE" w:rsidRDefault="00431FA7" w:rsidP="003C08C2">
            <w:pPr>
              <w:pStyle w:val="ListParagraph"/>
              <w:numPr>
                <w:ilvl w:val="0"/>
                <w:numId w:val="9"/>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spraying operations indoors and outdoors</w:t>
            </w:r>
          </w:p>
          <w:p w14:paraId="0AEA11BE" w14:textId="77777777" w:rsidR="00431FA7" w:rsidRPr="00044DFE" w:rsidRDefault="00431FA7" w:rsidP="003C08C2">
            <w:pPr>
              <w:pStyle w:val="ListParagraph"/>
              <w:numPr>
                <w:ilvl w:val="0"/>
                <w:numId w:val="9"/>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Changed Fort Worth usage form number 10977</w:t>
            </w:r>
          </w:p>
          <w:p w14:paraId="50B74EC9" w14:textId="77777777" w:rsidR="00431FA7" w:rsidRPr="00044DFE" w:rsidRDefault="00431FA7" w:rsidP="003C08C2">
            <w:pPr>
              <w:pStyle w:val="ListParagraph"/>
              <w:numPr>
                <w:ilvl w:val="0"/>
                <w:numId w:val="9"/>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excavation permit requirement</w:t>
            </w:r>
          </w:p>
          <w:p w14:paraId="235647AB" w14:textId="77777777" w:rsidR="00431FA7" w:rsidRPr="00044DFE" w:rsidRDefault="00431FA7" w:rsidP="003C08C2">
            <w:pPr>
              <w:pStyle w:val="ListParagraph"/>
              <w:numPr>
                <w:ilvl w:val="0"/>
                <w:numId w:val="9"/>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Spotter requirement for portable ladders</w:t>
            </w:r>
          </w:p>
          <w:p w14:paraId="40082C02" w14:textId="77777777" w:rsidR="00431FA7" w:rsidRPr="00044DFE" w:rsidRDefault="00431FA7" w:rsidP="003C08C2">
            <w:pPr>
              <w:pStyle w:val="ListParagraph"/>
              <w:numPr>
                <w:ilvl w:val="0"/>
                <w:numId w:val="9"/>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light requirement for golf carts/all-terrain vehicles</w:t>
            </w:r>
          </w:p>
          <w:p w14:paraId="148D2E1C" w14:textId="77777777" w:rsidR="00431FA7" w:rsidRPr="00044DFE" w:rsidRDefault="00431FA7" w:rsidP="003C08C2">
            <w:pPr>
              <w:pStyle w:val="ListParagraph"/>
              <w:numPr>
                <w:ilvl w:val="0"/>
                <w:numId w:val="9"/>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Vehicle Permit requirements under parking</w:t>
            </w:r>
          </w:p>
          <w:p w14:paraId="072E926F" w14:textId="77777777" w:rsidR="00431FA7" w:rsidRPr="00044DFE" w:rsidRDefault="00431FA7" w:rsidP="003C08C2">
            <w:pPr>
              <w:pStyle w:val="ListParagraph"/>
              <w:numPr>
                <w:ilvl w:val="0"/>
                <w:numId w:val="9"/>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licensed under blasting</w:t>
            </w:r>
          </w:p>
          <w:p w14:paraId="20B470E3" w14:textId="77777777" w:rsidR="00431FA7" w:rsidRPr="00713C3F" w:rsidRDefault="00431FA7" w:rsidP="003C08C2">
            <w:pPr>
              <w:pStyle w:val="ListParagraph"/>
              <w:numPr>
                <w:ilvl w:val="0"/>
                <w:numId w:val="9"/>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Overhead crane work requirement</w:t>
            </w:r>
          </w:p>
        </w:tc>
      </w:tr>
      <w:tr w:rsidR="00431FA7" w14:paraId="401CC875" w14:textId="77777777" w:rsidTr="005E230A">
        <w:tc>
          <w:tcPr>
            <w:tcW w:w="1141" w:type="dxa"/>
          </w:tcPr>
          <w:p w14:paraId="5FD76CE7"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28</w:t>
            </w:r>
          </w:p>
        </w:tc>
        <w:tc>
          <w:tcPr>
            <w:tcW w:w="1428" w:type="dxa"/>
          </w:tcPr>
          <w:p w14:paraId="6679B0D5"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February   2017</w:t>
            </w:r>
          </w:p>
        </w:tc>
        <w:tc>
          <w:tcPr>
            <w:tcW w:w="6583" w:type="dxa"/>
          </w:tcPr>
          <w:p w14:paraId="6581D031" w14:textId="77777777" w:rsidR="00431FA7" w:rsidRPr="00044DFE" w:rsidRDefault="00431FA7" w:rsidP="003C08C2">
            <w:pPr>
              <w:pStyle w:val="ListParagraph"/>
              <w:numPr>
                <w:ilvl w:val="0"/>
                <w:numId w:val="10"/>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 xml:space="preserve">Added statement to Contractor Environment, Safety and Health Program section (page 8) to address </w:t>
            </w:r>
            <w:proofErr w:type="spellStart"/>
            <w:r w:rsidRPr="00044DFE">
              <w:rPr>
                <w:rFonts w:ascii="Times New Roman" w:hAnsi="Times New Roman" w:cs="Times New Roman"/>
                <w:sz w:val="20"/>
                <w:szCs w:val="20"/>
              </w:rPr>
              <w:t>iCAR</w:t>
            </w:r>
            <w:proofErr w:type="spellEnd"/>
            <w:r w:rsidRPr="00044DFE">
              <w:rPr>
                <w:rFonts w:ascii="Times New Roman" w:hAnsi="Times New Roman" w:cs="Times New Roman"/>
                <w:sz w:val="20"/>
                <w:szCs w:val="20"/>
              </w:rPr>
              <w:t xml:space="preserve"> requiring Contractors to maintain copies of FOD/HRA for work described in their job instructions</w:t>
            </w:r>
          </w:p>
        </w:tc>
      </w:tr>
      <w:tr w:rsidR="00431FA7" w14:paraId="5F4FF104" w14:textId="77777777" w:rsidTr="005E230A">
        <w:tc>
          <w:tcPr>
            <w:tcW w:w="1141" w:type="dxa"/>
          </w:tcPr>
          <w:p w14:paraId="2B43167C"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27</w:t>
            </w:r>
          </w:p>
        </w:tc>
        <w:tc>
          <w:tcPr>
            <w:tcW w:w="1428" w:type="dxa"/>
          </w:tcPr>
          <w:p w14:paraId="47C24EB1"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February   2016</w:t>
            </w:r>
          </w:p>
        </w:tc>
        <w:tc>
          <w:tcPr>
            <w:tcW w:w="6583" w:type="dxa"/>
          </w:tcPr>
          <w:p w14:paraId="0451A642" w14:textId="77777777" w:rsidR="00431FA7" w:rsidRDefault="00431FA7" w:rsidP="003C08C2">
            <w:pPr>
              <w:pStyle w:val="ListParagraph"/>
              <w:numPr>
                <w:ilvl w:val="0"/>
                <w:numId w:val="10"/>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 xml:space="preserve">Revised owner to </w:t>
            </w:r>
            <w:proofErr w:type="spellStart"/>
            <w:r w:rsidRPr="00044DFE">
              <w:rPr>
                <w:rFonts w:ascii="Times New Roman" w:hAnsi="Times New Roman" w:cs="Times New Roman"/>
                <w:sz w:val="20"/>
                <w:szCs w:val="20"/>
              </w:rPr>
              <w:t>Micheal</w:t>
            </w:r>
            <w:proofErr w:type="spellEnd"/>
            <w:r w:rsidRPr="00044DFE">
              <w:rPr>
                <w:rFonts w:ascii="Times New Roman" w:hAnsi="Times New Roman" w:cs="Times New Roman"/>
                <w:sz w:val="20"/>
                <w:szCs w:val="20"/>
              </w:rPr>
              <w:t xml:space="preserve"> Beauchamp</w:t>
            </w:r>
          </w:p>
          <w:p w14:paraId="4B63F02B" w14:textId="77777777" w:rsidR="00431FA7" w:rsidRPr="00044DFE" w:rsidRDefault="00431FA7" w:rsidP="003C08C2">
            <w:pPr>
              <w:pStyle w:val="ListParagraph"/>
              <w:numPr>
                <w:ilvl w:val="0"/>
                <w:numId w:val="10"/>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 xml:space="preserve">Revised section on container management (page 23) to address </w:t>
            </w:r>
            <w:proofErr w:type="spellStart"/>
            <w:r w:rsidRPr="00044DFE">
              <w:rPr>
                <w:rFonts w:ascii="Times New Roman" w:hAnsi="Times New Roman" w:cs="Times New Roman"/>
                <w:sz w:val="20"/>
                <w:szCs w:val="20"/>
              </w:rPr>
              <w:t>iCAR</w:t>
            </w:r>
            <w:proofErr w:type="spellEnd"/>
          </w:p>
          <w:p w14:paraId="54017251" w14:textId="77777777" w:rsidR="00431FA7" w:rsidRPr="00044DFE" w:rsidRDefault="00431FA7" w:rsidP="003C08C2">
            <w:pPr>
              <w:pStyle w:val="ListParagraph"/>
              <w:numPr>
                <w:ilvl w:val="0"/>
                <w:numId w:val="10"/>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Remove references to VPP</w:t>
            </w:r>
          </w:p>
          <w:p w14:paraId="568B7F51" w14:textId="77777777" w:rsidR="00431FA7" w:rsidRPr="00044DFE" w:rsidRDefault="00431FA7" w:rsidP="003C08C2">
            <w:pPr>
              <w:pStyle w:val="ListParagraph"/>
              <w:numPr>
                <w:ilvl w:val="0"/>
                <w:numId w:val="10"/>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Clarified attire to be worn by Electricians</w:t>
            </w:r>
          </w:p>
          <w:p w14:paraId="40A023DD" w14:textId="77777777" w:rsidR="00431FA7" w:rsidRPr="00044DFE" w:rsidRDefault="00431FA7" w:rsidP="003C08C2">
            <w:pPr>
              <w:pStyle w:val="ListParagraph"/>
              <w:numPr>
                <w:ilvl w:val="0"/>
                <w:numId w:val="10"/>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 xml:space="preserve">Add references to </w:t>
            </w:r>
            <w:proofErr w:type="spellStart"/>
            <w:r w:rsidRPr="00044DFE">
              <w:rPr>
                <w:rFonts w:ascii="Times New Roman" w:hAnsi="Times New Roman" w:cs="Times New Roman"/>
                <w:sz w:val="20"/>
                <w:szCs w:val="20"/>
              </w:rPr>
              <w:t>CalOSHA</w:t>
            </w:r>
            <w:proofErr w:type="spellEnd"/>
            <w:r w:rsidRPr="00044DFE">
              <w:rPr>
                <w:rFonts w:ascii="Times New Roman" w:hAnsi="Times New Roman" w:cs="Times New Roman"/>
                <w:sz w:val="20"/>
                <w:szCs w:val="20"/>
              </w:rPr>
              <w:t xml:space="preserve"> Title 8</w:t>
            </w:r>
          </w:p>
          <w:p w14:paraId="5A8C9C2B" w14:textId="77777777" w:rsidR="00431FA7" w:rsidRPr="00713C3F" w:rsidRDefault="00431FA7" w:rsidP="003C08C2">
            <w:pPr>
              <w:pStyle w:val="ListParagraph"/>
              <w:numPr>
                <w:ilvl w:val="0"/>
                <w:numId w:val="10"/>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 CARB requirements (CA only)</w:t>
            </w:r>
          </w:p>
        </w:tc>
      </w:tr>
      <w:tr w:rsidR="00431FA7" w14:paraId="14774F92" w14:textId="77777777" w:rsidTr="005E230A">
        <w:tc>
          <w:tcPr>
            <w:tcW w:w="1141" w:type="dxa"/>
          </w:tcPr>
          <w:p w14:paraId="18DE06AA"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26</w:t>
            </w:r>
          </w:p>
        </w:tc>
        <w:tc>
          <w:tcPr>
            <w:tcW w:w="1428" w:type="dxa"/>
          </w:tcPr>
          <w:p w14:paraId="18B263EE"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February   2014</w:t>
            </w:r>
          </w:p>
        </w:tc>
        <w:tc>
          <w:tcPr>
            <w:tcW w:w="6583" w:type="dxa"/>
          </w:tcPr>
          <w:p w14:paraId="0EB04F78" w14:textId="77777777" w:rsidR="00431FA7" w:rsidRDefault="00431FA7" w:rsidP="003C08C2">
            <w:pPr>
              <w:pStyle w:val="ListParagraph"/>
              <w:numPr>
                <w:ilvl w:val="0"/>
                <w:numId w:val="11"/>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Deleted Attach J; no longer required in MAR</w:t>
            </w:r>
          </w:p>
          <w:p w14:paraId="1CE5764D" w14:textId="77777777" w:rsidR="00431FA7" w:rsidRPr="00044DFE" w:rsidRDefault="00431FA7" w:rsidP="003C08C2">
            <w:pPr>
              <w:pStyle w:val="ListParagraph"/>
              <w:numPr>
                <w:ilvl w:val="0"/>
                <w:numId w:val="11"/>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Deleted Attach K; no longer required for FTW</w:t>
            </w:r>
          </w:p>
          <w:p w14:paraId="29F83B4B" w14:textId="77777777" w:rsidR="00431FA7" w:rsidRPr="00044DFE" w:rsidRDefault="00431FA7" w:rsidP="003C08C2">
            <w:pPr>
              <w:pStyle w:val="ListParagraph"/>
              <w:numPr>
                <w:ilvl w:val="0"/>
                <w:numId w:val="11"/>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vehicle safety requirement</w:t>
            </w:r>
          </w:p>
          <w:p w14:paraId="3307857D" w14:textId="77777777" w:rsidR="00431FA7" w:rsidRPr="00044DFE" w:rsidRDefault="00431FA7" w:rsidP="003C08C2">
            <w:pPr>
              <w:pStyle w:val="ListParagraph"/>
              <w:numPr>
                <w:ilvl w:val="0"/>
                <w:numId w:val="11"/>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OSHA 30 construction requirement</w:t>
            </w:r>
          </w:p>
          <w:p w14:paraId="4298CCB3" w14:textId="77777777" w:rsidR="00431FA7" w:rsidRPr="00044DFE" w:rsidRDefault="00431FA7" w:rsidP="003C08C2">
            <w:pPr>
              <w:pStyle w:val="ListParagraph"/>
              <w:numPr>
                <w:ilvl w:val="0"/>
                <w:numId w:val="11"/>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Contractor vehicle labeling requirement</w:t>
            </w:r>
          </w:p>
          <w:p w14:paraId="7AF1C305" w14:textId="77777777" w:rsidR="00431FA7" w:rsidRPr="00044DFE" w:rsidRDefault="00431FA7" w:rsidP="003C08C2">
            <w:pPr>
              <w:pStyle w:val="ListParagraph"/>
              <w:numPr>
                <w:ilvl w:val="0"/>
                <w:numId w:val="11"/>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requirement in FTW for ESH Contractor training</w:t>
            </w:r>
          </w:p>
          <w:p w14:paraId="27D38869" w14:textId="77777777" w:rsidR="00431FA7" w:rsidRPr="00044DFE" w:rsidRDefault="00431FA7" w:rsidP="003C08C2">
            <w:pPr>
              <w:pStyle w:val="ListParagraph"/>
              <w:numPr>
                <w:ilvl w:val="0"/>
                <w:numId w:val="11"/>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Added statement banning use of metal ladders</w:t>
            </w:r>
          </w:p>
          <w:p w14:paraId="7924E5B4" w14:textId="77777777" w:rsidR="00431FA7" w:rsidRPr="00044DFE" w:rsidRDefault="00431FA7" w:rsidP="003C08C2">
            <w:pPr>
              <w:pStyle w:val="ListParagraph"/>
              <w:numPr>
                <w:ilvl w:val="0"/>
                <w:numId w:val="11"/>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Modified LOTO section to clarify Contractor responsibility.</w:t>
            </w:r>
          </w:p>
          <w:p w14:paraId="178D2820" w14:textId="77777777" w:rsidR="00431FA7" w:rsidRPr="00044DFE" w:rsidRDefault="00431FA7" w:rsidP="003C08C2">
            <w:pPr>
              <w:pStyle w:val="ListParagraph"/>
              <w:numPr>
                <w:ilvl w:val="0"/>
                <w:numId w:val="11"/>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Renamed Attachments “I” and “J” to “G” and “H”.</w:t>
            </w:r>
          </w:p>
          <w:p w14:paraId="1D48FF50" w14:textId="77777777" w:rsidR="00431FA7" w:rsidRPr="00713C3F" w:rsidRDefault="00431FA7" w:rsidP="003C08C2">
            <w:pPr>
              <w:pStyle w:val="ListParagraph"/>
              <w:numPr>
                <w:ilvl w:val="0"/>
                <w:numId w:val="11"/>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Table of Contents Updated</w:t>
            </w:r>
          </w:p>
        </w:tc>
      </w:tr>
      <w:tr w:rsidR="00431FA7" w14:paraId="1F4F71CF" w14:textId="77777777" w:rsidTr="005E230A">
        <w:tc>
          <w:tcPr>
            <w:tcW w:w="1141" w:type="dxa"/>
          </w:tcPr>
          <w:p w14:paraId="40344DA9"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25</w:t>
            </w:r>
          </w:p>
        </w:tc>
        <w:tc>
          <w:tcPr>
            <w:tcW w:w="1428" w:type="dxa"/>
          </w:tcPr>
          <w:p w14:paraId="31941A05"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Unknown</w:t>
            </w:r>
          </w:p>
        </w:tc>
        <w:tc>
          <w:tcPr>
            <w:tcW w:w="6583" w:type="dxa"/>
          </w:tcPr>
          <w:p w14:paraId="19B7128D" w14:textId="77777777" w:rsidR="00431FA7" w:rsidRPr="00044DFE" w:rsidRDefault="00431FA7" w:rsidP="003C08C2">
            <w:pPr>
              <w:pStyle w:val="ListParagraph"/>
              <w:numPr>
                <w:ilvl w:val="0"/>
                <w:numId w:val="12"/>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Issue 25 changes were not noted in the Revision Log.</w:t>
            </w:r>
          </w:p>
        </w:tc>
      </w:tr>
      <w:tr w:rsidR="00431FA7" w14:paraId="2BA19769" w14:textId="77777777" w:rsidTr="005E230A">
        <w:tc>
          <w:tcPr>
            <w:tcW w:w="1141" w:type="dxa"/>
          </w:tcPr>
          <w:p w14:paraId="45CDC9B9"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24</w:t>
            </w:r>
          </w:p>
        </w:tc>
        <w:tc>
          <w:tcPr>
            <w:tcW w:w="1428" w:type="dxa"/>
          </w:tcPr>
          <w:p w14:paraId="02C0888A"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March       2013</w:t>
            </w:r>
          </w:p>
        </w:tc>
        <w:tc>
          <w:tcPr>
            <w:tcW w:w="6583" w:type="dxa"/>
          </w:tcPr>
          <w:p w14:paraId="2F42D0CE" w14:textId="77777777" w:rsidR="00431FA7" w:rsidRDefault="00431FA7" w:rsidP="003C08C2">
            <w:pPr>
              <w:pStyle w:val="ListParagraph"/>
              <w:numPr>
                <w:ilvl w:val="0"/>
                <w:numId w:val="12"/>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Fixed link (page 8, 9, 29 and Attachment D, F, I, J) to Contractor Safety Briefing.</w:t>
            </w:r>
          </w:p>
          <w:p w14:paraId="31512AEF" w14:textId="77777777" w:rsidR="00431FA7" w:rsidRPr="00044DFE" w:rsidRDefault="00431FA7" w:rsidP="003C08C2">
            <w:pPr>
              <w:pStyle w:val="ListParagraph"/>
              <w:numPr>
                <w:ilvl w:val="0"/>
                <w:numId w:val="12"/>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 xml:space="preserve">Changed Document Approval from </w:t>
            </w:r>
            <w:proofErr w:type="spellStart"/>
            <w:r w:rsidRPr="00044DFE">
              <w:rPr>
                <w:rFonts w:ascii="Times New Roman" w:hAnsi="Times New Roman" w:cs="Times New Roman"/>
                <w:sz w:val="20"/>
                <w:szCs w:val="20"/>
              </w:rPr>
              <w:t>Dorothye</w:t>
            </w:r>
            <w:proofErr w:type="spellEnd"/>
            <w:r w:rsidRPr="00044DFE">
              <w:rPr>
                <w:rFonts w:ascii="Times New Roman" w:hAnsi="Times New Roman" w:cs="Times New Roman"/>
                <w:sz w:val="20"/>
                <w:szCs w:val="20"/>
              </w:rPr>
              <w:t xml:space="preserve"> D. Currie to Lisa </w:t>
            </w:r>
            <w:proofErr w:type="spellStart"/>
            <w:r w:rsidRPr="00044DFE">
              <w:rPr>
                <w:rFonts w:ascii="Times New Roman" w:hAnsi="Times New Roman" w:cs="Times New Roman"/>
                <w:sz w:val="20"/>
                <w:szCs w:val="20"/>
              </w:rPr>
              <w:t>Bosserman</w:t>
            </w:r>
            <w:proofErr w:type="spellEnd"/>
            <w:r w:rsidRPr="00044DFE">
              <w:rPr>
                <w:rFonts w:ascii="Times New Roman" w:hAnsi="Times New Roman" w:cs="Times New Roman"/>
                <w:sz w:val="20"/>
                <w:szCs w:val="20"/>
              </w:rPr>
              <w:t xml:space="preserve"> (page 1).</w:t>
            </w:r>
          </w:p>
          <w:p w14:paraId="11E8D0DE" w14:textId="77777777" w:rsidR="00431FA7" w:rsidRPr="00713C3F" w:rsidRDefault="00431FA7" w:rsidP="003C08C2">
            <w:pPr>
              <w:pStyle w:val="ListParagraph"/>
              <w:numPr>
                <w:ilvl w:val="0"/>
                <w:numId w:val="12"/>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Corrected page numbers in Table of Contents</w:t>
            </w:r>
          </w:p>
        </w:tc>
      </w:tr>
      <w:tr w:rsidR="00431FA7" w14:paraId="27623570" w14:textId="77777777" w:rsidTr="005E230A">
        <w:tc>
          <w:tcPr>
            <w:tcW w:w="1141" w:type="dxa"/>
          </w:tcPr>
          <w:p w14:paraId="713A6AE9"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23</w:t>
            </w:r>
          </w:p>
        </w:tc>
        <w:tc>
          <w:tcPr>
            <w:tcW w:w="1428" w:type="dxa"/>
          </w:tcPr>
          <w:p w14:paraId="69246FB1"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November 2012</w:t>
            </w:r>
          </w:p>
        </w:tc>
        <w:tc>
          <w:tcPr>
            <w:tcW w:w="6583" w:type="dxa"/>
          </w:tcPr>
          <w:p w14:paraId="35DDCDAA" w14:textId="77777777" w:rsidR="00431FA7" w:rsidRDefault="00431FA7" w:rsidP="003C08C2">
            <w:pPr>
              <w:pStyle w:val="ListParagraph"/>
              <w:numPr>
                <w:ilvl w:val="0"/>
                <w:numId w:val="13"/>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Incorporated ability to utilize external Contractor for inspections (page 9-10).</w:t>
            </w:r>
          </w:p>
          <w:p w14:paraId="1927CFF9" w14:textId="77777777" w:rsidR="00431FA7" w:rsidRPr="00713C3F" w:rsidRDefault="00431FA7" w:rsidP="003C08C2">
            <w:pPr>
              <w:pStyle w:val="ListParagraph"/>
              <w:numPr>
                <w:ilvl w:val="0"/>
                <w:numId w:val="13"/>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Removed requirement to label dumpsters with contents (page 25).</w:t>
            </w:r>
          </w:p>
        </w:tc>
      </w:tr>
      <w:tr w:rsidR="00431FA7" w14:paraId="3C89B29C" w14:textId="77777777" w:rsidTr="005E230A">
        <w:tc>
          <w:tcPr>
            <w:tcW w:w="1141" w:type="dxa"/>
          </w:tcPr>
          <w:p w14:paraId="7DA8C314"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22</w:t>
            </w:r>
          </w:p>
        </w:tc>
        <w:tc>
          <w:tcPr>
            <w:tcW w:w="1428" w:type="dxa"/>
          </w:tcPr>
          <w:p w14:paraId="4E50DBB6"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May          2011</w:t>
            </w:r>
          </w:p>
        </w:tc>
        <w:tc>
          <w:tcPr>
            <w:tcW w:w="6583" w:type="dxa"/>
          </w:tcPr>
          <w:p w14:paraId="0F09C24B" w14:textId="77777777" w:rsidR="00431FA7"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Incorporated Contractor requirement regarding safety performance data and training records (page 7).</w:t>
            </w:r>
          </w:p>
          <w:p w14:paraId="046F5D50" w14:textId="77777777" w:rsidR="00431FA7" w:rsidRPr="00044DFE"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Deleted fourth bullet and inserted ESH Contractor Briefing Statement and applicable requirements (page 8).</w:t>
            </w:r>
          </w:p>
          <w:p w14:paraId="3F5B8407" w14:textId="77777777" w:rsidR="00431FA7" w:rsidRPr="00044DFE"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Revised language regarding how Contractors are to complete ESH Form 12109 on (page 8).</w:t>
            </w:r>
          </w:p>
          <w:p w14:paraId="34E4E2B3" w14:textId="77777777" w:rsidR="00431FA7" w:rsidRPr="00044DFE"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Incorporated ESH 05 Procedure (page 16-17)</w:t>
            </w:r>
          </w:p>
          <w:p w14:paraId="4BD9C4EB" w14:textId="77777777" w:rsidR="00431FA7" w:rsidRPr="00044DFE"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Incorporated Lead Acid Batteries statement (page 20).</w:t>
            </w:r>
          </w:p>
          <w:p w14:paraId="7C6447AE" w14:textId="77777777" w:rsidR="00431FA7" w:rsidRPr="00044DFE"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lastRenderedPageBreak/>
              <w:t>Inserted the indented paragraph stating Permit requirement and land disposal document for Marietta (page 24).</w:t>
            </w:r>
          </w:p>
          <w:p w14:paraId="2E1ED606" w14:textId="77777777" w:rsidR="00431FA7" w:rsidRPr="00044DFE"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Clarification of chemical usage recording requirements (page 24).</w:t>
            </w:r>
          </w:p>
          <w:p w14:paraId="700568BD" w14:textId="77777777" w:rsidR="00431FA7"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Clarified what constitutes a “closed container” (page 25).</w:t>
            </w:r>
          </w:p>
          <w:p w14:paraId="1A8FFC38" w14:textId="77777777" w:rsidR="00431FA7" w:rsidRPr="00044DFE"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Incorporated Palmdale’s Pesticide/herbicide site usage requirements (page 26).</w:t>
            </w:r>
          </w:p>
          <w:p w14:paraId="20CBB701" w14:textId="77777777" w:rsidR="00431FA7" w:rsidRPr="00044DFE"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Incorporated how completed site-specific hazardous material product data information and SDS(s) are to be approved (page 28).</w:t>
            </w:r>
          </w:p>
          <w:p w14:paraId="42385FDB" w14:textId="77777777" w:rsidR="00431FA7" w:rsidRPr="00044DFE"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Incorporated POC instructions for completion of Hazardous Review Submittal Form 10121 (page 28).</w:t>
            </w:r>
          </w:p>
          <w:p w14:paraId="07C21AC5" w14:textId="77777777" w:rsidR="00431FA7" w:rsidRPr="00713C3F" w:rsidRDefault="00431FA7" w:rsidP="003C08C2">
            <w:pPr>
              <w:pStyle w:val="ListParagraph"/>
              <w:numPr>
                <w:ilvl w:val="0"/>
                <w:numId w:val="14"/>
              </w:numPr>
              <w:spacing w:after="0" w:line="240" w:lineRule="auto"/>
              <w:rPr>
                <w:rFonts w:ascii="Times New Roman" w:hAnsi="Times New Roman" w:cs="Times New Roman"/>
                <w:sz w:val="20"/>
                <w:szCs w:val="20"/>
              </w:rPr>
            </w:pPr>
            <w:r w:rsidRPr="00044DFE">
              <w:rPr>
                <w:rFonts w:ascii="Times New Roman" w:hAnsi="Times New Roman" w:cs="Times New Roman"/>
                <w:sz w:val="20"/>
                <w:szCs w:val="20"/>
              </w:rPr>
              <w:t>Incorporated explanation of “significant” quantities regarding hazardous materials and definition of “new or unique” (page 28).</w:t>
            </w:r>
          </w:p>
        </w:tc>
      </w:tr>
      <w:tr w:rsidR="00431FA7" w14:paraId="157B024C" w14:textId="77777777" w:rsidTr="005E230A">
        <w:tc>
          <w:tcPr>
            <w:tcW w:w="1141" w:type="dxa"/>
          </w:tcPr>
          <w:p w14:paraId="0995E99C"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lastRenderedPageBreak/>
              <w:t>21</w:t>
            </w:r>
          </w:p>
        </w:tc>
        <w:tc>
          <w:tcPr>
            <w:tcW w:w="1428" w:type="dxa"/>
          </w:tcPr>
          <w:p w14:paraId="572FBE77"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July          2010</w:t>
            </w:r>
          </w:p>
        </w:tc>
        <w:tc>
          <w:tcPr>
            <w:tcW w:w="6583" w:type="dxa"/>
          </w:tcPr>
          <w:p w14:paraId="5DAACF4B" w14:textId="77777777" w:rsidR="00431FA7" w:rsidRDefault="00431FA7" w:rsidP="003C08C2">
            <w:pPr>
              <w:pStyle w:val="ListParagraph"/>
              <w:numPr>
                <w:ilvl w:val="0"/>
                <w:numId w:val="15"/>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 xml:space="preserve">Replace Steve </w:t>
            </w:r>
            <w:proofErr w:type="spellStart"/>
            <w:r w:rsidRPr="008D7202">
              <w:rPr>
                <w:rFonts w:ascii="Times New Roman" w:hAnsi="Times New Roman" w:cs="Times New Roman"/>
                <w:sz w:val="20"/>
                <w:szCs w:val="20"/>
              </w:rPr>
              <w:t>Hirtzel</w:t>
            </w:r>
            <w:proofErr w:type="spellEnd"/>
            <w:r w:rsidRPr="008D7202">
              <w:rPr>
                <w:rFonts w:ascii="Times New Roman" w:hAnsi="Times New Roman" w:cs="Times New Roman"/>
                <w:sz w:val="20"/>
                <w:szCs w:val="20"/>
              </w:rPr>
              <w:t xml:space="preserve"> with </w:t>
            </w:r>
            <w:proofErr w:type="spellStart"/>
            <w:r w:rsidRPr="008D7202">
              <w:rPr>
                <w:rFonts w:ascii="Times New Roman" w:hAnsi="Times New Roman" w:cs="Times New Roman"/>
                <w:sz w:val="20"/>
                <w:szCs w:val="20"/>
              </w:rPr>
              <w:t>Dorothye</w:t>
            </w:r>
            <w:proofErr w:type="spellEnd"/>
            <w:r w:rsidRPr="008D7202">
              <w:rPr>
                <w:rFonts w:ascii="Times New Roman" w:hAnsi="Times New Roman" w:cs="Times New Roman"/>
                <w:sz w:val="20"/>
                <w:szCs w:val="20"/>
              </w:rPr>
              <w:t xml:space="preserve"> D. Currie’s as PM 8013 Approver</w:t>
            </w:r>
          </w:p>
          <w:p w14:paraId="7CDF57F2" w14:textId="77777777" w:rsidR="00431FA7" w:rsidRPr="008D7202" w:rsidRDefault="00431FA7" w:rsidP="003C08C2">
            <w:pPr>
              <w:pStyle w:val="ListParagraph"/>
              <w:numPr>
                <w:ilvl w:val="0"/>
                <w:numId w:val="15"/>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Incorporate changes requiring Contractors to complete</w:t>
            </w:r>
            <w:r>
              <w:rPr>
                <w:rFonts w:ascii="Times New Roman" w:hAnsi="Times New Roman" w:cs="Times New Roman"/>
                <w:sz w:val="20"/>
                <w:szCs w:val="20"/>
              </w:rPr>
              <w:t xml:space="preserve"> </w:t>
            </w:r>
            <w:r w:rsidRPr="008D7202">
              <w:rPr>
                <w:rFonts w:ascii="Times New Roman" w:hAnsi="Times New Roman" w:cs="Times New Roman"/>
                <w:sz w:val="20"/>
                <w:szCs w:val="20"/>
              </w:rPr>
              <w:t xml:space="preserve">ESH </w:t>
            </w:r>
          </w:p>
          <w:p w14:paraId="1F3DC7BE" w14:textId="77777777" w:rsidR="00431FA7" w:rsidRDefault="00431FA7" w:rsidP="00DC3CBD">
            <w:pPr>
              <w:pStyle w:val="ListParagraph"/>
              <w:rPr>
                <w:rFonts w:ascii="Times New Roman" w:hAnsi="Times New Roman" w:cs="Times New Roman"/>
                <w:sz w:val="20"/>
                <w:szCs w:val="20"/>
              </w:rPr>
            </w:pPr>
            <w:r w:rsidRPr="008D7202">
              <w:rPr>
                <w:rFonts w:ascii="Times New Roman" w:hAnsi="Times New Roman" w:cs="Times New Roman"/>
                <w:sz w:val="20"/>
                <w:szCs w:val="20"/>
              </w:rPr>
              <w:t>Contractor Questionnaire regardless if any tasks are to be performed</w:t>
            </w:r>
          </w:p>
          <w:p w14:paraId="20247BFF" w14:textId="77777777" w:rsidR="00431FA7" w:rsidRPr="008D7202" w:rsidRDefault="00431FA7" w:rsidP="003C08C2">
            <w:pPr>
              <w:pStyle w:val="ListParagraph"/>
              <w:numPr>
                <w:ilvl w:val="0"/>
                <w:numId w:val="15"/>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Deleted tasks on (pages 8 and 9)</w:t>
            </w:r>
          </w:p>
          <w:p w14:paraId="32B5B36A" w14:textId="77777777" w:rsidR="00431FA7" w:rsidRPr="008D7202" w:rsidRDefault="00431FA7" w:rsidP="003C08C2">
            <w:pPr>
              <w:pStyle w:val="ListParagraph"/>
              <w:numPr>
                <w:ilvl w:val="0"/>
                <w:numId w:val="15"/>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Incorporated requirement to have supervisor or superintendent to have a 10-hour training course (Palmdale only)</w:t>
            </w:r>
          </w:p>
          <w:p w14:paraId="7FB0B1CF" w14:textId="77777777" w:rsidR="00431FA7" w:rsidRPr="008D7202" w:rsidRDefault="00431FA7" w:rsidP="003C08C2">
            <w:pPr>
              <w:pStyle w:val="ListParagraph"/>
              <w:numPr>
                <w:ilvl w:val="0"/>
                <w:numId w:val="15"/>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Incorporate the inclusion of VPP Program Requirements (page 10)</w:t>
            </w:r>
          </w:p>
          <w:p w14:paraId="38A25D44" w14:textId="77777777" w:rsidR="00431FA7" w:rsidRPr="008D7202" w:rsidRDefault="00431FA7" w:rsidP="003C08C2">
            <w:pPr>
              <w:pStyle w:val="ListParagraph"/>
              <w:numPr>
                <w:ilvl w:val="0"/>
                <w:numId w:val="15"/>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Incorporate Bloodborne Pathogen changes per site and subassembly plants (page 19)</w:t>
            </w:r>
          </w:p>
          <w:p w14:paraId="47E0D856" w14:textId="77777777" w:rsidR="00431FA7" w:rsidRPr="008D7202" w:rsidRDefault="00431FA7" w:rsidP="003C08C2">
            <w:pPr>
              <w:pStyle w:val="ListParagraph"/>
              <w:numPr>
                <w:ilvl w:val="0"/>
                <w:numId w:val="15"/>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Incorporate Specific Eye and Head Protection guidelines. (page 28)</w:t>
            </w:r>
          </w:p>
          <w:p w14:paraId="17D844E5" w14:textId="77777777" w:rsidR="00431FA7" w:rsidRPr="008D7202" w:rsidRDefault="00431FA7" w:rsidP="003C08C2">
            <w:pPr>
              <w:pStyle w:val="ListParagraph"/>
              <w:numPr>
                <w:ilvl w:val="0"/>
                <w:numId w:val="15"/>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Clarification of Fort Worth speed limit on (page 30)</w:t>
            </w:r>
          </w:p>
          <w:p w14:paraId="5ED7BD03" w14:textId="77777777" w:rsidR="00431FA7" w:rsidRPr="00713C3F" w:rsidRDefault="00431FA7" w:rsidP="003C08C2">
            <w:pPr>
              <w:pStyle w:val="ListParagraph"/>
              <w:numPr>
                <w:ilvl w:val="0"/>
                <w:numId w:val="15"/>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Facilities Construction Group name and phone number change (page 46)</w:t>
            </w:r>
          </w:p>
        </w:tc>
      </w:tr>
      <w:tr w:rsidR="00431FA7" w14:paraId="6D14A7E2" w14:textId="77777777" w:rsidTr="005E230A">
        <w:tc>
          <w:tcPr>
            <w:tcW w:w="1141" w:type="dxa"/>
          </w:tcPr>
          <w:p w14:paraId="2B13C7CC"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20</w:t>
            </w:r>
          </w:p>
        </w:tc>
        <w:tc>
          <w:tcPr>
            <w:tcW w:w="1428" w:type="dxa"/>
          </w:tcPr>
          <w:p w14:paraId="30E49AB4"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Unknown</w:t>
            </w:r>
          </w:p>
        </w:tc>
        <w:tc>
          <w:tcPr>
            <w:tcW w:w="6583" w:type="dxa"/>
          </w:tcPr>
          <w:p w14:paraId="4D0FAAB4" w14:textId="77777777" w:rsidR="00431FA7" w:rsidRPr="008D7202" w:rsidRDefault="00431FA7" w:rsidP="003C08C2">
            <w:pPr>
              <w:pStyle w:val="ListParagraph"/>
              <w:numPr>
                <w:ilvl w:val="0"/>
                <w:numId w:val="16"/>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This revision number was skipped in the sequence</w:t>
            </w:r>
          </w:p>
        </w:tc>
      </w:tr>
      <w:tr w:rsidR="00431FA7" w14:paraId="086BB56A" w14:textId="77777777" w:rsidTr="005E230A">
        <w:tc>
          <w:tcPr>
            <w:tcW w:w="1141" w:type="dxa"/>
          </w:tcPr>
          <w:p w14:paraId="4C7989E7"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19</w:t>
            </w:r>
          </w:p>
        </w:tc>
        <w:tc>
          <w:tcPr>
            <w:tcW w:w="1428" w:type="dxa"/>
          </w:tcPr>
          <w:p w14:paraId="6DAC460C"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December 2009</w:t>
            </w:r>
          </w:p>
        </w:tc>
        <w:tc>
          <w:tcPr>
            <w:tcW w:w="6583" w:type="dxa"/>
          </w:tcPr>
          <w:p w14:paraId="0508201E" w14:textId="77777777" w:rsidR="00431FA7" w:rsidRDefault="00431FA7" w:rsidP="003C08C2">
            <w:pPr>
              <w:pStyle w:val="ListParagraph"/>
              <w:numPr>
                <w:ilvl w:val="0"/>
                <w:numId w:val="16"/>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Incorporated how ISO 14001 information is to be disseminated via English and Spanish hyperlinks to affected Facilities POCs. (page 6)</w:t>
            </w:r>
          </w:p>
          <w:p w14:paraId="23C4C5CA" w14:textId="77777777" w:rsidR="00431FA7" w:rsidRPr="008D7202" w:rsidRDefault="00431FA7" w:rsidP="003C08C2">
            <w:pPr>
              <w:pStyle w:val="ListParagraph"/>
              <w:numPr>
                <w:ilvl w:val="0"/>
                <w:numId w:val="16"/>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Incorporated OSHA sanctioned Voluntary Protection Program (VPP) requirement for Contractor reporting regarding Contractor working 1000 hours quarterly –Fort Worth only. (page 6)</w:t>
            </w:r>
          </w:p>
          <w:p w14:paraId="4EE49446" w14:textId="77777777" w:rsidR="00431FA7" w:rsidRPr="008D7202" w:rsidRDefault="00431FA7" w:rsidP="003C08C2">
            <w:pPr>
              <w:pStyle w:val="ListParagraph"/>
              <w:numPr>
                <w:ilvl w:val="0"/>
                <w:numId w:val="16"/>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Revised</w:t>
            </w:r>
            <w:r w:rsidRPr="008D7202">
              <w:rPr>
                <w:rFonts w:ascii="Times New Roman" w:hAnsi="Times New Roman" w:cs="Times New Roman"/>
                <w:sz w:val="20"/>
                <w:szCs w:val="20"/>
              </w:rPr>
              <w:tab/>
              <w:t>language</w:t>
            </w:r>
            <w:r>
              <w:rPr>
                <w:rFonts w:ascii="Times New Roman" w:hAnsi="Times New Roman" w:cs="Times New Roman"/>
                <w:sz w:val="20"/>
                <w:szCs w:val="20"/>
              </w:rPr>
              <w:t xml:space="preserve"> </w:t>
            </w:r>
            <w:r w:rsidRPr="008D7202">
              <w:rPr>
                <w:rFonts w:ascii="Times New Roman" w:hAnsi="Times New Roman" w:cs="Times New Roman"/>
                <w:sz w:val="20"/>
                <w:szCs w:val="20"/>
              </w:rPr>
              <w:t>regarding</w:t>
            </w:r>
            <w:r>
              <w:rPr>
                <w:rFonts w:ascii="Times New Roman" w:hAnsi="Times New Roman" w:cs="Times New Roman"/>
                <w:sz w:val="20"/>
                <w:szCs w:val="20"/>
              </w:rPr>
              <w:t xml:space="preserve"> </w:t>
            </w:r>
            <w:r w:rsidRPr="008D7202">
              <w:rPr>
                <w:rFonts w:ascii="Times New Roman" w:hAnsi="Times New Roman" w:cs="Times New Roman"/>
                <w:sz w:val="20"/>
                <w:szCs w:val="20"/>
              </w:rPr>
              <w:t>who</w:t>
            </w:r>
            <w:r>
              <w:rPr>
                <w:rFonts w:ascii="Times New Roman" w:hAnsi="Times New Roman" w:cs="Times New Roman"/>
                <w:sz w:val="20"/>
                <w:szCs w:val="20"/>
              </w:rPr>
              <w:t xml:space="preserve"> </w:t>
            </w:r>
            <w:r w:rsidRPr="008D7202">
              <w:rPr>
                <w:rFonts w:ascii="Times New Roman" w:hAnsi="Times New Roman" w:cs="Times New Roman"/>
                <w:sz w:val="20"/>
                <w:szCs w:val="20"/>
              </w:rPr>
              <w:t>is</w:t>
            </w:r>
            <w:r w:rsidRPr="008D7202">
              <w:rPr>
                <w:rFonts w:ascii="Times New Roman" w:hAnsi="Times New Roman" w:cs="Times New Roman"/>
                <w:sz w:val="20"/>
                <w:szCs w:val="20"/>
              </w:rPr>
              <w:tab/>
              <w:t>responsible</w:t>
            </w:r>
            <w:r>
              <w:rPr>
                <w:rFonts w:ascii="Times New Roman" w:hAnsi="Times New Roman" w:cs="Times New Roman"/>
                <w:sz w:val="20"/>
                <w:szCs w:val="20"/>
              </w:rPr>
              <w:t xml:space="preserve"> </w:t>
            </w:r>
            <w:r w:rsidRPr="008D7202">
              <w:rPr>
                <w:rFonts w:ascii="Times New Roman" w:hAnsi="Times New Roman" w:cs="Times New Roman"/>
                <w:sz w:val="20"/>
                <w:szCs w:val="20"/>
              </w:rPr>
              <w:t>for</w:t>
            </w:r>
            <w:r>
              <w:rPr>
                <w:rFonts w:ascii="Times New Roman" w:hAnsi="Times New Roman" w:cs="Times New Roman"/>
                <w:sz w:val="20"/>
                <w:szCs w:val="20"/>
              </w:rPr>
              <w:t xml:space="preserve"> </w:t>
            </w:r>
            <w:r w:rsidRPr="008D7202">
              <w:rPr>
                <w:rFonts w:ascii="Times New Roman" w:hAnsi="Times New Roman" w:cs="Times New Roman"/>
                <w:sz w:val="20"/>
                <w:szCs w:val="20"/>
              </w:rPr>
              <w:t xml:space="preserve">handling </w:t>
            </w:r>
          </w:p>
          <w:p w14:paraId="32191C9E" w14:textId="77777777" w:rsidR="00431FA7" w:rsidRPr="00713C3F" w:rsidRDefault="00431FA7" w:rsidP="00DC3CBD">
            <w:pPr>
              <w:pStyle w:val="ListParagraph"/>
              <w:rPr>
                <w:rFonts w:ascii="Times New Roman" w:hAnsi="Times New Roman" w:cs="Times New Roman"/>
                <w:sz w:val="20"/>
                <w:szCs w:val="20"/>
              </w:rPr>
            </w:pPr>
            <w:r w:rsidRPr="008D7202">
              <w:rPr>
                <w:rFonts w:ascii="Times New Roman" w:hAnsi="Times New Roman" w:cs="Times New Roman"/>
                <w:sz w:val="20"/>
                <w:szCs w:val="20"/>
              </w:rPr>
              <w:t>Bloodborne pathogens. (page 11)</w:t>
            </w:r>
          </w:p>
        </w:tc>
      </w:tr>
      <w:tr w:rsidR="00431FA7" w14:paraId="44BD44C4" w14:textId="77777777" w:rsidTr="005E230A">
        <w:tc>
          <w:tcPr>
            <w:tcW w:w="1141" w:type="dxa"/>
          </w:tcPr>
          <w:p w14:paraId="271B5915"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18</w:t>
            </w:r>
          </w:p>
        </w:tc>
        <w:tc>
          <w:tcPr>
            <w:tcW w:w="1428" w:type="dxa"/>
          </w:tcPr>
          <w:p w14:paraId="5F354F99"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April         2009</w:t>
            </w:r>
          </w:p>
        </w:tc>
        <w:tc>
          <w:tcPr>
            <w:tcW w:w="6583" w:type="dxa"/>
          </w:tcPr>
          <w:p w14:paraId="1B3B79AD" w14:textId="77777777" w:rsidR="00431FA7" w:rsidRDefault="00431FA7" w:rsidP="003C08C2">
            <w:pPr>
              <w:pStyle w:val="ListParagraph"/>
              <w:numPr>
                <w:ilvl w:val="0"/>
                <w:numId w:val="17"/>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Incorporate Department of Transportation requirements including criteria for acceptable transport of hazardous materials under DOT’s Materials of Trade (MOT) exceptions.</w:t>
            </w:r>
          </w:p>
          <w:p w14:paraId="53B79433" w14:textId="77777777" w:rsidR="00431FA7" w:rsidRPr="00713C3F" w:rsidRDefault="00431FA7" w:rsidP="003C08C2">
            <w:pPr>
              <w:pStyle w:val="ListParagraph"/>
              <w:numPr>
                <w:ilvl w:val="0"/>
                <w:numId w:val="17"/>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Pesticides Management (Marietta Only)</w:t>
            </w:r>
          </w:p>
        </w:tc>
      </w:tr>
      <w:tr w:rsidR="00431FA7" w14:paraId="03663B40" w14:textId="77777777" w:rsidTr="005E230A">
        <w:tc>
          <w:tcPr>
            <w:tcW w:w="1141" w:type="dxa"/>
          </w:tcPr>
          <w:p w14:paraId="2C03DDAF"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17</w:t>
            </w:r>
          </w:p>
        </w:tc>
        <w:tc>
          <w:tcPr>
            <w:tcW w:w="1428" w:type="dxa"/>
          </w:tcPr>
          <w:p w14:paraId="2B5C4B2E"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October    2008</w:t>
            </w:r>
          </w:p>
        </w:tc>
        <w:tc>
          <w:tcPr>
            <w:tcW w:w="6583" w:type="dxa"/>
          </w:tcPr>
          <w:p w14:paraId="0EBCFDEE" w14:textId="77777777" w:rsidR="00431FA7" w:rsidRPr="008D7202" w:rsidRDefault="00431FA7" w:rsidP="003C08C2">
            <w:pPr>
              <w:pStyle w:val="ListParagraph"/>
              <w:numPr>
                <w:ilvl w:val="0"/>
                <w:numId w:val="18"/>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Removes Attachment C, HMRB example form, HMRB form completion referenced in the body of the text.</w:t>
            </w:r>
          </w:p>
        </w:tc>
      </w:tr>
      <w:tr w:rsidR="00431FA7" w14:paraId="5BAAAF16" w14:textId="77777777" w:rsidTr="005E230A">
        <w:tc>
          <w:tcPr>
            <w:tcW w:w="1141" w:type="dxa"/>
          </w:tcPr>
          <w:p w14:paraId="03FBCB0A"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16</w:t>
            </w:r>
          </w:p>
        </w:tc>
        <w:tc>
          <w:tcPr>
            <w:tcW w:w="1428" w:type="dxa"/>
          </w:tcPr>
          <w:p w14:paraId="6DA8E85E"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June          2008</w:t>
            </w:r>
          </w:p>
        </w:tc>
        <w:tc>
          <w:tcPr>
            <w:tcW w:w="6583" w:type="dxa"/>
          </w:tcPr>
          <w:p w14:paraId="03E73EA9" w14:textId="77777777" w:rsidR="00431FA7" w:rsidRDefault="00431FA7" w:rsidP="003C08C2">
            <w:pPr>
              <w:pStyle w:val="ListParagraph"/>
              <w:numPr>
                <w:ilvl w:val="0"/>
                <w:numId w:val="18"/>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Adds vehicle idling requirements</w:t>
            </w:r>
          </w:p>
          <w:p w14:paraId="595B8B12" w14:textId="77777777" w:rsidR="00431FA7" w:rsidRPr="008D7202" w:rsidRDefault="00431FA7" w:rsidP="003C08C2">
            <w:pPr>
              <w:pStyle w:val="ListParagraph"/>
              <w:numPr>
                <w:ilvl w:val="0"/>
                <w:numId w:val="18"/>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Updates Contractor waste disposal requirements at Fort Worth</w:t>
            </w:r>
          </w:p>
          <w:p w14:paraId="27F31BCA" w14:textId="77777777" w:rsidR="00431FA7" w:rsidRPr="008D7202" w:rsidRDefault="00431FA7" w:rsidP="003C08C2">
            <w:pPr>
              <w:pStyle w:val="ListParagraph"/>
              <w:numPr>
                <w:ilvl w:val="0"/>
                <w:numId w:val="18"/>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Adds Fort Worth Air Emissions Signage Requirements</w:t>
            </w:r>
          </w:p>
          <w:p w14:paraId="347DDD97" w14:textId="77777777" w:rsidR="00431FA7" w:rsidRPr="00713C3F" w:rsidRDefault="00431FA7" w:rsidP="003C08C2">
            <w:pPr>
              <w:pStyle w:val="ListParagraph"/>
              <w:numPr>
                <w:ilvl w:val="0"/>
                <w:numId w:val="18"/>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Added permitted equipment malfunction contact information</w:t>
            </w:r>
          </w:p>
        </w:tc>
      </w:tr>
      <w:tr w:rsidR="00431FA7" w14:paraId="60F6E827" w14:textId="77777777" w:rsidTr="005E230A">
        <w:tc>
          <w:tcPr>
            <w:tcW w:w="1141" w:type="dxa"/>
          </w:tcPr>
          <w:p w14:paraId="3E0BD8E7"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15</w:t>
            </w:r>
          </w:p>
        </w:tc>
        <w:tc>
          <w:tcPr>
            <w:tcW w:w="1428" w:type="dxa"/>
          </w:tcPr>
          <w:p w14:paraId="678CDDB2"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April         2008</w:t>
            </w:r>
          </w:p>
        </w:tc>
        <w:tc>
          <w:tcPr>
            <w:tcW w:w="6583" w:type="dxa"/>
          </w:tcPr>
          <w:p w14:paraId="2221F651" w14:textId="77777777" w:rsidR="00431FA7" w:rsidRDefault="00431FA7" w:rsidP="003C08C2">
            <w:pPr>
              <w:pStyle w:val="ListParagraph"/>
              <w:numPr>
                <w:ilvl w:val="0"/>
                <w:numId w:val="19"/>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Adds Contractor requirement to ensure that someone can communicate with all employees at the work site. (page 6)</w:t>
            </w:r>
          </w:p>
          <w:p w14:paraId="0BF3568C" w14:textId="77777777" w:rsidR="00431FA7" w:rsidRPr="008D7202" w:rsidRDefault="00431FA7" w:rsidP="003C08C2">
            <w:pPr>
              <w:pStyle w:val="ListParagraph"/>
              <w:numPr>
                <w:ilvl w:val="0"/>
                <w:numId w:val="19"/>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Defines the use of a disciplinary process for ESH contractual noncompliance. (page 7)</w:t>
            </w:r>
          </w:p>
          <w:p w14:paraId="114BF987" w14:textId="77777777" w:rsidR="00431FA7" w:rsidRPr="008D7202" w:rsidRDefault="00431FA7" w:rsidP="003C08C2">
            <w:pPr>
              <w:pStyle w:val="ListParagraph"/>
              <w:numPr>
                <w:ilvl w:val="0"/>
                <w:numId w:val="19"/>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Provides spill containment requirements. (page 17)</w:t>
            </w:r>
          </w:p>
          <w:p w14:paraId="2AB05A28" w14:textId="77777777" w:rsidR="00431FA7" w:rsidRPr="008D7202" w:rsidRDefault="00431FA7" w:rsidP="003C08C2">
            <w:pPr>
              <w:pStyle w:val="ListParagraph"/>
              <w:numPr>
                <w:ilvl w:val="0"/>
                <w:numId w:val="19"/>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Provides refrigerant service or maintenance requirements. (page 17)</w:t>
            </w:r>
          </w:p>
          <w:p w14:paraId="4A7F6727" w14:textId="77777777" w:rsidR="00431FA7" w:rsidRPr="008D7202" w:rsidRDefault="00431FA7" w:rsidP="003C08C2">
            <w:pPr>
              <w:pStyle w:val="ListParagraph"/>
              <w:numPr>
                <w:ilvl w:val="0"/>
                <w:numId w:val="19"/>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Updates Marietta emergency phone numbers. (page 36)</w:t>
            </w:r>
          </w:p>
          <w:p w14:paraId="14A52CF8" w14:textId="77777777" w:rsidR="00431FA7" w:rsidRPr="008D7202" w:rsidRDefault="00431FA7" w:rsidP="003C08C2">
            <w:pPr>
              <w:pStyle w:val="ListParagraph"/>
              <w:numPr>
                <w:ilvl w:val="0"/>
                <w:numId w:val="19"/>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t>Adds requirement to provide weights of landfill and recycled wastes to site ESH (page 18)</w:t>
            </w:r>
          </w:p>
          <w:p w14:paraId="1FBAEBDB" w14:textId="77777777" w:rsidR="00431FA7" w:rsidRPr="00713C3F" w:rsidRDefault="00431FA7" w:rsidP="003C08C2">
            <w:pPr>
              <w:pStyle w:val="ListParagraph"/>
              <w:numPr>
                <w:ilvl w:val="0"/>
                <w:numId w:val="19"/>
              </w:numPr>
              <w:spacing w:after="0" w:line="240" w:lineRule="auto"/>
              <w:rPr>
                <w:rFonts w:ascii="Times New Roman" w:hAnsi="Times New Roman" w:cs="Times New Roman"/>
                <w:sz w:val="20"/>
                <w:szCs w:val="20"/>
              </w:rPr>
            </w:pPr>
            <w:r w:rsidRPr="008D7202">
              <w:rPr>
                <w:rFonts w:ascii="Times New Roman" w:hAnsi="Times New Roman" w:cs="Times New Roman"/>
                <w:sz w:val="20"/>
                <w:szCs w:val="20"/>
              </w:rPr>
              <w:lastRenderedPageBreak/>
              <w:t>Further defines Palmdale specific Hazard Communication requirements (page 21)</w:t>
            </w:r>
          </w:p>
        </w:tc>
      </w:tr>
      <w:tr w:rsidR="00431FA7" w14:paraId="266CF338" w14:textId="77777777" w:rsidTr="005E230A">
        <w:tc>
          <w:tcPr>
            <w:tcW w:w="1141" w:type="dxa"/>
          </w:tcPr>
          <w:p w14:paraId="7B3517D3"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lastRenderedPageBreak/>
              <w:t>14</w:t>
            </w:r>
          </w:p>
        </w:tc>
        <w:tc>
          <w:tcPr>
            <w:tcW w:w="1428" w:type="dxa"/>
          </w:tcPr>
          <w:p w14:paraId="3EDFFCED"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March       2007</w:t>
            </w:r>
          </w:p>
        </w:tc>
        <w:tc>
          <w:tcPr>
            <w:tcW w:w="6583" w:type="dxa"/>
          </w:tcPr>
          <w:p w14:paraId="31F6F2EE" w14:textId="77777777" w:rsidR="00431FA7" w:rsidRDefault="00431FA7" w:rsidP="003C08C2">
            <w:pPr>
              <w:pStyle w:val="ListParagraph"/>
              <w:numPr>
                <w:ilvl w:val="0"/>
                <w:numId w:val="20"/>
              </w:numPr>
              <w:spacing w:after="0" w:line="240" w:lineRule="auto"/>
              <w:rPr>
                <w:rFonts w:ascii="Times New Roman" w:hAnsi="Times New Roman" w:cs="Times New Roman"/>
                <w:sz w:val="20"/>
                <w:szCs w:val="20"/>
              </w:rPr>
            </w:pPr>
            <w:r w:rsidRPr="00E35266">
              <w:rPr>
                <w:rFonts w:ascii="Times New Roman" w:hAnsi="Times New Roman" w:cs="Times New Roman"/>
                <w:sz w:val="20"/>
                <w:szCs w:val="20"/>
              </w:rPr>
              <w:t>Adds referenced Table of Contents (</w:t>
            </w:r>
            <w:r w:rsidRPr="00E35266">
              <w:rPr>
                <w:rFonts w:ascii="Times New Roman" w:hAnsi="Times New Roman" w:cs="Times New Roman"/>
                <w:bCs/>
                <w:sz w:val="20"/>
                <w:szCs w:val="20"/>
              </w:rPr>
              <w:t>page 4</w:t>
            </w:r>
            <w:r w:rsidRPr="00E35266">
              <w:rPr>
                <w:rFonts w:ascii="Times New Roman" w:hAnsi="Times New Roman" w:cs="Times New Roman"/>
                <w:sz w:val="20"/>
                <w:szCs w:val="20"/>
              </w:rPr>
              <w:t>)</w:t>
            </w:r>
          </w:p>
          <w:p w14:paraId="69D25E57" w14:textId="77777777" w:rsidR="00431FA7" w:rsidRPr="00E35266" w:rsidRDefault="00431FA7" w:rsidP="003C08C2">
            <w:pPr>
              <w:pStyle w:val="ListParagraph"/>
              <w:numPr>
                <w:ilvl w:val="0"/>
                <w:numId w:val="20"/>
              </w:numPr>
              <w:spacing w:after="0" w:line="240" w:lineRule="auto"/>
              <w:rPr>
                <w:rFonts w:ascii="Times New Roman" w:hAnsi="Times New Roman" w:cs="Times New Roman"/>
                <w:sz w:val="20"/>
                <w:szCs w:val="20"/>
              </w:rPr>
            </w:pPr>
            <w:r w:rsidRPr="00E35266">
              <w:rPr>
                <w:rFonts w:ascii="Times New Roman" w:hAnsi="Times New Roman" w:cs="Times New Roman"/>
                <w:sz w:val="20"/>
                <w:szCs w:val="20"/>
              </w:rPr>
              <w:t>Expands electrical requirements to include arc flash protection and allows temporary use of extension cords used in series. (page 11)</w:t>
            </w:r>
          </w:p>
          <w:p w14:paraId="467A0D31" w14:textId="77777777" w:rsidR="00431FA7" w:rsidRPr="00E35266" w:rsidRDefault="00431FA7" w:rsidP="003C08C2">
            <w:pPr>
              <w:pStyle w:val="ListParagraph"/>
              <w:numPr>
                <w:ilvl w:val="0"/>
                <w:numId w:val="20"/>
              </w:numPr>
              <w:spacing w:after="0" w:line="240" w:lineRule="auto"/>
              <w:rPr>
                <w:rFonts w:ascii="Times New Roman" w:hAnsi="Times New Roman" w:cs="Times New Roman"/>
                <w:sz w:val="20"/>
                <w:szCs w:val="20"/>
              </w:rPr>
            </w:pPr>
            <w:r w:rsidRPr="00E35266">
              <w:rPr>
                <w:rFonts w:ascii="Times New Roman" w:hAnsi="Times New Roman" w:cs="Times New Roman"/>
                <w:sz w:val="20"/>
                <w:szCs w:val="20"/>
              </w:rPr>
              <w:t>Adds crane lift plan requirements (page 28)</w:t>
            </w:r>
          </w:p>
          <w:p w14:paraId="5358E59E" w14:textId="77777777" w:rsidR="00431FA7" w:rsidRPr="00E35266" w:rsidRDefault="00431FA7" w:rsidP="003C08C2">
            <w:pPr>
              <w:pStyle w:val="ListParagraph"/>
              <w:numPr>
                <w:ilvl w:val="0"/>
                <w:numId w:val="20"/>
              </w:numPr>
              <w:spacing w:after="0" w:line="240" w:lineRule="auto"/>
              <w:rPr>
                <w:rFonts w:ascii="Times New Roman" w:hAnsi="Times New Roman" w:cs="Times New Roman"/>
                <w:sz w:val="20"/>
                <w:szCs w:val="20"/>
              </w:rPr>
            </w:pPr>
            <w:r w:rsidRPr="00E35266">
              <w:rPr>
                <w:rFonts w:ascii="Times New Roman" w:hAnsi="Times New Roman" w:cs="Times New Roman"/>
                <w:sz w:val="20"/>
                <w:szCs w:val="20"/>
              </w:rPr>
              <w:t>Adds LM Aero fall protection req. (page 30)</w:t>
            </w:r>
          </w:p>
          <w:p w14:paraId="146DCFEB" w14:textId="77777777" w:rsidR="00431FA7" w:rsidRPr="00E35266" w:rsidRDefault="00431FA7" w:rsidP="003C08C2">
            <w:pPr>
              <w:pStyle w:val="ListParagraph"/>
              <w:numPr>
                <w:ilvl w:val="0"/>
                <w:numId w:val="20"/>
              </w:numPr>
              <w:spacing w:after="0" w:line="240" w:lineRule="auto"/>
              <w:rPr>
                <w:rFonts w:ascii="Times New Roman" w:hAnsi="Times New Roman" w:cs="Times New Roman"/>
                <w:sz w:val="20"/>
                <w:szCs w:val="20"/>
              </w:rPr>
            </w:pPr>
            <w:r w:rsidRPr="00E35266">
              <w:rPr>
                <w:rFonts w:ascii="Times New Roman" w:hAnsi="Times New Roman" w:cs="Times New Roman"/>
                <w:sz w:val="20"/>
                <w:szCs w:val="20"/>
              </w:rPr>
              <w:t>Requires Contractor to maintain daily scaffold documentation. (page 34)</w:t>
            </w:r>
          </w:p>
          <w:p w14:paraId="53CE24F7" w14:textId="77777777" w:rsidR="00431FA7" w:rsidRPr="00713C3F" w:rsidRDefault="00431FA7" w:rsidP="003C08C2">
            <w:pPr>
              <w:pStyle w:val="ListParagraph"/>
              <w:numPr>
                <w:ilvl w:val="0"/>
                <w:numId w:val="20"/>
              </w:numPr>
              <w:spacing w:after="0" w:line="240" w:lineRule="auto"/>
              <w:rPr>
                <w:rFonts w:ascii="Times New Roman" w:hAnsi="Times New Roman" w:cs="Times New Roman"/>
                <w:sz w:val="20"/>
                <w:szCs w:val="20"/>
              </w:rPr>
            </w:pPr>
            <w:r w:rsidRPr="00E35266">
              <w:rPr>
                <w:rFonts w:ascii="Times New Roman" w:hAnsi="Times New Roman" w:cs="Times New Roman"/>
                <w:sz w:val="20"/>
                <w:szCs w:val="20"/>
              </w:rPr>
              <w:t>Adds additional fall protection requirements during steel erection. (page 34)</w:t>
            </w:r>
          </w:p>
        </w:tc>
      </w:tr>
      <w:tr w:rsidR="00431FA7" w14:paraId="6DAA50ED" w14:textId="77777777" w:rsidTr="005E230A">
        <w:tc>
          <w:tcPr>
            <w:tcW w:w="1141" w:type="dxa"/>
          </w:tcPr>
          <w:p w14:paraId="3CBB7CDE"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13</w:t>
            </w:r>
          </w:p>
        </w:tc>
        <w:tc>
          <w:tcPr>
            <w:tcW w:w="1428" w:type="dxa"/>
          </w:tcPr>
          <w:p w14:paraId="7FB21C19"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June          2006</w:t>
            </w:r>
          </w:p>
        </w:tc>
        <w:tc>
          <w:tcPr>
            <w:tcW w:w="6583" w:type="dxa"/>
          </w:tcPr>
          <w:p w14:paraId="6EECE7E9" w14:textId="77777777" w:rsidR="00431FA7" w:rsidRDefault="00431FA7" w:rsidP="003C08C2">
            <w:pPr>
              <w:pStyle w:val="ListParagraph"/>
              <w:numPr>
                <w:ilvl w:val="0"/>
                <w:numId w:val="21"/>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Deletes Attachment G &amp; H</w:t>
            </w:r>
          </w:p>
          <w:p w14:paraId="1189C72A" w14:textId="77777777" w:rsidR="00431FA7" w:rsidRPr="00713C3F" w:rsidRDefault="00431FA7" w:rsidP="003C08C2">
            <w:pPr>
              <w:pStyle w:val="ListParagraph"/>
              <w:numPr>
                <w:ilvl w:val="0"/>
                <w:numId w:val="21"/>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Updates Marietta requirements for greater than 55 Gallon of VOCs per job site</w:t>
            </w:r>
          </w:p>
        </w:tc>
      </w:tr>
      <w:tr w:rsidR="00431FA7" w14:paraId="78E1FF79" w14:textId="77777777" w:rsidTr="005E230A">
        <w:tc>
          <w:tcPr>
            <w:tcW w:w="1141" w:type="dxa"/>
          </w:tcPr>
          <w:p w14:paraId="39EF768E"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12</w:t>
            </w:r>
          </w:p>
        </w:tc>
        <w:tc>
          <w:tcPr>
            <w:tcW w:w="1428" w:type="dxa"/>
          </w:tcPr>
          <w:p w14:paraId="32A3F323"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May          2006</w:t>
            </w:r>
          </w:p>
        </w:tc>
        <w:tc>
          <w:tcPr>
            <w:tcW w:w="6583" w:type="dxa"/>
          </w:tcPr>
          <w:p w14:paraId="56B35F7A" w14:textId="77777777" w:rsidR="00431FA7" w:rsidRDefault="00431FA7" w:rsidP="003C08C2">
            <w:pPr>
              <w:pStyle w:val="ListParagraph"/>
              <w:numPr>
                <w:ilvl w:val="0"/>
                <w:numId w:val="22"/>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Updates ESH Training Requirements</w:t>
            </w:r>
          </w:p>
          <w:p w14:paraId="3A62BC63" w14:textId="77777777" w:rsidR="00431FA7" w:rsidRPr="00713C3F" w:rsidRDefault="00431FA7" w:rsidP="003C08C2">
            <w:pPr>
              <w:pStyle w:val="ListParagraph"/>
              <w:numPr>
                <w:ilvl w:val="0"/>
                <w:numId w:val="22"/>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Updates Palmdale Emergency Numbers</w:t>
            </w:r>
          </w:p>
        </w:tc>
      </w:tr>
      <w:tr w:rsidR="00431FA7" w14:paraId="20F266DA" w14:textId="77777777" w:rsidTr="005E230A">
        <w:tc>
          <w:tcPr>
            <w:tcW w:w="1141" w:type="dxa"/>
          </w:tcPr>
          <w:p w14:paraId="1112B92D"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11</w:t>
            </w:r>
          </w:p>
        </w:tc>
        <w:tc>
          <w:tcPr>
            <w:tcW w:w="1428" w:type="dxa"/>
          </w:tcPr>
          <w:p w14:paraId="16569C56"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October    2005</w:t>
            </w:r>
          </w:p>
        </w:tc>
        <w:tc>
          <w:tcPr>
            <w:tcW w:w="6583" w:type="dxa"/>
          </w:tcPr>
          <w:p w14:paraId="13B8506F" w14:textId="77777777" w:rsidR="00431FA7" w:rsidRPr="00B43025" w:rsidRDefault="00431FA7" w:rsidP="003C08C2">
            <w:pPr>
              <w:pStyle w:val="ListParagraph"/>
              <w:numPr>
                <w:ilvl w:val="0"/>
                <w:numId w:val="23"/>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Handbook substantially revised</w:t>
            </w:r>
          </w:p>
        </w:tc>
      </w:tr>
      <w:tr w:rsidR="00431FA7" w14:paraId="421AAD3A" w14:textId="77777777" w:rsidTr="005E230A">
        <w:tc>
          <w:tcPr>
            <w:tcW w:w="1141" w:type="dxa"/>
          </w:tcPr>
          <w:p w14:paraId="0E607956"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7-10</w:t>
            </w:r>
          </w:p>
        </w:tc>
        <w:tc>
          <w:tcPr>
            <w:tcW w:w="1428" w:type="dxa"/>
          </w:tcPr>
          <w:p w14:paraId="261B9E4D"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October    2005</w:t>
            </w:r>
          </w:p>
        </w:tc>
        <w:tc>
          <w:tcPr>
            <w:tcW w:w="6583" w:type="dxa"/>
          </w:tcPr>
          <w:p w14:paraId="0C94C372" w14:textId="77777777" w:rsidR="00431FA7" w:rsidRPr="00B43025" w:rsidRDefault="00431FA7" w:rsidP="003C08C2">
            <w:pPr>
              <w:pStyle w:val="ListParagraph"/>
              <w:numPr>
                <w:ilvl w:val="0"/>
                <w:numId w:val="23"/>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 xml:space="preserve">Do not exist. Issue numbers deleted to match </w:t>
            </w:r>
            <w:proofErr w:type="spellStart"/>
            <w:r w:rsidRPr="00B43025">
              <w:rPr>
                <w:rFonts w:ascii="Times New Roman" w:hAnsi="Times New Roman" w:cs="Times New Roman"/>
                <w:sz w:val="20"/>
                <w:szCs w:val="20"/>
              </w:rPr>
              <w:t>AeroCode</w:t>
            </w:r>
            <w:proofErr w:type="spellEnd"/>
            <w:r w:rsidRPr="00B43025">
              <w:rPr>
                <w:rFonts w:ascii="Times New Roman" w:hAnsi="Times New Roman" w:cs="Times New Roman"/>
                <w:sz w:val="20"/>
                <w:szCs w:val="20"/>
              </w:rPr>
              <w:t xml:space="preserve"> one-page summary</w:t>
            </w:r>
          </w:p>
        </w:tc>
      </w:tr>
      <w:tr w:rsidR="00431FA7" w14:paraId="18378102" w14:textId="77777777" w:rsidTr="005E230A">
        <w:tc>
          <w:tcPr>
            <w:tcW w:w="1141" w:type="dxa"/>
          </w:tcPr>
          <w:p w14:paraId="1474687C"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6</w:t>
            </w:r>
          </w:p>
        </w:tc>
        <w:tc>
          <w:tcPr>
            <w:tcW w:w="1428" w:type="dxa"/>
          </w:tcPr>
          <w:p w14:paraId="50D90B6D"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April         2004</w:t>
            </w:r>
          </w:p>
        </w:tc>
        <w:tc>
          <w:tcPr>
            <w:tcW w:w="6583" w:type="dxa"/>
          </w:tcPr>
          <w:p w14:paraId="31983F26" w14:textId="77777777" w:rsidR="00431FA7" w:rsidRDefault="00431FA7" w:rsidP="003C08C2">
            <w:pPr>
              <w:pStyle w:val="ListParagraph"/>
              <w:numPr>
                <w:ilvl w:val="0"/>
                <w:numId w:val="23"/>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Corrected attachment reference errors.</w:t>
            </w:r>
          </w:p>
          <w:p w14:paraId="38BB5385" w14:textId="77777777" w:rsidR="00431FA7" w:rsidRPr="00B43025" w:rsidRDefault="00431FA7" w:rsidP="003C08C2">
            <w:pPr>
              <w:pStyle w:val="ListParagraph"/>
              <w:numPr>
                <w:ilvl w:val="0"/>
                <w:numId w:val="23"/>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Clarified site specific references.</w:t>
            </w:r>
          </w:p>
          <w:p w14:paraId="057FF06F" w14:textId="77777777" w:rsidR="00431FA7" w:rsidRPr="00713C3F" w:rsidRDefault="00431FA7" w:rsidP="003C08C2">
            <w:pPr>
              <w:pStyle w:val="ListParagraph"/>
              <w:numPr>
                <w:ilvl w:val="0"/>
                <w:numId w:val="23"/>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Clarified requirements on training documentation and prior coordination of hazardous waste disposal.</w:t>
            </w:r>
          </w:p>
        </w:tc>
      </w:tr>
      <w:tr w:rsidR="00431FA7" w14:paraId="40469F88" w14:textId="77777777" w:rsidTr="005E230A">
        <w:tc>
          <w:tcPr>
            <w:tcW w:w="1141" w:type="dxa"/>
          </w:tcPr>
          <w:p w14:paraId="245CE36C"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5</w:t>
            </w:r>
          </w:p>
        </w:tc>
        <w:tc>
          <w:tcPr>
            <w:tcW w:w="1428" w:type="dxa"/>
          </w:tcPr>
          <w:p w14:paraId="1A8D7AD5"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July          2003</w:t>
            </w:r>
          </w:p>
        </w:tc>
        <w:tc>
          <w:tcPr>
            <w:tcW w:w="6583" w:type="dxa"/>
          </w:tcPr>
          <w:p w14:paraId="40ADF3A1" w14:textId="77777777" w:rsidR="00431FA7" w:rsidRDefault="00431FA7" w:rsidP="003C08C2">
            <w:pPr>
              <w:pStyle w:val="ListParagraph"/>
              <w:numPr>
                <w:ilvl w:val="0"/>
                <w:numId w:val="24"/>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Includes requirements for all LM Aero sites.</w:t>
            </w:r>
          </w:p>
          <w:p w14:paraId="6C682E71" w14:textId="77777777" w:rsidR="00431FA7" w:rsidRPr="00B43025" w:rsidRDefault="00431FA7" w:rsidP="003C08C2">
            <w:pPr>
              <w:pStyle w:val="ListParagraph"/>
              <w:numPr>
                <w:ilvl w:val="0"/>
                <w:numId w:val="24"/>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Consolidated Environmental requirements for Contractors into the handbook</w:t>
            </w:r>
          </w:p>
          <w:p w14:paraId="73CAA5C6" w14:textId="77777777" w:rsidR="00431FA7" w:rsidRPr="00713C3F" w:rsidRDefault="00431FA7" w:rsidP="003C08C2">
            <w:pPr>
              <w:pStyle w:val="ListParagraph"/>
              <w:numPr>
                <w:ilvl w:val="0"/>
                <w:numId w:val="24"/>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Renamed handbook</w:t>
            </w:r>
          </w:p>
        </w:tc>
      </w:tr>
      <w:tr w:rsidR="00431FA7" w14:paraId="3FE04135" w14:textId="77777777" w:rsidTr="005E230A">
        <w:tc>
          <w:tcPr>
            <w:tcW w:w="1141" w:type="dxa"/>
          </w:tcPr>
          <w:p w14:paraId="7062EEF5"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4</w:t>
            </w:r>
          </w:p>
        </w:tc>
        <w:tc>
          <w:tcPr>
            <w:tcW w:w="1428" w:type="dxa"/>
          </w:tcPr>
          <w:p w14:paraId="1E7622F2"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December 2001</w:t>
            </w:r>
          </w:p>
        </w:tc>
        <w:tc>
          <w:tcPr>
            <w:tcW w:w="6583" w:type="dxa"/>
          </w:tcPr>
          <w:p w14:paraId="35274DCB" w14:textId="77777777" w:rsidR="00431FA7" w:rsidRPr="00B43025" w:rsidRDefault="00431FA7" w:rsidP="003C08C2">
            <w:pPr>
              <w:pStyle w:val="ListParagraph"/>
              <w:numPr>
                <w:ilvl w:val="0"/>
                <w:numId w:val="25"/>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Added additional information on the use of aerial lifts and scissor lifts. Revised head protection (hard hat) requirements. Deleted date on form FWP5057.</w:t>
            </w:r>
          </w:p>
        </w:tc>
      </w:tr>
      <w:tr w:rsidR="00431FA7" w14:paraId="15533314" w14:textId="77777777" w:rsidTr="005E230A">
        <w:tc>
          <w:tcPr>
            <w:tcW w:w="1141" w:type="dxa"/>
          </w:tcPr>
          <w:p w14:paraId="19326DA4"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3</w:t>
            </w:r>
          </w:p>
        </w:tc>
        <w:tc>
          <w:tcPr>
            <w:tcW w:w="1428" w:type="dxa"/>
          </w:tcPr>
          <w:p w14:paraId="3EA4E8D2"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September 2001</w:t>
            </w:r>
          </w:p>
        </w:tc>
        <w:tc>
          <w:tcPr>
            <w:tcW w:w="6583" w:type="dxa"/>
          </w:tcPr>
          <w:p w14:paraId="57849BA0" w14:textId="77777777" w:rsidR="00431FA7" w:rsidRPr="00B43025" w:rsidRDefault="00431FA7" w:rsidP="003C08C2">
            <w:pPr>
              <w:pStyle w:val="ListParagraph"/>
              <w:numPr>
                <w:ilvl w:val="0"/>
                <w:numId w:val="25"/>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Handbook completely rewritten.</w:t>
            </w:r>
          </w:p>
        </w:tc>
      </w:tr>
      <w:tr w:rsidR="00431FA7" w14:paraId="0FBA1BC3" w14:textId="77777777" w:rsidTr="005E230A">
        <w:tc>
          <w:tcPr>
            <w:tcW w:w="1141" w:type="dxa"/>
          </w:tcPr>
          <w:p w14:paraId="33DB3399"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2</w:t>
            </w:r>
          </w:p>
        </w:tc>
        <w:tc>
          <w:tcPr>
            <w:tcW w:w="1428" w:type="dxa"/>
          </w:tcPr>
          <w:p w14:paraId="7B574A4C"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October    1995</w:t>
            </w:r>
          </w:p>
        </w:tc>
        <w:tc>
          <w:tcPr>
            <w:tcW w:w="6583" w:type="dxa"/>
          </w:tcPr>
          <w:p w14:paraId="5ECA3E05" w14:textId="77777777" w:rsidR="00431FA7" w:rsidRPr="00B43025" w:rsidRDefault="00431FA7" w:rsidP="003C08C2">
            <w:pPr>
              <w:pStyle w:val="ListParagraph"/>
              <w:numPr>
                <w:ilvl w:val="0"/>
                <w:numId w:val="25"/>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Updated references to LMTAS. Added information concerning vehicle operations on the Flight Line, Lockout/Tagout Programs, Personal Protective Equipment, and Trenching. Deleted information regarding Chemical Emergency Evacuation of Building 181 and numerical reference tables.</w:t>
            </w:r>
          </w:p>
        </w:tc>
      </w:tr>
      <w:tr w:rsidR="00431FA7" w14:paraId="0A5BDF8A" w14:textId="77777777" w:rsidTr="005E230A">
        <w:tc>
          <w:tcPr>
            <w:tcW w:w="1141" w:type="dxa"/>
          </w:tcPr>
          <w:p w14:paraId="71C7C86D" w14:textId="77777777" w:rsidR="00431FA7" w:rsidRDefault="00431FA7" w:rsidP="00DC3CBD">
            <w:pPr>
              <w:jc w:val="center"/>
              <w:rPr>
                <w:rFonts w:ascii="Times New Roman" w:hAnsi="Times New Roman" w:cs="Times New Roman"/>
                <w:sz w:val="20"/>
                <w:szCs w:val="20"/>
              </w:rPr>
            </w:pPr>
            <w:r>
              <w:rPr>
                <w:rFonts w:ascii="Times New Roman" w:hAnsi="Times New Roman" w:cs="Times New Roman"/>
                <w:sz w:val="20"/>
                <w:szCs w:val="20"/>
              </w:rPr>
              <w:t>1</w:t>
            </w:r>
          </w:p>
        </w:tc>
        <w:tc>
          <w:tcPr>
            <w:tcW w:w="1428" w:type="dxa"/>
          </w:tcPr>
          <w:p w14:paraId="1860ED78" w14:textId="77777777" w:rsidR="00431FA7" w:rsidRPr="00713C3F" w:rsidRDefault="00431FA7" w:rsidP="00DC3CBD">
            <w:pPr>
              <w:jc w:val="center"/>
              <w:rPr>
                <w:rFonts w:ascii="Times New Roman" w:hAnsi="Times New Roman" w:cs="Times New Roman"/>
                <w:sz w:val="20"/>
                <w:szCs w:val="20"/>
              </w:rPr>
            </w:pPr>
            <w:r>
              <w:rPr>
                <w:rFonts w:ascii="Times New Roman" w:hAnsi="Times New Roman" w:cs="Times New Roman"/>
                <w:sz w:val="20"/>
                <w:szCs w:val="20"/>
              </w:rPr>
              <w:t>May          1987</w:t>
            </w:r>
          </w:p>
        </w:tc>
        <w:tc>
          <w:tcPr>
            <w:tcW w:w="6583" w:type="dxa"/>
          </w:tcPr>
          <w:p w14:paraId="5982CF69" w14:textId="77777777" w:rsidR="00431FA7" w:rsidRPr="00B43025" w:rsidRDefault="00431FA7" w:rsidP="003C08C2">
            <w:pPr>
              <w:pStyle w:val="ListParagraph"/>
              <w:numPr>
                <w:ilvl w:val="0"/>
                <w:numId w:val="25"/>
              </w:numPr>
              <w:spacing w:after="0" w:line="240" w:lineRule="auto"/>
              <w:rPr>
                <w:rFonts w:ascii="Times New Roman" w:hAnsi="Times New Roman" w:cs="Times New Roman"/>
                <w:sz w:val="20"/>
                <w:szCs w:val="20"/>
              </w:rPr>
            </w:pPr>
            <w:r w:rsidRPr="00B43025">
              <w:rPr>
                <w:rFonts w:ascii="Times New Roman" w:hAnsi="Times New Roman" w:cs="Times New Roman"/>
                <w:sz w:val="20"/>
                <w:szCs w:val="20"/>
              </w:rPr>
              <w:t>Original Issue</w:t>
            </w:r>
          </w:p>
        </w:tc>
      </w:tr>
    </w:tbl>
    <w:p w14:paraId="019B764C" w14:textId="77777777" w:rsidR="00B8761B" w:rsidRDefault="00B8761B">
      <w:pPr>
        <w:sectPr w:rsidR="00B8761B" w:rsidSect="00A50183">
          <w:pgSz w:w="12240" w:h="15840"/>
          <w:pgMar w:top="1380" w:right="1503" w:bottom="984" w:left="1575" w:header="720" w:footer="720" w:gutter="0"/>
          <w:cols w:space="720"/>
        </w:sectPr>
      </w:pPr>
    </w:p>
    <w:p w14:paraId="4415E7D3" w14:textId="77777777" w:rsidR="00B8761B" w:rsidRDefault="00B8761B"/>
    <w:p w14:paraId="176B558F" w14:textId="77777777" w:rsidR="00431FA7" w:rsidRPr="00431FA7" w:rsidRDefault="00431FA7" w:rsidP="00431FA7"/>
    <w:p w14:paraId="0BBE0DF8" w14:textId="77777777" w:rsidR="00431FA7" w:rsidRPr="00431FA7" w:rsidRDefault="00431FA7" w:rsidP="00431FA7"/>
    <w:p w14:paraId="152A8D5B" w14:textId="77777777" w:rsidR="00431FA7" w:rsidRPr="00431FA7" w:rsidRDefault="00431FA7" w:rsidP="00431FA7"/>
    <w:p w14:paraId="1C7DA09F" w14:textId="77777777" w:rsidR="00431FA7" w:rsidRDefault="00431FA7" w:rsidP="00431FA7"/>
    <w:p w14:paraId="1A87AEF5" w14:textId="77777777" w:rsidR="00431FA7" w:rsidRDefault="00431FA7" w:rsidP="00431FA7">
      <w:pPr>
        <w:jc w:val="center"/>
      </w:pPr>
      <w:r>
        <w:t>PAGE INTENTIONALLY LEFT BLANK</w:t>
      </w:r>
    </w:p>
    <w:p w14:paraId="624FB382" w14:textId="77777777" w:rsidR="00431FA7" w:rsidRPr="00431FA7" w:rsidRDefault="00431FA7" w:rsidP="00431FA7">
      <w:pPr>
        <w:tabs>
          <w:tab w:val="center" w:pos="4581"/>
        </w:tabs>
        <w:sectPr w:rsidR="00431FA7" w:rsidRPr="00431FA7" w:rsidSect="00A50183">
          <w:pgSz w:w="12240" w:h="15840"/>
          <w:pgMar w:top="1380" w:right="1503" w:bottom="11184" w:left="1575" w:header="720" w:footer="720" w:gutter="0"/>
          <w:cols w:space="720"/>
        </w:sectPr>
      </w:pPr>
      <w:r>
        <w:tab/>
      </w:r>
    </w:p>
    <w:p w14:paraId="26A67F82" w14:textId="77777777" w:rsidR="00B8761B" w:rsidRDefault="00DC3CBD">
      <w:pPr>
        <w:spacing w:before="9" w:line="273" w:lineRule="exact"/>
        <w:jc w:val="center"/>
        <w:textAlignment w:val="baseline"/>
        <w:rPr>
          <w:rFonts w:eastAsia="Times New Roman"/>
          <w:b/>
          <w:color w:val="000000"/>
          <w:sz w:val="24"/>
        </w:rPr>
      </w:pPr>
      <w:r w:rsidRPr="00BA43DD">
        <w:rPr>
          <w:rFonts w:eastAsia="Times New Roman"/>
          <w:b/>
          <w:color w:val="000000"/>
          <w:sz w:val="24"/>
        </w:rPr>
        <w:lastRenderedPageBreak/>
        <w:t>TABLE OF CONTENTS</w:t>
      </w:r>
    </w:p>
    <w:p w14:paraId="5C766CAD" w14:textId="77777777" w:rsidR="00B8761B" w:rsidRDefault="00DC3CBD">
      <w:pPr>
        <w:tabs>
          <w:tab w:val="left" w:pos="6984"/>
        </w:tabs>
        <w:spacing w:before="26" w:line="184" w:lineRule="exact"/>
        <w:ind w:left="720"/>
        <w:textAlignment w:val="baseline"/>
        <w:rPr>
          <w:rFonts w:eastAsia="Times New Roman"/>
          <w:color w:val="000000"/>
          <w:spacing w:val="4"/>
          <w:sz w:val="18"/>
        </w:rPr>
      </w:pPr>
      <w:r>
        <w:rPr>
          <w:rFonts w:eastAsia="Times New Roman"/>
          <w:color w:val="000000"/>
          <w:spacing w:val="4"/>
          <w:sz w:val="18"/>
        </w:rPr>
        <w:t>REVISION LOG</w:t>
      </w:r>
      <w:r>
        <w:rPr>
          <w:rFonts w:eastAsia="Times New Roman"/>
          <w:color w:val="000000"/>
          <w:spacing w:val="4"/>
          <w:sz w:val="18"/>
        </w:rPr>
        <w:tab/>
      </w:r>
      <w:r>
        <w:rPr>
          <w:rFonts w:eastAsia="Times New Roman"/>
          <w:color w:val="000000"/>
          <w:spacing w:val="4"/>
          <w:sz w:val="16"/>
        </w:rPr>
        <w:t>2-</w:t>
      </w:r>
      <w:r w:rsidR="00431FA7">
        <w:rPr>
          <w:rFonts w:eastAsia="Times New Roman"/>
          <w:color w:val="000000"/>
          <w:spacing w:val="4"/>
          <w:sz w:val="16"/>
        </w:rPr>
        <w:t>5</w:t>
      </w:r>
    </w:p>
    <w:p w14:paraId="46340981" w14:textId="77777777" w:rsidR="00B8761B" w:rsidRDefault="00DC3CBD">
      <w:pPr>
        <w:spacing w:before="371" w:line="269" w:lineRule="exact"/>
        <w:textAlignment w:val="baseline"/>
        <w:rPr>
          <w:rFonts w:eastAsia="Times New Roman"/>
          <w:color w:val="000000"/>
          <w:sz w:val="24"/>
        </w:rPr>
      </w:pPr>
      <w:r>
        <w:rPr>
          <w:rFonts w:eastAsia="Times New Roman"/>
          <w:color w:val="000000"/>
          <w:sz w:val="24"/>
        </w:rPr>
        <w:t>INTRODUCTION</w:t>
      </w:r>
    </w:p>
    <w:p w14:paraId="555D7FD7" w14:textId="77777777" w:rsidR="00B8761B" w:rsidRDefault="00DC3CBD">
      <w:pPr>
        <w:tabs>
          <w:tab w:val="left" w:pos="6984"/>
        </w:tabs>
        <w:spacing w:line="183" w:lineRule="exact"/>
        <w:ind w:left="1440"/>
        <w:textAlignment w:val="baseline"/>
        <w:rPr>
          <w:rFonts w:eastAsia="Times New Roman"/>
          <w:color w:val="000000"/>
          <w:spacing w:val="4"/>
          <w:sz w:val="16"/>
        </w:rPr>
      </w:pPr>
      <w:r>
        <w:rPr>
          <w:rFonts w:eastAsia="Times New Roman"/>
          <w:color w:val="000000"/>
          <w:spacing w:val="4"/>
          <w:sz w:val="16"/>
        </w:rPr>
        <w:t>Applicability</w:t>
      </w:r>
      <w:r>
        <w:rPr>
          <w:rFonts w:eastAsia="Times New Roman"/>
          <w:color w:val="000000"/>
          <w:spacing w:val="4"/>
          <w:sz w:val="16"/>
        </w:rPr>
        <w:tab/>
        <w:t>8</w:t>
      </w:r>
    </w:p>
    <w:p w14:paraId="7EFE3D1C" w14:textId="77777777" w:rsidR="00B8761B" w:rsidRDefault="00DC3CBD">
      <w:pPr>
        <w:tabs>
          <w:tab w:val="left" w:pos="6984"/>
        </w:tabs>
        <w:spacing w:before="3" w:line="184" w:lineRule="exact"/>
        <w:ind w:left="1440"/>
        <w:textAlignment w:val="baseline"/>
        <w:rPr>
          <w:rFonts w:eastAsia="Times New Roman"/>
          <w:color w:val="000000"/>
          <w:spacing w:val="3"/>
          <w:sz w:val="16"/>
        </w:rPr>
      </w:pPr>
      <w:r>
        <w:rPr>
          <w:rFonts w:eastAsia="Times New Roman"/>
          <w:color w:val="000000"/>
          <w:spacing w:val="3"/>
          <w:sz w:val="16"/>
        </w:rPr>
        <w:t>Policy Statement</w:t>
      </w:r>
      <w:r>
        <w:rPr>
          <w:rFonts w:eastAsia="Times New Roman"/>
          <w:color w:val="000000"/>
          <w:spacing w:val="3"/>
          <w:sz w:val="16"/>
        </w:rPr>
        <w:tab/>
        <w:t>8</w:t>
      </w:r>
    </w:p>
    <w:p w14:paraId="7A7B4B7C" w14:textId="77777777" w:rsidR="00B8761B" w:rsidRDefault="00DC3CBD">
      <w:pPr>
        <w:tabs>
          <w:tab w:val="left" w:pos="6984"/>
        </w:tabs>
        <w:spacing w:before="4" w:line="184" w:lineRule="exact"/>
        <w:ind w:left="1440"/>
        <w:textAlignment w:val="baseline"/>
        <w:rPr>
          <w:rFonts w:eastAsia="Times New Roman"/>
          <w:color w:val="000000"/>
          <w:sz w:val="16"/>
        </w:rPr>
      </w:pPr>
      <w:r>
        <w:rPr>
          <w:rFonts w:eastAsia="Times New Roman"/>
          <w:color w:val="000000"/>
          <w:sz w:val="16"/>
        </w:rPr>
        <w:t>Contractor Environment, Safety and Health Program</w:t>
      </w:r>
      <w:r>
        <w:rPr>
          <w:rFonts w:eastAsia="Times New Roman"/>
          <w:color w:val="000000"/>
          <w:sz w:val="16"/>
        </w:rPr>
        <w:tab/>
        <w:t>8-10</w:t>
      </w:r>
    </w:p>
    <w:p w14:paraId="670BDF09" w14:textId="77777777" w:rsidR="00B8761B" w:rsidRDefault="00DC3CBD">
      <w:pPr>
        <w:tabs>
          <w:tab w:val="left" w:pos="6984"/>
        </w:tabs>
        <w:spacing w:line="182" w:lineRule="exact"/>
        <w:ind w:left="1440"/>
        <w:textAlignment w:val="baseline"/>
        <w:rPr>
          <w:rFonts w:eastAsia="Times New Roman"/>
          <w:color w:val="000000"/>
          <w:spacing w:val="1"/>
          <w:sz w:val="16"/>
        </w:rPr>
      </w:pPr>
      <w:r>
        <w:rPr>
          <w:rFonts w:eastAsia="Times New Roman"/>
          <w:color w:val="000000"/>
          <w:spacing w:val="1"/>
          <w:sz w:val="16"/>
        </w:rPr>
        <w:t>Sub-Contractor Management</w:t>
      </w:r>
      <w:r>
        <w:rPr>
          <w:rFonts w:eastAsia="Times New Roman"/>
          <w:color w:val="000000"/>
          <w:spacing w:val="1"/>
          <w:sz w:val="16"/>
        </w:rPr>
        <w:tab/>
        <w:t>11</w:t>
      </w:r>
    </w:p>
    <w:p w14:paraId="4D785A60" w14:textId="5DD2AAEB" w:rsidR="00B8761B" w:rsidRDefault="00DC3CBD">
      <w:pPr>
        <w:tabs>
          <w:tab w:val="left" w:pos="6984"/>
        </w:tabs>
        <w:spacing w:before="3" w:line="184" w:lineRule="exact"/>
        <w:ind w:left="1440"/>
        <w:textAlignment w:val="baseline"/>
        <w:rPr>
          <w:rFonts w:eastAsia="Times New Roman"/>
          <w:color w:val="000000"/>
          <w:spacing w:val="2"/>
          <w:sz w:val="16"/>
        </w:rPr>
      </w:pPr>
      <w:r>
        <w:rPr>
          <w:rFonts w:eastAsia="Times New Roman"/>
          <w:color w:val="000000"/>
          <w:spacing w:val="2"/>
          <w:sz w:val="16"/>
        </w:rPr>
        <w:t>LM Aero ESH Requirements</w:t>
      </w:r>
      <w:r>
        <w:rPr>
          <w:rFonts w:eastAsia="Times New Roman"/>
          <w:color w:val="000000"/>
          <w:spacing w:val="2"/>
          <w:sz w:val="16"/>
        </w:rPr>
        <w:tab/>
        <w:t>1</w:t>
      </w:r>
      <w:r w:rsidR="007A3E64">
        <w:rPr>
          <w:rFonts w:eastAsia="Times New Roman"/>
          <w:color w:val="000000"/>
          <w:spacing w:val="2"/>
          <w:sz w:val="16"/>
        </w:rPr>
        <w:t>1-12</w:t>
      </w:r>
    </w:p>
    <w:p w14:paraId="1D2FE341" w14:textId="0272F7CB" w:rsidR="00B8761B" w:rsidRDefault="00DC3CBD">
      <w:pPr>
        <w:tabs>
          <w:tab w:val="left" w:pos="6984"/>
        </w:tabs>
        <w:spacing w:line="183" w:lineRule="exact"/>
        <w:ind w:left="1440"/>
        <w:textAlignment w:val="baseline"/>
        <w:rPr>
          <w:rFonts w:eastAsia="Times New Roman"/>
          <w:color w:val="000000"/>
          <w:spacing w:val="4"/>
          <w:sz w:val="16"/>
        </w:rPr>
      </w:pPr>
      <w:r>
        <w:rPr>
          <w:rFonts w:eastAsia="Times New Roman"/>
          <w:color w:val="000000"/>
          <w:spacing w:val="4"/>
          <w:sz w:val="16"/>
        </w:rPr>
        <w:t>ESH Training</w:t>
      </w:r>
      <w:r>
        <w:rPr>
          <w:rFonts w:eastAsia="Times New Roman"/>
          <w:color w:val="000000"/>
          <w:spacing w:val="4"/>
          <w:sz w:val="16"/>
        </w:rPr>
        <w:tab/>
        <w:t>12</w:t>
      </w:r>
      <w:r w:rsidR="00F21702">
        <w:rPr>
          <w:rFonts w:eastAsia="Times New Roman"/>
          <w:color w:val="000000"/>
          <w:spacing w:val="4"/>
          <w:sz w:val="16"/>
        </w:rPr>
        <w:t>-13</w:t>
      </w:r>
    </w:p>
    <w:p w14:paraId="512DE7F0" w14:textId="5D8110CD" w:rsidR="00B8761B" w:rsidRDefault="00DC3CBD">
      <w:pPr>
        <w:tabs>
          <w:tab w:val="left" w:pos="6984"/>
        </w:tabs>
        <w:spacing w:line="182" w:lineRule="exact"/>
        <w:ind w:left="1440"/>
        <w:textAlignment w:val="baseline"/>
        <w:rPr>
          <w:rFonts w:eastAsia="Times New Roman"/>
          <w:color w:val="000000"/>
          <w:spacing w:val="-1"/>
          <w:sz w:val="16"/>
        </w:rPr>
      </w:pPr>
      <w:r>
        <w:rPr>
          <w:rFonts w:eastAsia="Times New Roman"/>
          <w:color w:val="000000"/>
          <w:spacing w:val="-1"/>
          <w:sz w:val="16"/>
        </w:rPr>
        <w:t>Medical Emergencies</w:t>
      </w:r>
      <w:r>
        <w:rPr>
          <w:rFonts w:eastAsia="Times New Roman"/>
          <w:color w:val="000000"/>
          <w:spacing w:val="-1"/>
          <w:sz w:val="16"/>
        </w:rPr>
        <w:tab/>
        <w:t>13</w:t>
      </w:r>
    </w:p>
    <w:p w14:paraId="6927CC49" w14:textId="3930BCC1" w:rsidR="00B8761B" w:rsidRDefault="00DC3CBD">
      <w:pPr>
        <w:tabs>
          <w:tab w:val="left" w:pos="6984"/>
        </w:tabs>
        <w:spacing w:before="3" w:line="184" w:lineRule="exact"/>
        <w:ind w:left="1440"/>
        <w:textAlignment w:val="baseline"/>
        <w:rPr>
          <w:rFonts w:eastAsia="Times New Roman"/>
          <w:color w:val="000000"/>
          <w:spacing w:val="5"/>
          <w:sz w:val="16"/>
        </w:rPr>
      </w:pPr>
      <w:r>
        <w:rPr>
          <w:rFonts w:eastAsia="Times New Roman"/>
          <w:color w:val="000000"/>
          <w:spacing w:val="5"/>
          <w:sz w:val="16"/>
        </w:rPr>
        <w:t>Definitions</w:t>
      </w:r>
      <w:r>
        <w:rPr>
          <w:rFonts w:eastAsia="Times New Roman"/>
          <w:color w:val="000000"/>
          <w:spacing w:val="5"/>
          <w:sz w:val="16"/>
        </w:rPr>
        <w:tab/>
        <w:t>14</w:t>
      </w:r>
    </w:p>
    <w:p w14:paraId="36D4EE27" w14:textId="77777777" w:rsidR="00B8761B" w:rsidRDefault="00DC3CBD">
      <w:pPr>
        <w:tabs>
          <w:tab w:val="left" w:pos="6984"/>
        </w:tabs>
        <w:spacing w:line="178" w:lineRule="exact"/>
        <w:ind w:left="1440"/>
        <w:textAlignment w:val="baseline"/>
        <w:rPr>
          <w:rFonts w:eastAsia="Times New Roman"/>
          <w:color w:val="000000"/>
          <w:spacing w:val="5"/>
          <w:sz w:val="16"/>
        </w:rPr>
      </w:pPr>
      <w:r>
        <w:rPr>
          <w:rFonts w:eastAsia="Times New Roman"/>
          <w:color w:val="000000"/>
          <w:spacing w:val="5"/>
          <w:sz w:val="16"/>
        </w:rPr>
        <w:t>Acronyms</w:t>
      </w:r>
      <w:r>
        <w:rPr>
          <w:rFonts w:eastAsia="Times New Roman"/>
          <w:color w:val="000000"/>
          <w:spacing w:val="5"/>
          <w:sz w:val="16"/>
        </w:rPr>
        <w:tab/>
        <w:t>15</w:t>
      </w:r>
    </w:p>
    <w:p w14:paraId="21C11BA5" w14:textId="77777777" w:rsidR="00B8761B" w:rsidRDefault="00DC3CBD">
      <w:pPr>
        <w:tabs>
          <w:tab w:val="left" w:pos="6984"/>
        </w:tabs>
        <w:spacing w:before="3" w:line="184" w:lineRule="exact"/>
        <w:ind w:left="1440"/>
        <w:textAlignment w:val="baseline"/>
        <w:rPr>
          <w:rFonts w:eastAsia="Times New Roman"/>
          <w:color w:val="000000"/>
          <w:spacing w:val="5"/>
          <w:sz w:val="16"/>
        </w:rPr>
      </w:pPr>
      <w:r>
        <w:rPr>
          <w:rFonts w:eastAsia="Times New Roman"/>
          <w:color w:val="000000"/>
          <w:spacing w:val="5"/>
          <w:sz w:val="16"/>
        </w:rPr>
        <w:t>References</w:t>
      </w:r>
      <w:r>
        <w:rPr>
          <w:rFonts w:eastAsia="Times New Roman"/>
          <w:color w:val="000000"/>
          <w:spacing w:val="5"/>
          <w:sz w:val="16"/>
        </w:rPr>
        <w:tab/>
        <w:t>16</w:t>
      </w:r>
    </w:p>
    <w:p w14:paraId="4122307C" w14:textId="77777777" w:rsidR="00B8761B" w:rsidRPr="007A3E64" w:rsidRDefault="00DC3CBD" w:rsidP="007A3E64">
      <w:pPr>
        <w:spacing w:before="175" w:line="202" w:lineRule="exact"/>
        <w:textAlignment w:val="baseline"/>
        <w:rPr>
          <w:rFonts w:eastAsia="Times New Roman"/>
          <w:color w:val="000000"/>
          <w:szCs w:val="28"/>
        </w:rPr>
      </w:pPr>
      <w:r w:rsidRPr="007A3E64">
        <w:rPr>
          <w:rFonts w:eastAsia="Times New Roman"/>
          <w:color w:val="000000"/>
          <w:szCs w:val="28"/>
        </w:rPr>
        <w:t>GENERAL REQUIREMENTS</w:t>
      </w:r>
    </w:p>
    <w:p w14:paraId="57AAE22E" w14:textId="77777777" w:rsidR="00B8761B" w:rsidRDefault="00DC3CBD">
      <w:pPr>
        <w:tabs>
          <w:tab w:val="left" w:pos="6984"/>
        </w:tabs>
        <w:spacing w:before="6" w:line="184" w:lineRule="exact"/>
        <w:ind w:left="1440"/>
        <w:textAlignment w:val="baseline"/>
        <w:rPr>
          <w:rFonts w:eastAsia="Times New Roman"/>
          <w:color w:val="000000"/>
          <w:spacing w:val="2"/>
          <w:sz w:val="16"/>
        </w:rPr>
      </w:pPr>
      <w:r>
        <w:rPr>
          <w:rFonts w:eastAsia="Times New Roman"/>
          <w:color w:val="000000"/>
          <w:spacing w:val="2"/>
          <w:sz w:val="16"/>
        </w:rPr>
        <w:t>Aisles, Roads, and Exits</w:t>
      </w:r>
      <w:r>
        <w:rPr>
          <w:rFonts w:eastAsia="Times New Roman"/>
          <w:color w:val="000000"/>
          <w:spacing w:val="2"/>
          <w:sz w:val="16"/>
        </w:rPr>
        <w:tab/>
        <w:t>17</w:t>
      </w:r>
    </w:p>
    <w:p w14:paraId="51B3F672" w14:textId="77777777" w:rsidR="00B8761B" w:rsidRDefault="00DC3CBD">
      <w:pPr>
        <w:tabs>
          <w:tab w:val="left" w:pos="6984"/>
        </w:tabs>
        <w:spacing w:before="8" w:line="184" w:lineRule="exact"/>
        <w:ind w:left="1440"/>
        <w:textAlignment w:val="baseline"/>
        <w:rPr>
          <w:rFonts w:eastAsia="Times New Roman"/>
          <w:color w:val="000000"/>
          <w:spacing w:val="-1"/>
          <w:sz w:val="16"/>
        </w:rPr>
      </w:pPr>
      <w:r>
        <w:rPr>
          <w:rFonts w:eastAsia="Times New Roman"/>
          <w:color w:val="000000"/>
          <w:spacing w:val="-1"/>
          <w:sz w:val="16"/>
        </w:rPr>
        <w:t>DOT Requirements</w:t>
      </w:r>
      <w:r>
        <w:rPr>
          <w:rFonts w:eastAsia="Times New Roman"/>
          <w:color w:val="000000"/>
          <w:spacing w:val="-1"/>
          <w:sz w:val="16"/>
        </w:rPr>
        <w:tab/>
        <w:t>17-18</w:t>
      </w:r>
    </w:p>
    <w:p w14:paraId="0002574C" w14:textId="77777777" w:rsidR="00B8761B" w:rsidRDefault="00DC3CBD">
      <w:pPr>
        <w:tabs>
          <w:tab w:val="left" w:pos="6984"/>
        </w:tabs>
        <w:spacing w:line="182" w:lineRule="exact"/>
        <w:ind w:left="1440"/>
        <w:textAlignment w:val="baseline"/>
        <w:rPr>
          <w:rFonts w:eastAsia="Times New Roman"/>
          <w:color w:val="000000"/>
          <w:spacing w:val="-2"/>
          <w:sz w:val="16"/>
        </w:rPr>
      </w:pPr>
      <w:r>
        <w:rPr>
          <w:rFonts w:eastAsia="Times New Roman"/>
          <w:color w:val="000000"/>
          <w:spacing w:val="-2"/>
          <w:sz w:val="16"/>
        </w:rPr>
        <w:t>Electrical</w:t>
      </w:r>
      <w:r>
        <w:rPr>
          <w:rFonts w:eastAsia="Times New Roman"/>
          <w:color w:val="000000"/>
          <w:spacing w:val="-2"/>
          <w:sz w:val="16"/>
        </w:rPr>
        <w:tab/>
        <w:t>18-19</w:t>
      </w:r>
    </w:p>
    <w:p w14:paraId="74DBB6F4" w14:textId="4B4B8FE0" w:rsidR="00B8761B" w:rsidRDefault="00DC3CBD">
      <w:pPr>
        <w:tabs>
          <w:tab w:val="left" w:pos="6984"/>
        </w:tabs>
        <w:spacing w:line="182" w:lineRule="exact"/>
        <w:ind w:left="1440"/>
        <w:textAlignment w:val="baseline"/>
        <w:rPr>
          <w:rFonts w:eastAsia="Times New Roman"/>
          <w:color w:val="000000"/>
          <w:spacing w:val="4"/>
          <w:sz w:val="16"/>
        </w:rPr>
      </w:pPr>
      <w:r>
        <w:rPr>
          <w:rFonts w:eastAsia="Times New Roman"/>
          <w:color w:val="000000"/>
          <w:spacing w:val="4"/>
          <w:sz w:val="16"/>
        </w:rPr>
        <w:t>Elevated Work</w:t>
      </w:r>
      <w:r>
        <w:rPr>
          <w:rFonts w:eastAsia="Times New Roman"/>
          <w:color w:val="000000"/>
          <w:spacing w:val="4"/>
          <w:sz w:val="16"/>
        </w:rPr>
        <w:tab/>
      </w:r>
      <w:r w:rsidR="00CA45B9">
        <w:rPr>
          <w:rFonts w:eastAsia="Times New Roman"/>
          <w:color w:val="000000"/>
          <w:spacing w:val="4"/>
          <w:sz w:val="16"/>
        </w:rPr>
        <w:t>19-</w:t>
      </w:r>
      <w:r>
        <w:rPr>
          <w:rFonts w:eastAsia="Times New Roman"/>
          <w:color w:val="000000"/>
          <w:spacing w:val="4"/>
          <w:sz w:val="16"/>
        </w:rPr>
        <w:t>20</w:t>
      </w:r>
    </w:p>
    <w:p w14:paraId="2C069F43" w14:textId="55C5722F" w:rsidR="00B8761B" w:rsidRDefault="00DC3CBD">
      <w:pPr>
        <w:tabs>
          <w:tab w:val="left" w:pos="6984"/>
        </w:tabs>
        <w:spacing w:line="183" w:lineRule="exact"/>
        <w:ind w:left="1440"/>
        <w:textAlignment w:val="baseline"/>
        <w:rPr>
          <w:rFonts w:eastAsia="Times New Roman"/>
          <w:color w:val="000000"/>
          <w:spacing w:val="-1"/>
          <w:sz w:val="16"/>
        </w:rPr>
      </w:pPr>
      <w:r>
        <w:rPr>
          <w:rFonts w:eastAsia="Times New Roman"/>
          <w:color w:val="000000"/>
          <w:spacing w:val="-1"/>
          <w:sz w:val="16"/>
        </w:rPr>
        <w:t>Emergency Procedures</w:t>
      </w:r>
      <w:r>
        <w:rPr>
          <w:rFonts w:eastAsia="Times New Roman"/>
          <w:color w:val="000000"/>
          <w:spacing w:val="-1"/>
          <w:sz w:val="16"/>
        </w:rPr>
        <w:tab/>
        <w:t>20</w:t>
      </w:r>
    </w:p>
    <w:p w14:paraId="15188EE8" w14:textId="130D1AAE" w:rsidR="00B8761B" w:rsidRDefault="00DC3CBD">
      <w:pPr>
        <w:tabs>
          <w:tab w:val="left" w:pos="6984"/>
        </w:tabs>
        <w:spacing w:before="3" w:line="184" w:lineRule="exact"/>
        <w:ind w:left="1440"/>
        <w:textAlignment w:val="baseline"/>
        <w:rPr>
          <w:rFonts w:eastAsia="Times New Roman"/>
          <w:color w:val="000000"/>
          <w:spacing w:val="-1"/>
          <w:sz w:val="16"/>
        </w:rPr>
      </w:pPr>
      <w:r>
        <w:rPr>
          <w:rFonts w:eastAsia="Times New Roman"/>
          <w:color w:val="000000"/>
          <w:spacing w:val="-1"/>
          <w:sz w:val="16"/>
        </w:rPr>
        <w:t>Environmental Requirements</w:t>
      </w:r>
      <w:r>
        <w:rPr>
          <w:rFonts w:eastAsia="Times New Roman"/>
          <w:color w:val="000000"/>
          <w:spacing w:val="-1"/>
          <w:sz w:val="16"/>
        </w:rPr>
        <w:tab/>
        <w:t>2</w:t>
      </w:r>
      <w:r w:rsidR="007A3E64">
        <w:rPr>
          <w:rFonts w:eastAsia="Times New Roman"/>
          <w:color w:val="000000"/>
          <w:spacing w:val="-1"/>
          <w:sz w:val="16"/>
        </w:rPr>
        <w:t>0</w:t>
      </w:r>
      <w:r>
        <w:rPr>
          <w:rFonts w:eastAsia="Times New Roman"/>
          <w:color w:val="000000"/>
          <w:spacing w:val="-1"/>
          <w:sz w:val="16"/>
        </w:rPr>
        <w:t>-2</w:t>
      </w:r>
      <w:r w:rsidR="00CA45B9">
        <w:rPr>
          <w:rFonts w:eastAsia="Times New Roman"/>
          <w:color w:val="000000"/>
          <w:spacing w:val="-1"/>
          <w:sz w:val="16"/>
        </w:rPr>
        <w:t>5</w:t>
      </w:r>
    </w:p>
    <w:p w14:paraId="6A2F0B48" w14:textId="628300EE" w:rsidR="00B8761B" w:rsidRDefault="00DC3CBD">
      <w:pPr>
        <w:tabs>
          <w:tab w:val="left" w:pos="6984"/>
        </w:tabs>
        <w:spacing w:line="182" w:lineRule="exact"/>
        <w:ind w:left="1440"/>
        <w:textAlignment w:val="baseline"/>
        <w:rPr>
          <w:rFonts w:eastAsia="Times New Roman"/>
          <w:color w:val="000000"/>
          <w:spacing w:val="1"/>
          <w:sz w:val="16"/>
        </w:rPr>
      </w:pPr>
      <w:r>
        <w:rPr>
          <w:rFonts w:eastAsia="Times New Roman"/>
          <w:color w:val="000000"/>
          <w:spacing w:val="1"/>
          <w:sz w:val="16"/>
        </w:rPr>
        <w:t>Excavations, Floor, and Roof Openings</w:t>
      </w:r>
      <w:r>
        <w:rPr>
          <w:rFonts w:eastAsia="Times New Roman"/>
          <w:color w:val="000000"/>
          <w:spacing w:val="1"/>
          <w:sz w:val="16"/>
        </w:rPr>
        <w:tab/>
        <w:t>2</w:t>
      </w:r>
      <w:r w:rsidR="007A3E64">
        <w:rPr>
          <w:rFonts w:eastAsia="Times New Roman"/>
          <w:color w:val="000000"/>
          <w:spacing w:val="1"/>
          <w:sz w:val="16"/>
        </w:rPr>
        <w:t>5-26</w:t>
      </w:r>
    </w:p>
    <w:p w14:paraId="29D0C16B" w14:textId="415616AF" w:rsidR="00B8761B" w:rsidRDefault="00DC3CBD">
      <w:pPr>
        <w:tabs>
          <w:tab w:val="left" w:pos="6984"/>
        </w:tabs>
        <w:spacing w:before="4" w:line="184" w:lineRule="exact"/>
        <w:ind w:left="1440"/>
        <w:textAlignment w:val="baseline"/>
        <w:rPr>
          <w:rFonts w:eastAsia="Times New Roman"/>
          <w:color w:val="000000"/>
          <w:spacing w:val="-1"/>
          <w:sz w:val="16"/>
        </w:rPr>
      </w:pPr>
      <w:r>
        <w:rPr>
          <w:rFonts w:eastAsia="Times New Roman"/>
          <w:color w:val="000000"/>
          <w:spacing w:val="-1"/>
          <w:sz w:val="16"/>
        </w:rPr>
        <w:t>Flammable, Combustible, Toxic and Other Hazardous Materials</w:t>
      </w:r>
      <w:r>
        <w:rPr>
          <w:rFonts w:eastAsia="Times New Roman"/>
          <w:color w:val="000000"/>
          <w:spacing w:val="-1"/>
          <w:sz w:val="16"/>
        </w:rPr>
        <w:tab/>
        <w:t>2</w:t>
      </w:r>
      <w:r w:rsidR="00CA45B9">
        <w:rPr>
          <w:rFonts w:eastAsia="Times New Roman"/>
          <w:color w:val="000000"/>
          <w:spacing w:val="-1"/>
          <w:sz w:val="16"/>
        </w:rPr>
        <w:t>6-</w:t>
      </w:r>
    </w:p>
    <w:p w14:paraId="4898EDCD" w14:textId="0B6E703E" w:rsidR="00B8761B" w:rsidRDefault="00DC3CBD">
      <w:pPr>
        <w:tabs>
          <w:tab w:val="left" w:pos="6984"/>
        </w:tabs>
        <w:spacing w:line="177" w:lineRule="exact"/>
        <w:ind w:left="1440"/>
        <w:textAlignment w:val="baseline"/>
        <w:rPr>
          <w:rFonts w:eastAsia="Times New Roman"/>
          <w:color w:val="000000"/>
          <w:spacing w:val="-1"/>
          <w:sz w:val="16"/>
        </w:rPr>
      </w:pPr>
      <w:r>
        <w:rPr>
          <w:rFonts w:eastAsia="Times New Roman"/>
          <w:color w:val="000000"/>
          <w:spacing w:val="-1"/>
          <w:sz w:val="16"/>
        </w:rPr>
        <w:t>Hazard Communication Program</w:t>
      </w:r>
      <w:r>
        <w:rPr>
          <w:rFonts w:eastAsia="Times New Roman"/>
          <w:color w:val="000000"/>
          <w:spacing w:val="-1"/>
          <w:sz w:val="16"/>
        </w:rPr>
        <w:tab/>
        <w:t>2</w:t>
      </w:r>
      <w:r w:rsidR="00CA45B9">
        <w:rPr>
          <w:rFonts w:eastAsia="Times New Roman"/>
          <w:color w:val="000000"/>
          <w:spacing w:val="-1"/>
          <w:sz w:val="16"/>
        </w:rPr>
        <w:t>7-2</w:t>
      </w:r>
      <w:r w:rsidR="007A3E64">
        <w:rPr>
          <w:rFonts w:eastAsia="Times New Roman"/>
          <w:color w:val="000000"/>
          <w:spacing w:val="-1"/>
          <w:sz w:val="16"/>
        </w:rPr>
        <w:t>8</w:t>
      </w:r>
    </w:p>
    <w:p w14:paraId="2DE7B9B3" w14:textId="47A86D3C" w:rsidR="00B8761B" w:rsidRDefault="00DC3CBD">
      <w:pPr>
        <w:tabs>
          <w:tab w:val="left" w:pos="6984"/>
        </w:tabs>
        <w:spacing w:line="183" w:lineRule="exact"/>
        <w:ind w:left="1440"/>
        <w:textAlignment w:val="baseline"/>
        <w:rPr>
          <w:rFonts w:eastAsia="Times New Roman"/>
          <w:color w:val="000000"/>
          <w:spacing w:val="1"/>
          <w:sz w:val="16"/>
        </w:rPr>
      </w:pPr>
      <w:r>
        <w:rPr>
          <w:rFonts w:eastAsia="Times New Roman"/>
          <w:color w:val="000000"/>
          <w:spacing w:val="1"/>
          <w:sz w:val="16"/>
        </w:rPr>
        <w:t>Housekeeping and Material Storage</w:t>
      </w:r>
      <w:r>
        <w:rPr>
          <w:rFonts w:eastAsia="Times New Roman"/>
          <w:color w:val="000000"/>
          <w:spacing w:val="1"/>
          <w:sz w:val="16"/>
        </w:rPr>
        <w:tab/>
      </w:r>
      <w:r w:rsidR="00C52D0B">
        <w:rPr>
          <w:rFonts w:eastAsia="Times New Roman"/>
          <w:color w:val="000000"/>
          <w:spacing w:val="1"/>
          <w:sz w:val="16"/>
        </w:rPr>
        <w:t>2</w:t>
      </w:r>
      <w:r w:rsidR="007A3E64">
        <w:rPr>
          <w:rFonts w:eastAsia="Times New Roman"/>
          <w:color w:val="000000"/>
          <w:spacing w:val="1"/>
          <w:sz w:val="16"/>
        </w:rPr>
        <w:t>8</w:t>
      </w:r>
    </w:p>
    <w:p w14:paraId="2DCBD4E8" w14:textId="1C7328E2" w:rsidR="00B8761B" w:rsidRDefault="00DC3CBD">
      <w:pPr>
        <w:tabs>
          <w:tab w:val="left" w:pos="6984"/>
        </w:tabs>
        <w:spacing w:before="3" w:line="184" w:lineRule="exact"/>
        <w:ind w:left="1440"/>
        <w:textAlignment w:val="baseline"/>
        <w:rPr>
          <w:rFonts w:eastAsia="Times New Roman"/>
          <w:color w:val="000000"/>
          <w:spacing w:val="2"/>
          <w:sz w:val="16"/>
        </w:rPr>
      </w:pPr>
      <w:r>
        <w:rPr>
          <w:rFonts w:eastAsia="Times New Roman"/>
          <w:color w:val="000000"/>
          <w:spacing w:val="2"/>
          <w:sz w:val="16"/>
        </w:rPr>
        <w:t>Machinery, Tools, and Equipment</w:t>
      </w:r>
      <w:r>
        <w:rPr>
          <w:rFonts w:eastAsia="Times New Roman"/>
          <w:color w:val="000000"/>
          <w:spacing w:val="2"/>
          <w:sz w:val="16"/>
        </w:rPr>
        <w:tab/>
      </w:r>
      <w:r w:rsidR="00C52D0B">
        <w:rPr>
          <w:rFonts w:eastAsia="Times New Roman"/>
          <w:color w:val="000000"/>
          <w:spacing w:val="2"/>
          <w:sz w:val="16"/>
        </w:rPr>
        <w:t>2</w:t>
      </w:r>
      <w:r w:rsidR="007A3E64">
        <w:rPr>
          <w:rFonts w:eastAsia="Times New Roman"/>
          <w:color w:val="000000"/>
          <w:spacing w:val="2"/>
          <w:sz w:val="16"/>
        </w:rPr>
        <w:t>8</w:t>
      </w:r>
    </w:p>
    <w:p w14:paraId="7FB389B1" w14:textId="5F5ED21A" w:rsidR="00B8761B" w:rsidRDefault="00DC3CBD">
      <w:pPr>
        <w:tabs>
          <w:tab w:val="left" w:pos="6984"/>
        </w:tabs>
        <w:spacing w:line="182" w:lineRule="exact"/>
        <w:ind w:left="1440"/>
        <w:textAlignment w:val="baseline"/>
        <w:rPr>
          <w:rFonts w:eastAsia="Times New Roman"/>
          <w:color w:val="000000"/>
          <w:spacing w:val="-1"/>
          <w:sz w:val="16"/>
        </w:rPr>
      </w:pPr>
      <w:r>
        <w:rPr>
          <w:rFonts w:eastAsia="Times New Roman"/>
          <w:color w:val="000000"/>
          <w:spacing w:val="-1"/>
          <w:sz w:val="16"/>
        </w:rPr>
        <w:t>Personal Protective Equipment (PPE)</w:t>
      </w:r>
      <w:r>
        <w:rPr>
          <w:rFonts w:eastAsia="Times New Roman"/>
          <w:color w:val="000000"/>
          <w:spacing w:val="-1"/>
          <w:sz w:val="16"/>
        </w:rPr>
        <w:tab/>
      </w:r>
      <w:r w:rsidR="00C52D0B">
        <w:rPr>
          <w:rFonts w:eastAsia="Times New Roman"/>
          <w:color w:val="000000"/>
          <w:spacing w:val="-1"/>
          <w:sz w:val="16"/>
        </w:rPr>
        <w:t>2</w:t>
      </w:r>
      <w:r w:rsidR="007A3E64">
        <w:rPr>
          <w:rFonts w:eastAsia="Times New Roman"/>
          <w:color w:val="000000"/>
          <w:spacing w:val="-1"/>
          <w:sz w:val="16"/>
        </w:rPr>
        <w:t>8</w:t>
      </w:r>
      <w:r w:rsidR="00C52D0B">
        <w:rPr>
          <w:rFonts w:eastAsia="Times New Roman"/>
          <w:color w:val="000000"/>
          <w:spacing w:val="-1"/>
          <w:sz w:val="16"/>
        </w:rPr>
        <w:t>-3</w:t>
      </w:r>
      <w:r w:rsidR="007A3E64">
        <w:rPr>
          <w:rFonts w:eastAsia="Times New Roman"/>
          <w:color w:val="000000"/>
          <w:spacing w:val="-1"/>
          <w:sz w:val="16"/>
        </w:rPr>
        <w:t>0</w:t>
      </w:r>
    </w:p>
    <w:p w14:paraId="25B63B19" w14:textId="0056E0EA" w:rsidR="00B8761B" w:rsidRDefault="00DC3CBD">
      <w:pPr>
        <w:tabs>
          <w:tab w:val="left" w:pos="6984"/>
        </w:tabs>
        <w:spacing w:before="3" w:line="184" w:lineRule="exact"/>
        <w:ind w:left="1440"/>
        <w:textAlignment w:val="baseline"/>
        <w:rPr>
          <w:rFonts w:eastAsia="Times New Roman"/>
          <w:color w:val="000000"/>
          <w:spacing w:val="3"/>
          <w:sz w:val="16"/>
        </w:rPr>
      </w:pPr>
      <w:r>
        <w:rPr>
          <w:rFonts w:eastAsia="Times New Roman"/>
          <w:color w:val="000000"/>
          <w:spacing w:val="3"/>
          <w:sz w:val="16"/>
        </w:rPr>
        <w:t>Portable Ladders</w:t>
      </w:r>
      <w:r>
        <w:rPr>
          <w:rFonts w:eastAsia="Times New Roman"/>
          <w:color w:val="000000"/>
          <w:spacing w:val="3"/>
          <w:sz w:val="16"/>
        </w:rPr>
        <w:tab/>
        <w:t>3</w:t>
      </w:r>
      <w:r w:rsidR="007A3E64">
        <w:rPr>
          <w:rFonts w:eastAsia="Times New Roman"/>
          <w:color w:val="000000"/>
          <w:spacing w:val="3"/>
          <w:sz w:val="16"/>
        </w:rPr>
        <w:t>0</w:t>
      </w:r>
    </w:p>
    <w:p w14:paraId="5B05E1DB" w14:textId="723C6D0F" w:rsidR="00B8761B" w:rsidRDefault="00DC3CBD">
      <w:pPr>
        <w:tabs>
          <w:tab w:val="left" w:pos="6984"/>
        </w:tabs>
        <w:spacing w:before="4" w:line="184" w:lineRule="exact"/>
        <w:ind w:left="1440"/>
        <w:textAlignment w:val="baseline"/>
        <w:rPr>
          <w:rFonts w:eastAsia="Times New Roman"/>
          <w:color w:val="000000"/>
          <w:spacing w:val="5"/>
          <w:sz w:val="16"/>
        </w:rPr>
      </w:pPr>
      <w:r>
        <w:rPr>
          <w:rFonts w:eastAsia="Times New Roman"/>
          <w:color w:val="000000"/>
          <w:spacing w:val="5"/>
          <w:sz w:val="16"/>
        </w:rPr>
        <w:t>Smoking</w:t>
      </w:r>
      <w:r>
        <w:rPr>
          <w:rFonts w:eastAsia="Times New Roman"/>
          <w:color w:val="000000"/>
          <w:spacing w:val="5"/>
          <w:sz w:val="16"/>
        </w:rPr>
        <w:tab/>
      </w:r>
      <w:r w:rsidR="007A3E64">
        <w:rPr>
          <w:rFonts w:eastAsia="Times New Roman"/>
          <w:color w:val="000000"/>
          <w:spacing w:val="5"/>
          <w:sz w:val="16"/>
        </w:rPr>
        <w:t>30</w:t>
      </w:r>
    </w:p>
    <w:p w14:paraId="0BB67C1B" w14:textId="471939F8" w:rsidR="00B8761B" w:rsidRDefault="00DC3CBD">
      <w:pPr>
        <w:tabs>
          <w:tab w:val="left" w:pos="6984"/>
        </w:tabs>
        <w:spacing w:line="182" w:lineRule="exact"/>
        <w:ind w:left="1440"/>
        <w:textAlignment w:val="baseline"/>
        <w:rPr>
          <w:rFonts w:eastAsia="Times New Roman"/>
          <w:color w:val="000000"/>
          <w:spacing w:val="-1"/>
          <w:sz w:val="16"/>
        </w:rPr>
      </w:pPr>
      <w:r>
        <w:rPr>
          <w:rFonts w:eastAsia="Times New Roman"/>
          <w:color w:val="000000"/>
          <w:spacing w:val="-1"/>
          <w:sz w:val="16"/>
        </w:rPr>
        <w:t>Vehicle Operations</w:t>
      </w:r>
      <w:r>
        <w:rPr>
          <w:rFonts w:eastAsia="Times New Roman"/>
          <w:color w:val="000000"/>
          <w:spacing w:val="-1"/>
          <w:sz w:val="16"/>
        </w:rPr>
        <w:tab/>
        <w:t>3</w:t>
      </w:r>
      <w:r w:rsidR="007A3E64">
        <w:rPr>
          <w:rFonts w:eastAsia="Times New Roman"/>
          <w:color w:val="000000"/>
          <w:spacing w:val="-1"/>
          <w:sz w:val="16"/>
        </w:rPr>
        <w:t>0</w:t>
      </w:r>
      <w:r w:rsidR="00C52D0B">
        <w:rPr>
          <w:rFonts w:eastAsia="Times New Roman"/>
          <w:color w:val="000000"/>
          <w:spacing w:val="-1"/>
          <w:sz w:val="16"/>
        </w:rPr>
        <w:t>-3</w:t>
      </w:r>
      <w:r w:rsidR="007A3E64">
        <w:rPr>
          <w:rFonts w:eastAsia="Times New Roman"/>
          <w:color w:val="000000"/>
          <w:spacing w:val="-1"/>
          <w:sz w:val="16"/>
        </w:rPr>
        <w:t>2</w:t>
      </w:r>
    </w:p>
    <w:p w14:paraId="72C3E0B6" w14:textId="623A7449" w:rsidR="00B8761B" w:rsidRDefault="00DC3CBD">
      <w:pPr>
        <w:tabs>
          <w:tab w:val="left" w:pos="6984"/>
        </w:tabs>
        <w:spacing w:line="178" w:lineRule="exact"/>
        <w:ind w:left="1440"/>
        <w:textAlignment w:val="baseline"/>
        <w:rPr>
          <w:rFonts w:eastAsia="Times New Roman"/>
          <w:color w:val="000000"/>
          <w:spacing w:val="2"/>
          <w:sz w:val="16"/>
        </w:rPr>
      </w:pPr>
      <w:r>
        <w:rPr>
          <w:rFonts w:eastAsia="Times New Roman"/>
          <w:color w:val="000000"/>
          <w:spacing w:val="2"/>
          <w:sz w:val="16"/>
        </w:rPr>
        <w:t>Warning Signs and Barricades</w:t>
      </w:r>
      <w:r>
        <w:rPr>
          <w:rFonts w:eastAsia="Times New Roman"/>
          <w:color w:val="000000"/>
          <w:spacing w:val="2"/>
          <w:sz w:val="16"/>
        </w:rPr>
        <w:tab/>
        <w:t>3</w:t>
      </w:r>
      <w:r w:rsidR="007A3E64">
        <w:rPr>
          <w:rFonts w:eastAsia="Times New Roman"/>
          <w:color w:val="000000"/>
          <w:spacing w:val="2"/>
          <w:sz w:val="16"/>
        </w:rPr>
        <w:t>3</w:t>
      </w:r>
    </w:p>
    <w:p w14:paraId="5F909C34" w14:textId="77777777" w:rsidR="00B8761B" w:rsidRPr="007A3E64" w:rsidRDefault="00DC3CBD" w:rsidP="007A3E64">
      <w:pPr>
        <w:spacing w:before="227" w:line="202" w:lineRule="exact"/>
        <w:textAlignment w:val="baseline"/>
        <w:rPr>
          <w:rFonts w:eastAsia="Times New Roman"/>
          <w:color w:val="000000"/>
          <w:szCs w:val="28"/>
        </w:rPr>
      </w:pPr>
      <w:r w:rsidRPr="007A3E64">
        <w:rPr>
          <w:rFonts w:eastAsia="Times New Roman"/>
          <w:color w:val="000000"/>
          <w:szCs w:val="28"/>
        </w:rPr>
        <w:t>SPECIAL REQUIREMENTS</w:t>
      </w:r>
    </w:p>
    <w:p w14:paraId="49C55AEB" w14:textId="40F239C7" w:rsidR="00B8761B" w:rsidRDefault="00DC3CBD">
      <w:pPr>
        <w:tabs>
          <w:tab w:val="left" w:pos="6984"/>
        </w:tabs>
        <w:spacing w:before="15" w:line="184" w:lineRule="exact"/>
        <w:ind w:left="1440"/>
        <w:textAlignment w:val="baseline"/>
        <w:rPr>
          <w:rFonts w:eastAsia="Times New Roman"/>
          <w:color w:val="000000"/>
          <w:spacing w:val="-2"/>
          <w:sz w:val="16"/>
        </w:rPr>
      </w:pPr>
      <w:r>
        <w:rPr>
          <w:rFonts w:eastAsia="Times New Roman"/>
          <w:color w:val="000000"/>
          <w:spacing w:val="-2"/>
          <w:sz w:val="16"/>
        </w:rPr>
        <w:t>Asbestos</w:t>
      </w:r>
      <w:r>
        <w:rPr>
          <w:rFonts w:eastAsia="Times New Roman"/>
          <w:color w:val="000000"/>
          <w:spacing w:val="-2"/>
          <w:sz w:val="16"/>
        </w:rPr>
        <w:tab/>
        <w:t>3</w:t>
      </w:r>
      <w:r w:rsidR="007A3E64">
        <w:rPr>
          <w:rFonts w:eastAsia="Times New Roman"/>
          <w:color w:val="000000"/>
          <w:spacing w:val="-2"/>
          <w:sz w:val="16"/>
        </w:rPr>
        <w:t>3</w:t>
      </w:r>
      <w:r w:rsidR="00A03490">
        <w:rPr>
          <w:rFonts w:eastAsia="Times New Roman"/>
          <w:color w:val="000000"/>
          <w:spacing w:val="-2"/>
          <w:sz w:val="16"/>
        </w:rPr>
        <w:t>-3</w:t>
      </w:r>
      <w:r w:rsidR="007A3E64">
        <w:rPr>
          <w:rFonts w:eastAsia="Times New Roman"/>
          <w:color w:val="000000"/>
          <w:spacing w:val="-2"/>
          <w:sz w:val="16"/>
        </w:rPr>
        <w:t>4</w:t>
      </w:r>
    </w:p>
    <w:p w14:paraId="333DD605" w14:textId="25A68652" w:rsidR="00B8761B" w:rsidRDefault="00DC3CBD">
      <w:pPr>
        <w:tabs>
          <w:tab w:val="left" w:pos="6984"/>
        </w:tabs>
        <w:spacing w:line="178" w:lineRule="exact"/>
        <w:ind w:left="1440"/>
        <w:textAlignment w:val="baseline"/>
        <w:rPr>
          <w:rFonts w:eastAsia="Times New Roman"/>
          <w:color w:val="000000"/>
          <w:spacing w:val="-2"/>
          <w:sz w:val="16"/>
        </w:rPr>
      </w:pPr>
      <w:r>
        <w:rPr>
          <w:rFonts w:eastAsia="Times New Roman"/>
          <w:color w:val="000000"/>
          <w:spacing w:val="-2"/>
          <w:sz w:val="16"/>
        </w:rPr>
        <w:t>Blasting</w:t>
      </w:r>
      <w:r>
        <w:rPr>
          <w:rFonts w:eastAsia="Times New Roman"/>
          <w:color w:val="000000"/>
          <w:spacing w:val="-2"/>
          <w:sz w:val="16"/>
        </w:rPr>
        <w:tab/>
        <w:t>3</w:t>
      </w:r>
      <w:r w:rsidR="007A3E64">
        <w:rPr>
          <w:rFonts w:eastAsia="Times New Roman"/>
          <w:color w:val="000000"/>
          <w:spacing w:val="-2"/>
          <w:sz w:val="16"/>
        </w:rPr>
        <w:t>4</w:t>
      </w:r>
    </w:p>
    <w:p w14:paraId="66483FD4" w14:textId="290EE032" w:rsidR="00B8761B" w:rsidRDefault="00DC3CBD">
      <w:pPr>
        <w:tabs>
          <w:tab w:val="left" w:pos="6984"/>
        </w:tabs>
        <w:spacing w:line="182" w:lineRule="exact"/>
        <w:ind w:left="1440"/>
        <w:textAlignment w:val="baseline"/>
        <w:rPr>
          <w:rFonts w:eastAsia="Times New Roman"/>
          <w:color w:val="000000"/>
          <w:spacing w:val="2"/>
          <w:sz w:val="16"/>
        </w:rPr>
      </w:pPr>
      <w:r>
        <w:rPr>
          <w:rFonts w:eastAsia="Times New Roman"/>
          <w:color w:val="000000"/>
          <w:spacing w:val="2"/>
          <w:sz w:val="16"/>
        </w:rPr>
        <w:t>Chemical Processing Areas</w:t>
      </w:r>
      <w:r>
        <w:rPr>
          <w:rFonts w:eastAsia="Times New Roman"/>
          <w:color w:val="000000"/>
          <w:spacing w:val="2"/>
          <w:sz w:val="16"/>
        </w:rPr>
        <w:tab/>
        <w:t>3</w:t>
      </w:r>
      <w:r w:rsidR="007A3E64">
        <w:rPr>
          <w:rFonts w:eastAsia="Times New Roman"/>
          <w:color w:val="000000"/>
          <w:spacing w:val="2"/>
          <w:sz w:val="16"/>
        </w:rPr>
        <w:t>5</w:t>
      </w:r>
    </w:p>
    <w:p w14:paraId="7CC582D3" w14:textId="4DAEA5A0" w:rsidR="00B8761B" w:rsidRDefault="00DC3CBD">
      <w:pPr>
        <w:tabs>
          <w:tab w:val="left" w:pos="6984"/>
        </w:tabs>
        <w:spacing w:before="4" w:line="184" w:lineRule="exact"/>
        <w:ind w:left="1440"/>
        <w:textAlignment w:val="baseline"/>
        <w:rPr>
          <w:rFonts w:eastAsia="Times New Roman"/>
          <w:color w:val="000000"/>
          <w:spacing w:val="2"/>
          <w:sz w:val="16"/>
        </w:rPr>
      </w:pPr>
      <w:r>
        <w:rPr>
          <w:rFonts w:eastAsia="Times New Roman"/>
          <w:color w:val="000000"/>
          <w:spacing w:val="2"/>
          <w:sz w:val="16"/>
        </w:rPr>
        <w:t>Compressed Gas Cylinders</w:t>
      </w:r>
      <w:r>
        <w:rPr>
          <w:rFonts w:eastAsia="Times New Roman"/>
          <w:color w:val="000000"/>
          <w:spacing w:val="2"/>
          <w:sz w:val="16"/>
        </w:rPr>
        <w:tab/>
        <w:t>3</w:t>
      </w:r>
      <w:r w:rsidR="007A3E64">
        <w:rPr>
          <w:rFonts w:eastAsia="Times New Roman"/>
          <w:color w:val="000000"/>
          <w:spacing w:val="2"/>
          <w:sz w:val="16"/>
        </w:rPr>
        <w:t>5</w:t>
      </w:r>
    </w:p>
    <w:p w14:paraId="4038DE8D" w14:textId="76623A15" w:rsidR="00B8761B" w:rsidRDefault="00DC3CBD">
      <w:pPr>
        <w:tabs>
          <w:tab w:val="left" w:pos="6984"/>
        </w:tabs>
        <w:spacing w:before="3" w:line="184" w:lineRule="exact"/>
        <w:ind w:left="1440"/>
        <w:textAlignment w:val="baseline"/>
        <w:rPr>
          <w:rFonts w:eastAsia="Times New Roman"/>
          <w:color w:val="000000"/>
          <w:spacing w:val="1"/>
          <w:sz w:val="16"/>
        </w:rPr>
      </w:pPr>
      <w:r>
        <w:rPr>
          <w:rFonts w:eastAsia="Times New Roman"/>
          <w:color w:val="000000"/>
          <w:spacing w:val="1"/>
          <w:sz w:val="16"/>
        </w:rPr>
        <w:t>Concrete and Masonry Construction</w:t>
      </w:r>
      <w:r>
        <w:rPr>
          <w:rFonts w:eastAsia="Times New Roman"/>
          <w:color w:val="000000"/>
          <w:spacing w:val="1"/>
          <w:sz w:val="16"/>
        </w:rPr>
        <w:tab/>
        <w:t>3</w:t>
      </w:r>
      <w:r w:rsidR="007A3E64">
        <w:rPr>
          <w:rFonts w:eastAsia="Times New Roman"/>
          <w:color w:val="000000"/>
          <w:spacing w:val="1"/>
          <w:sz w:val="16"/>
        </w:rPr>
        <w:t>5</w:t>
      </w:r>
    </w:p>
    <w:p w14:paraId="60BE917A" w14:textId="70C12070" w:rsidR="00B8761B" w:rsidRDefault="00DC3CBD">
      <w:pPr>
        <w:tabs>
          <w:tab w:val="left" w:pos="6984"/>
        </w:tabs>
        <w:spacing w:line="182" w:lineRule="exact"/>
        <w:ind w:left="1440"/>
        <w:textAlignment w:val="baseline"/>
        <w:rPr>
          <w:rFonts w:eastAsia="Times New Roman"/>
          <w:color w:val="000000"/>
          <w:spacing w:val="2"/>
          <w:sz w:val="16"/>
        </w:rPr>
      </w:pPr>
      <w:r>
        <w:rPr>
          <w:rFonts w:eastAsia="Times New Roman"/>
          <w:color w:val="000000"/>
          <w:spacing w:val="2"/>
          <w:sz w:val="16"/>
        </w:rPr>
        <w:t>Confined Space Entry</w:t>
      </w:r>
      <w:r>
        <w:rPr>
          <w:rFonts w:eastAsia="Times New Roman"/>
          <w:color w:val="000000"/>
          <w:spacing w:val="2"/>
          <w:sz w:val="16"/>
        </w:rPr>
        <w:tab/>
        <w:t>3</w:t>
      </w:r>
      <w:r w:rsidR="007A3E64">
        <w:rPr>
          <w:rFonts w:eastAsia="Times New Roman"/>
          <w:color w:val="000000"/>
          <w:spacing w:val="2"/>
          <w:sz w:val="16"/>
        </w:rPr>
        <w:t>5-36</w:t>
      </w:r>
    </w:p>
    <w:p w14:paraId="09DFCF63" w14:textId="162E4654" w:rsidR="00B8761B" w:rsidRDefault="00DC3CBD">
      <w:pPr>
        <w:tabs>
          <w:tab w:val="left" w:pos="6984"/>
        </w:tabs>
        <w:spacing w:before="3" w:line="184" w:lineRule="exact"/>
        <w:ind w:left="1440"/>
        <w:textAlignment w:val="baseline"/>
        <w:rPr>
          <w:rFonts w:eastAsia="Times New Roman"/>
          <w:color w:val="000000"/>
          <w:spacing w:val="1"/>
          <w:sz w:val="16"/>
        </w:rPr>
      </w:pPr>
      <w:r>
        <w:rPr>
          <w:rFonts w:eastAsia="Times New Roman"/>
          <w:color w:val="000000"/>
          <w:spacing w:val="1"/>
          <w:sz w:val="16"/>
        </w:rPr>
        <w:t>Cranes and Hoisting Operations</w:t>
      </w:r>
      <w:r>
        <w:rPr>
          <w:rFonts w:eastAsia="Times New Roman"/>
          <w:color w:val="000000"/>
          <w:spacing w:val="1"/>
          <w:sz w:val="16"/>
        </w:rPr>
        <w:tab/>
      </w:r>
      <w:r w:rsidR="00A03490">
        <w:rPr>
          <w:rFonts w:eastAsia="Times New Roman"/>
          <w:color w:val="000000"/>
          <w:spacing w:val="1"/>
          <w:sz w:val="16"/>
        </w:rPr>
        <w:t>3</w:t>
      </w:r>
      <w:r w:rsidR="007A3E64">
        <w:rPr>
          <w:rFonts w:eastAsia="Times New Roman"/>
          <w:color w:val="000000"/>
          <w:spacing w:val="1"/>
          <w:sz w:val="16"/>
        </w:rPr>
        <w:t>6-37</w:t>
      </w:r>
    </w:p>
    <w:p w14:paraId="6A23C92D" w14:textId="0371CEFB" w:rsidR="00B8761B" w:rsidRDefault="00DC3CBD">
      <w:pPr>
        <w:tabs>
          <w:tab w:val="left" w:pos="6984"/>
        </w:tabs>
        <w:spacing w:line="183" w:lineRule="exact"/>
        <w:ind w:left="1440"/>
        <w:textAlignment w:val="baseline"/>
        <w:rPr>
          <w:rFonts w:eastAsia="Times New Roman"/>
          <w:color w:val="000000"/>
          <w:spacing w:val="5"/>
          <w:sz w:val="16"/>
        </w:rPr>
      </w:pPr>
      <w:r>
        <w:rPr>
          <w:rFonts w:eastAsia="Times New Roman"/>
          <w:color w:val="000000"/>
          <w:spacing w:val="5"/>
          <w:sz w:val="16"/>
        </w:rPr>
        <w:t>Demolition</w:t>
      </w:r>
      <w:r>
        <w:rPr>
          <w:rFonts w:eastAsia="Times New Roman"/>
          <w:color w:val="000000"/>
          <w:spacing w:val="5"/>
          <w:sz w:val="16"/>
        </w:rPr>
        <w:tab/>
      </w:r>
      <w:r w:rsidR="00A03490">
        <w:rPr>
          <w:rFonts w:eastAsia="Times New Roman"/>
          <w:color w:val="000000"/>
          <w:spacing w:val="5"/>
          <w:sz w:val="16"/>
        </w:rPr>
        <w:t>3</w:t>
      </w:r>
      <w:r w:rsidR="007A3E64">
        <w:rPr>
          <w:rFonts w:eastAsia="Times New Roman"/>
          <w:color w:val="000000"/>
          <w:spacing w:val="5"/>
          <w:sz w:val="16"/>
        </w:rPr>
        <w:t>7</w:t>
      </w:r>
    </w:p>
    <w:p w14:paraId="79E9B6BC" w14:textId="6F6F8AB1" w:rsidR="00B8761B" w:rsidRDefault="00DC3CBD">
      <w:pPr>
        <w:tabs>
          <w:tab w:val="left" w:pos="6984"/>
        </w:tabs>
        <w:spacing w:line="177" w:lineRule="exact"/>
        <w:ind w:left="1440"/>
        <w:textAlignment w:val="baseline"/>
        <w:rPr>
          <w:rFonts w:eastAsia="Times New Roman"/>
          <w:color w:val="000000"/>
          <w:spacing w:val="-1"/>
          <w:sz w:val="16"/>
        </w:rPr>
      </w:pPr>
      <w:r>
        <w:rPr>
          <w:rFonts w:eastAsia="Times New Roman"/>
          <w:color w:val="000000"/>
          <w:spacing w:val="-1"/>
          <w:sz w:val="16"/>
        </w:rPr>
        <w:t>Energy Control Procedures (Lockout/Tagout) / Shutdown</w:t>
      </w:r>
      <w:r>
        <w:rPr>
          <w:rFonts w:eastAsia="Times New Roman"/>
          <w:color w:val="000000"/>
          <w:spacing w:val="-1"/>
          <w:sz w:val="16"/>
        </w:rPr>
        <w:tab/>
      </w:r>
      <w:r w:rsidR="007A3E64">
        <w:rPr>
          <w:rFonts w:eastAsia="Times New Roman"/>
          <w:color w:val="000000"/>
          <w:spacing w:val="-1"/>
          <w:sz w:val="16"/>
        </w:rPr>
        <w:t>37-38</w:t>
      </w:r>
    </w:p>
    <w:p w14:paraId="16144003" w14:textId="2D8A9FB8" w:rsidR="00B8761B" w:rsidRDefault="00DC3CBD">
      <w:pPr>
        <w:tabs>
          <w:tab w:val="left" w:pos="6984"/>
        </w:tabs>
        <w:spacing w:before="4" w:line="184" w:lineRule="exact"/>
        <w:ind w:left="1440"/>
        <w:textAlignment w:val="baseline"/>
        <w:rPr>
          <w:rFonts w:eastAsia="Times New Roman"/>
          <w:color w:val="000000"/>
          <w:spacing w:val="3"/>
          <w:sz w:val="16"/>
        </w:rPr>
      </w:pPr>
      <w:r>
        <w:rPr>
          <w:rFonts w:eastAsia="Times New Roman"/>
          <w:color w:val="000000"/>
          <w:spacing w:val="3"/>
          <w:sz w:val="16"/>
        </w:rPr>
        <w:t>Fall Protection</w:t>
      </w:r>
      <w:r>
        <w:rPr>
          <w:rFonts w:eastAsia="Times New Roman"/>
          <w:color w:val="000000"/>
          <w:spacing w:val="3"/>
          <w:sz w:val="16"/>
        </w:rPr>
        <w:tab/>
      </w:r>
      <w:r w:rsidR="007A3E64">
        <w:rPr>
          <w:rFonts w:eastAsia="Times New Roman"/>
          <w:color w:val="000000"/>
          <w:spacing w:val="3"/>
          <w:sz w:val="16"/>
        </w:rPr>
        <w:t>38</w:t>
      </w:r>
    </w:p>
    <w:p w14:paraId="21E8745B" w14:textId="34AA6FD7" w:rsidR="00B8761B" w:rsidRDefault="00DC3CBD">
      <w:pPr>
        <w:tabs>
          <w:tab w:val="left" w:pos="6984"/>
        </w:tabs>
        <w:spacing w:line="182" w:lineRule="exact"/>
        <w:ind w:left="1440"/>
        <w:textAlignment w:val="baseline"/>
        <w:rPr>
          <w:rFonts w:eastAsia="Times New Roman"/>
          <w:color w:val="000000"/>
          <w:spacing w:val="-1"/>
          <w:sz w:val="16"/>
        </w:rPr>
      </w:pPr>
      <w:r>
        <w:rPr>
          <w:rFonts w:eastAsia="Times New Roman"/>
          <w:color w:val="000000"/>
          <w:spacing w:val="-1"/>
          <w:sz w:val="16"/>
        </w:rPr>
        <w:t>Hot Work (Welding and Cutting) and Tar Pots</w:t>
      </w:r>
      <w:r>
        <w:rPr>
          <w:rFonts w:eastAsia="Times New Roman"/>
          <w:color w:val="000000"/>
          <w:spacing w:val="-1"/>
          <w:sz w:val="16"/>
        </w:rPr>
        <w:tab/>
      </w:r>
      <w:r w:rsidR="007A3E64">
        <w:rPr>
          <w:rFonts w:eastAsia="Times New Roman"/>
          <w:color w:val="000000"/>
          <w:spacing w:val="-1"/>
          <w:sz w:val="16"/>
        </w:rPr>
        <w:t>38</w:t>
      </w:r>
      <w:r w:rsidR="00A03490">
        <w:rPr>
          <w:rFonts w:eastAsia="Times New Roman"/>
          <w:color w:val="000000"/>
          <w:spacing w:val="-1"/>
          <w:sz w:val="16"/>
        </w:rPr>
        <w:t>-</w:t>
      </w:r>
      <w:r w:rsidR="007A3E64">
        <w:rPr>
          <w:rFonts w:eastAsia="Times New Roman"/>
          <w:color w:val="000000"/>
          <w:spacing w:val="-1"/>
          <w:sz w:val="16"/>
        </w:rPr>
        <w:t>40</w:t>
      </w:r>
    </w:p>
    <w:p w14:paraId="6DC4828D" w14:textId="73BB15EC" w:rsidR="00B8761B" w:rsidRDefault="00DC3CBD">
      <w:pPr>
        <w:tabs>
          <w:tab w:val="left" w:pos="6984"/>
        </w:tabs>
        <w:spacing w:before="3" w:line="184" w:lineRule="exact"/>
        <w:ind w:left="1440"/>
        <w:textAlignment w:val="baseline"/>
        <w:rPr>
          <w:rFonts w:eastAsia="Times New Roman"/>
          <w:color w:val="000000"/>
          <w:spacing w:val="3"/>
          <w:sz w:val="16"/>
        </w:rPr>
      </w:pPr>
      <w:r>
        <w:rPr>
          <w:rFonts w:eastAsia="Times New Roman"/>
          <w:color w:val="000000"/>
          <w:spacing w:val="3"/>
          <w:sz w:val="16"/>
        </w:rPr>
        <w:t>Ionizing Radiation</w:t>
      </w:r>
      <w:r>
        <w:rPr>
          <w:rFonts w:eastAsia="Times New Roman"/>
          <w:color w:val="000000"/>
          <w:spacing w:val="3"/>
          <w:sz w:val="16"/>
        </w:rPr>
        <w:tab/>
        <w:t>4</w:t>
      </w:r>
      <w:r w:rsidR="007A3E64">
        <w:rPr>
          <w:rFonts w:eastAsia="Times New Roman"/>
          <w:color w:val="000000"/>
          <w:spacing w:val="3"/>
          <w:sz w:val="16"/>
        </w:rPr>
        <w:t>0-41</w:t>
      </w:r>
    </w:p>
    <w:p w14:paraId="26D13D9B" w14:textId="4F1AC459" w:rsidR="00B8761B" w:rsidRDefault="00DC3CBD">
      <w:pPr>
        <w:tabs>
          <w:tab w:val="left" w:pos="6984"/>
        </w:tabs>
        <w:spacing w:before="3" w:line="184" w:lineRule="exact"/>
        <w:ind w:left="1440"/>
        <w:textAlignment w:val="baseline"/>
        <w:rPr>
          <w:rFonts w:eastAsia="Times New Roman"/>
          <w:color w:val="000000"/>
          <w:spacing w:val="7"/>
          <w:sz w:val="16"/>
        </w:rPr>
      </w:pPr>
      <w:r>
        <w:rPr>
          <w:rFonts w:eastAsia="Times New Roman"/>
          <w:color w:val="000000"/>
          <w:spacing w:val="7"/>
          <w:sz w:val="16"/>
        </w:rPr>
        <w:t>Lasers</w:t>
      </w:r>
      <w:r>
        <w:rPr>
          <w:rFonts w:eastAsia="Times New Roman"/>
          <w:color w:val="000000"/>
          <w:spacing w:val="7"/>
          <w:sz w:val="16"/>
        </w:rPr>
        <w:tab/>
        <w:t>4</w:t>
      </w:r>
      <w:r w:rsidR="007A3E64">
        <w:rPr>
          <w:rFonts w:eastAsia="Times New Roman"/>
          <w:color w:val="000000"/>
          <w:spacing w:val="7"/>
          <w:sz w:val="16"/>
        </w:rPr>
        <w:t>1</w:t>
      </w:r>
    </w:p>
    <w:p w14:paraId="443529D1" w14:textId="71E1B87B" w:rsidR="00B8761B" w:rsidRDefault="00DC3CBD">
      <w:pPr>
        <w:tabs>
          <w:tab w:val="left" w:pos="6984"/>
        </w:tabs>
        <w:spacing w:line="183" w:lineRule="exact"/>
        <w:ind w:left="1440"/>
        <w:textAlignment w:val="baseline"/>
        <w:rPr>
          <w:rFonts w:eastAsia="Times New Roman"/>
          <w:color w:val="000000"/>
          <w:spacing w:val="8"/>
          <w:sz w:val="16"/>
        </w:rPr>
      </w:pPr>
      <w:r>
        <w:rPr>
          <w:rFonts w:eastAsia="Times New Roman"/>
          <w:color w:val="000000"/>
          <w:spacing w:val="8"/>
          <w:sz w:val="16"/>
        </w:rPr>
        <w:t>Lead</w:t>
      </w:r>
      <w:r>
        <w:rPr>
          <w:rFonts w:eastAsia="Times New Roman"/>
          <w:color w:val="000000"/>
          <w:spacing w:val="8"/>
          <w:sz w:val="16"/>
        </w:rPr>
        <w:tab/>
        <w:t>4</w:t>
      </w:r>
      <w:r w:rsidR="007A3E64">
        <w:rPr>
          <w:rFonts w:eastAsia="Times New Roman"/>
          <w:color w:val="000000"/>
          <w:spacing w:val="8"/>
          <w:sz w:val="16"/>
        </w:rPr>
        <w:t>1</w:t>
      </w:r>
    </w:p>
    <w:p w14:paraId="46920DD8" w14:textId="753918A4" w:rsidR="00B8761B" w:rsidRDefault="00DC3CBD">
      <w:pPr>
        <w:tabs>
          <w:tab w:val="left" w:pos="6984"/>
        </w:tabs>
        <w:spacing w:line="182" w:lineRule="exact"/>
        <w:ind w:left="1440"/>
        <w:textAlignment w:val="baseline"/>
        <w:rPr>
          <w:rFonts w:eastAsia="Times New Roman"/>
          <w:color w:val="000000"/>
          <w:spacing w:val="5"/>
          <w:sz w:val="16"/>
        </w:rPr>
      </w:pPr>
      <w:r>
        <w:rPr>
          <w:rFonts w:eastAsia="Times New Roman"/>
          <w:color w:val="000000"/>
          <w:spacing w:val="5"/>
          <w:sz w:val="16"/>
        </w:rPr>
        <w:t>Painting</w:t>
      </w:r>
      <w:r>
        <w:rPr>
          <w:rFonts w:eastAsia="Times New Roman"/>
          <w:color w:val="000000"/>
          <w:spacing w:val="5"/>
          <w:sz w:val="16"/>
        </w:rPr>
        <w:tab/>
        <w:t>4</w:t>
      </w:r>
      <w:r w:rsidR="007A3E64">
        <w:rPr>
          <w:rFonts w:eastAsia="Times New Roman"/>
          <w:color w:val="000000"/>
          <w:spacing w:val="5"/>
          <w:sz w:val="16"/>
        </w:rPr>
        <w:t>1</w:t>
      </w:r>
    </w:p>
    <w:p w14:paraId="6C29E5EB" w14:textId="2503BFD6" w:rsidR="00B8761B" w:rsidRDefault="00DC3CBD">
      <w:pPr>
        <w:tabs>
          <w:tab w:val="left" w:pos="6984"/>
        </w:tabs>
        <w:spacing w:before="3" w:line="184" w:lineRule="exact"/>
        <w:ind w:left="1440"/>
        <w:textAlignment w:val="baseline"/>
        <w:rPr>
          <w:rFonts w:eastAsia="Times New Roman"/>
          <w:color w:val="000000"/>
          <w:spacing w:val="2"/>
          <w:sz w:val="16"/>
        </w:rPr>
      </w:pPr>
      <w:r>
        <w:rPr>
          <w:rFonts w:eastAsia="Times New Roman"/>
          <w:color w:val="000000"/>
          <w:spacing w:val="2"/>
          <w:sz w:val="16"/>
        </w:rPr>
        <w:t>Powder-Actuated Tools</w:t>
      </w:r>
      <w:r>
        <w:rPr>
          <w:rFonts w:eastAsia="Times New Roman"/>
          <w:color w:val="000000"/>
          <w:spacing w:val="2"/>
          <w:sz w:val="16"/>
        </w:rPr>
        <w:tab/>
        <w:t>4</w:t>
      </w:r>
      <w:r w:rsidR="007A3E64">
        <w:rPr>
          <w:rFonts w:eastAsia="Times New Roman"/>
          <w:color w:val="000000"/>
          <w:spacing w:val="2"/>
          <w:sz w:val="16"/>
        </w:rPr>
        <w:t>2</w:t>
      </w:r>
    </w:p>
    <w:p w14:paraId="1E664908" w14:textId="75CF8F66" w:rsidR="00B8761B" w:rsidRDefault="00DC3CBD">
      <w:pPr>
        <w:tabs>
          <w:tab w:val="left" w:pos="6984"/>
        </w:tabs>
        <w:spacing w:line="183" w:lineRule="exact"/>
        <w:ind w:left="1440"/>
        <w:textAlignment w:val="baseline"/>
        <w:rPr>
          <w:rFonts w:eastAsia="Times New Roman"/>
          <w:color w:val="000000"/>
          <w:spacing w:val="5"/>
          <w:sz w:val="16"/>
        </w:rPr>
      </w:pPr>
      <w:r>
        <w:rPr>
          <w:rFonts w:eastAsia="Times New Roman"/>
          <w:color w:val="000000"/>
          <w:spacing w:val="5"/>
          <w:sz w:val="16"/>
        </w:rPr>
        <w:t>Scaffolds</w:t>
      </w:r>
      <w:r>
        <w:rPr>
          <w:rFonts w:eastAsia="Times New Roman"/>
          <w:color w:val="000000"/>
          <w:spacing w:val="5"/>
          <w:sz w:val="16"/>
        </w:rPr>
        <w:tab/>
        <w:t>4</w:t>
      </w:r>
      <w:r w:rsidR="007A3E64">
        <w:rPr>
          <w:rFonts w:eastAsia="Times New Roman"/>
          <w:color w:val="000000"/>
          <w:spacing w:val="5"/>
          <w:sz w:val="16"/>
        </w:rPr>
        <w:t>2</w:t>
      </w:r>
    </w:p>
    <w:p w14:paraId="550C77AB" w14:textId="13E02BC2" w:rsidR="00B8761B" w:rsidRDefault="00DC3CBD">
      <w:pPr>
        <w:tabs>
          <w:tab w:val="left" w:pos="6984"/>
        </w:tabs>
        <w:spacing w:line="177" w:lineRule="exact"/>
        <w:ind w:left="1440"/>
        <w:textAlignment w:val="baseline"/>
        <w:rPr>
          <w:rFonts w:eastAsia="Times New Roman"/>
          <w:color w:val="000000"/>
          <w:spacing w:val="3"/>
          <w:sz w:val="16"/>
        </w:rPr>
      </w:pPr>
      <w:r>
        <w:rPr>
          <w:rFonts w:eastAsia="Times New Roman"/>
          <w:color w:val="000000"/>
          <w:spacing w:val="3"/>
          <w:sz w:val="16"/>
        </w:rPr>
        <w:t>Steel Erection</w:t>
      </w:r>
      <w:r>
        <w:rPr>
          <w:rFonts w:eastAsia="Times New Roman"/>
          <w:color w:val="000000"/>
          <w:spacing w:val="3"/>
          <w:sz w:val="16"/>
        </w:rPr>
        <w:tab/>
        <w:t>4</w:t>
      </w:r>
      <w:r w:rsidR="007A3E64">
        <w:rPr>
          <w:rFonts w:eastAsia="Times New Roman"/>
          <w:color w:val="000000"/>
          <w:spacing w:val="3"/>
          <w:sz w:val="16"/>
        </w:rPr>
        <w:t>2</w:t>
      </w:r>
    </w:p>
    <w:p w14:paraId="5A57CB10" w14:textId="77777777" w:rsidR="00B8761B" w:rsidRDefault="00DC3CBD">
      <w:pPr>
        <w:spacing w:before="184" w:line="202" w:lineRule="exact"/>
        <w:textAlignment w:val="baseline"/>
        <w:rPr>
          <w:rFonts w:eastAsia="Times New Roman"/>
          <w:color w:val="000000"/>
          <w:sz w:val="18"/>
        </w:rPr>
      </w:pPr>
      <w:r>
        <w:rPr>
          <w:rFonts w:eastAsia="Times New Roman"/>
          <w:color w:val="000000"/>
          <w:sz w:val="18"/>
        </w:rPr>
        <w:t>ATTACHMENT LOG</w:t>
      </w:r>
    </w:p>
    <w:p w14:paraId="75160CE3" w14:textId="2952E50F" w:rsidR="00B8761B" w:rsidRDefault="00DC3CBD">
      <w:pPr>
        <w:tabs>
          <w:tab w:val="left" w:pos="6984"/>
        </w:tabs>
        <w:spacing w:before="11" w:line="184" w:lineRule="exact"/>
        <w:ind w:left="1440"/>
        <w:textAlignment w:val="baseline"/>
        <w:rPr>
          <w:rFonts w:eastAsia="Times New Roman"/>
          <w:color w:val="000000"/>
          <w:spacing w:val="-1"/>
          <w:sz w:val="16"/>
        </w:rPr>
      </w:pPr>
      <w:r>
        <w:rPr>
          <w:rFonts w:eastAsia="Times New Roman"/>
          <w:color w:val="000000"/>
          <w:spacing w:val="-1"/>
          <w:sz w:val="16"/>
        </w:rPr>
        <w:t>Attach A, Helpful Numbers</w:t>
      </w:r>
      <w:r>
        <w:rPr>
          <w:rFonts w:eastAsia="Times New Roman"/>
          <w:color w:val="000000"/>
          <w:spacing w:val="-1"/>
          <w:sz w:val="16"/>
        </w:rPr>
        <w:tab/>
        <w:t>4</w:t>
      </w:r>
      <w:r w:rsidR="009C7C4F">
        <w:rPr>
          <w:rFonts w:eastAsia="Times New Roman"/>
          <w:color w:val="000000"/>
          <w:spacing w:val="-1"/>
          <w:sz w:val="16"/>
        </w:rPr>
        <w:t>3</w:t>
      </w:r>
      <w:r w:rsidR="00A30110">
        <w:rPr>
          <w:rFonts w:eastAsia="Times New Roman"/>
          <w:color w:val="000000"/>
          <w:spacing w:val="-1"/>
          <w:sz w:val="16"/>
        </w:rPr>
        <w:t>-4</w:t>
      </w:r>
      <w:r w:rsidR="009C7C4F">
        <w:rPr>
          <w:rFonts w:eastAsia="Times New Roman"/>
          <w:color w:val="000000"/>
          <w:spacing w:val="-1"/>
          <w:sz w:val="16"/>
        </w:rPr>
        <w:t>4</w:t>
      </w:r>
    </w:p>
    <w:p w14:paraId="69F945C4" w14:textId="13ACE732" w:rsidR="00B8761B" w:rsidRDefault="00DC3CBD">
      <w:pPr>
        <w:tabs>
          <w:tab w:val="left" w:pos="6984"/>
        </w:tabs>
        <w:spacing w:line="183" w:lineRule="exact"/>
        <w:ind w:left="1440"/>
        <w:textAlignment w:val="baseline"/>
        <w:rPr>
          <w:rFonts w:eastAsia="Times New Roman"/>
          <w:color w:val="000000"/>
          <w:spacing w:val="-1"/>
          <w:sz w:val="16"/>
        </w:rPr>
      </w:pPr>
      <w:r>
        <w:rPr>
          <w:rFonts w:eastAsia="Times New Roman"/>
          <w:color w:val="000000"/>
          <w:spacing w:val="-1"/>
          <w:sz w:val="16"/>
        </w:rPr>
        <w:t>Attach B, Contractor Orientation Checklist Safety and Health Program</w:t>
      </w:r>
      <w:r>
        <w:rPr>
          <w:rFonts w:eastAsia="Times New Roman"/>
          <w:color w:val="000000"/>
          <w:spacing w:val="-1"/>
          <w:sz w:val="16"/>
        </w:rPr>
        <w:tab/>
        <w:t>4</w:t>
      </w:r>
      <w:r w:rsidR="009C7C4F">
        <w:rPr>
          <w:rFonts w:eastAsia="Times New Roman"/>
          <w:color w:val="000000"/>
          <w:spacing w:val="-1"/>
          <w:sz w:val="16"/>
        </w:rPr>
        <w:t>5</w:t>
      </w:r>
    </w:p>
    <w:p w14:paraId="1AF66039" w14:textId="5B5E5E72" w:rsidR="00B8761B" w:rsidRDefault="00DC3CBD">
      <w:pPr>
        <w:tabs>
          <w:tab w:val="left" w:pos="6984"/>
        </w:tabs>
        <w:spacing w:before="3" w:line="184" w:lineRule="exact"/>
        <w:ind w:left="1440"/>
        <w:textAlignment w:val="baseline"/>
        <w:rPr>
          <w:rFonts w:eastAsia="Times New Roman"/>
          <w:color w:val="000000"/>
          <w:spacing w:val="1"/>
          <w:sz w:val="16"/>
        </w:rPr>
      </w:pPr>
      <w:r>
        <w:rPr>
          <w:rFonts w:eastAsia="Times New Roman"/>
          <w:color w:val="000000"/>
          <w:spacing w:val="1"/>
          <w:sz w:val="16"/>
        </w:rPr>
        <w:t xml:space="preserve">Attach C, </w:t>
      </w:r>
      <w:r w:rsidR="00B52FC1">
        <w:rPr>
          <w:rFonts w:eastAsia="Times New Roman"/>
          <w:color w:val="000000"/>
          <w:spacing w:val="1"/>
          <w:sz w:val="16"/>
        </w:rPr>
        <w:t>Intentionally</w:t>
      </w:r>
      <w:r>
        <w:rPr>
          <w:rFonts w:eastAsia="Times New Roman"/>
          <w:color w:val="000000"/>
          <w:spacing w:val="1"/>
          <w:sz w:val="16"/>
        </w:rPr>
        <w:t xml:space="preserve"> left blank</w:t>
      </w:r>
      <w:r>
        <w:rPr>
          <w:rFonts w:eastAsia="Times New Roman"/>
          <w:color w:val="000000"/>
          <w:spacing w:val="1"/>
          <w:sz w:val="16"/>
        </w:rPr>
        <w:tab/>
      </w:r>
      <w:r w:rsidR="009C7C4F">
        <w:rPr>
          <w:rFonts w:eastAsia="Times New Roman"/>
          <w:color w:val="000000"/>
          <w:spacing w:val="1"/>
          <w:sz w:val="16"/>
        </w:rPr>
        <w:t>46</w:t>
      </w:r>
    </w:p>
    <w:p w14:paraId="78D63362" w14:textId="1597A400" w:rsidR="00B8761B" w:rsidRDefault="00DC3CBD">
      <w:pPr>
        <w:tabs>
          <w:tab w:val="left" w:pos="6984"/>
        </w:tabs>
        <w:spacing w:line="182" w:lineRule="exact"/>
        <w:ind w:left="1440"/>
        <w:textAlignment w:val="baseline"/>
        <w:rPr>
          <w:rFonts w:eastAsia="Times New Roman"/>
          <w:color w:val="000000"/>
          <w:spacing w:val="1"/>
          <w:sz w:val="16"/>
        </w:rPr>
      </w:pPr>
      <w:r>
        <w:rPr>
          <w:rFonts w:eastAsia="Times New Roman"/>
          <w:color w:val="000000"/>
          <w:spacing w:val="1"/>
          <w:sz w:val="16"/>
        </w:rPr>
        <w:t>Attach D, Link to Hazardous Materials Elimination List (HMEL)</w:t>
      </w:r>
      <w:r>
        <w:rPr>
          <w:rFonts w:eastAsia="Times New Roman"/>
          <w:color w:val="000000"/>
          <w:spacing w:val="1"/>
          <w:sz w:val="16"/>
        </w:rPr>
        <w:tab/>
      </w:r>
      <w:r w:rsidR="009C7C4F">
        <w:rPr>
          <w:rFonts w:eastAsia="Times New Roman"/>
          <w:color w:val="000000"/>
          <w:spacing w:val="1"/>
          <w:sz w:val="16"/>
        </w:rPr>
        <w:t>47</w:t>
      </w:r>
    </w:p>
    <w:p w14:paraId="4C7E3E25" w14:textId="1D5AA094" w:rsidR="00B8761B" w:rsidRDefault="00DC3CBD">
      <w:pPr>
        <w:tabs>
          <w:tab w:val="left" w:pos="6984"/>
        </w:tabs>
        <w:spacing w:line="178" w:lineRule="exact"/>
        <w:ind w:left="1440"/>
        <w:textAlignment w:val="baseline"/>
        <w:rPr>
          <w:rFonts w:eastAsia="Times New Roman"/>
          <w:color w:val="000000"/>
          <w:sz w:val="16"/>
        </w:rPr>
      </w:pPr>
      <w:r>
        <w:rPr>
          <w:rFonts w:eastAsia="Times New Roman"/>
          <w:color w:val="000000"/>
          <w:sz w:val="16"/>
        </w:rPr>
        <w:t>Attach E, Contractor’s Hazardous Material Management Information (Fort Worth)</w:t>
      </w:r>
      <w:r>
        <w:rPr>
          <w:rFonts w:eastAsia="Times New Roman"/>
          <w:color w:val="000000"/>
          <w:sz w:val="16"/>
        </w:rPr>
        <w:tab/>
      </w:r>
      <w:r w:rsidR="009C7C4F">
        <w:rPr>
          <w:rFonts w:eastAsia="Times New Roman"/>
          <w:color w:val="000000"/>
          <w:sz w:val="16"/>
        </w:rPr>
        <w:t>48</w:t>
      </w:r>
    </w:p>
    <w:p w14:paraId="222301E9" w14:textId="18F44090" w:rsidR="00B8761B" w:rsidRDefault="00DC3CBD">
      <w:pPr>
        <w:tabs>
          <w:tab w:val="left" w:pos="6984"/>
        </w:tabs>
        <w:spacing w:before="8" w:line="184" w:lineRule="exact"/>
        <w:ind w:left="1440"/>
        <w:textAlignment w:val="baseline"/>
        <w:rPr>
          <w:rFonts w:eastAsia="Times New Roman"/>
          <w:color w:val="000000"/>
          <w:spacing w:val="-1"/>
          <w:sz w:val="16"/>
        </w:rPr>
      </w:pPr>
      <w:r>
        <w:rPr>
          <w:rFonts w:eastAsia="Times New Roman"/>
          <w:color w:val="000000"/>
          <w:spacing w:val="-1"/>
          <w:sz w:val="16"/>
        </w:rPr>
        <w:t>Attach F, Facilities Contractor Hazardous Usage Log (Marietta)</w:t>
      </w:r>
      <w:r>
        <w:rPr>
          <w:rFonts w:eastAsia="Times New Roman"/>
          <w:color w:val="000000"/>
          <w:spacing w:val="-1"/>
          <w:sz w:val="16"/>
        </w:rPr>
        <w:tab/>
      </w:r>
      <w:r w:rsidR="009C7C4F">
        <w:rPr>
          <w:rFonts w:eastAsia="Times New Roman"/>
          <w:color w:val="000000"/>
          <w:spacing w:val="-1"/>
          <w:sz w:val="16"/>
        </w:rPr>
        <w:t>49</w:t>
      </w:r>
    </w:p>
    <w:p w14:paraId="340D13C6" w14:textId="3BB336E5" w:rsidR="00B8761B" w:rsidRDefault="00DC3CBD">
      <w:pPr>
        <w:tabs>
          <w:tab w:val="left" w:pos="6984"/>
        </w:tabs>
        <w:spacing w:line="177" w:lineRule="exact"/>
        <w:ind w:left="1440"/>
        <w:textAlignment w:val="baseline"/>
        <w:rPr>
          <w:rFonts w:eastAsia="Times New Roman"/>
          <w:color w:val="000000"/>
          <w:spacing w:val="-1"/>
          <w:sz w:val="16"/>
        </w:rPr>
      </w:pPr>
      <w:r>
        <w:rPr>
          <w:rFonts w:eastAsia="Times New Roman"/>
          <w:color w:val="000000"/>
          <w:spacing w:val="-1"/>
          <w:sz w:val="16"/>
        </w:rPr>
        <w:t>Attach G, Competent Persons Form (Marietta)</w:t>
      </w:r>
      <w:r>
        <w:rPr>
          <w:rFonts w:eastAsia="Times New Roman"/>
          <w:color w:val="000000"/>
          <w:spacing w:val="-1"/>
          <w:sz w:val="16"/>
        </w:rPr>
        <w:tab/>
        <w:t>5</w:t>
      </w:r>
      <w:r w:rsidR="009C7C4F">
        <w:rPr>
          <w:rFonts w:eastAsia="Times New Roman"/>
          <w:color w:val="000000"/>
          <w:spacing w:val="-1"/>
          <w:sz w:val="16"/>
        </w:rPr>
        <w:t>0</w:t>
      </w:r>
      <w:r>
        <w:rPr>
          <w:rFonts w:eastAsia="Times New Roman"/>
          <w:color w:val="000000"/>
          <w:spacing w:val="-1"/>
          <w:sz w:val="16"/>
        </w:rPr>
        <w:t>-5</w:t>
      </w:r>
      <w:r w:rsidR="009C7C4F">
        <w:rPr>
          <w:rFonts w:eastAsia="Times New Roman"/>
          <w:color w:val="000000"/>
          <w:spacing w:val="-1"/>
          <w:sz w:val="16"/>
        </w:rPr>
        <w:t>1</w:t>
      </w:r>
    </w:p>
    <w:p w14:paraId="790AB13D" w14:textId="720C11F0" w:rsidR="00BC5EE1" w:rsidRPr="009C7C4F" w:rsidRDefault="00DC3CBD" w:rsidP="009C7C4F">
      <w:pPr>
        <w:tabs>
          <w:tab w:val="left" w:pos="6984"/>
        </w:tabs>
        <w:spacing w:before="4" w:line="184" w:lineRule="exact"/>
        <w:ind w:left="1440"/>
        <w:textAlignment w:val="baseline"/>
        <w:rPr>
          <w:rFonts w:eastAsia="Times New Roman"/>
          <w:color w:val="000000"/>
          <w:spacing w:val="-1"/>
          <w:sz w:val="16"/>
        </w:rPr>
        <w:sectPr w:rsidR="00BC5EE1" w:rsidRPr="009C7C4F" w:rsidSect="00A50183">
          <w:pgSz w:w="12240" w:h="15840"/>
          <w:pgMar w:top="1460" w:right="3000" w:bottom="1864" w:left="1800" w:header="720" w:footer="720" w:gutter="0"/>
          <w:cols w:space="720"/>
        </w:sectPr>
      </w:pPr>
      <w:r>
        <w:rPr>
          <w:rFonts w:eastAsia="Times New Roman"/>
          <w:color w:val="000000"/>
          <w:spacing w:val="-1"/>
          <w:sz w:val="16"/>
        </w:rPr>
        <w:t xml:space="preserve">Attach H, </w:t>
      </w:r>
      <w:r w:rsidR="00011673">
        <w:rPr>
          <w:rFonts w:eastAsia="Times New Roman"/>
          <w:color w:val="000000"/>
          <w:spacing w:val="-1"/>
          <w:sz w:val="16"/>
        </w:rPr>
        <w:t xml:space="preserve">Fort Worth Contractor Safety Manual </w:t>
      </w:r>
      <w:r w:rsidR="00011673">
        <w:rPr>
          <w:rFonts w:eastAsia="Times New Roman"/>
          <w:color w:val="000000"/>
          <w:spacing w:val="-1"/>
          <w:sz w:val="16"/>
        </w:rPr>
        <w:tab/>
      </w:r>
      <w:r>
        <w:rPr>
          <w:rFonts w:eastAsia="Times New Roman"/>
          <w:color w:val="000000"/>
          <w:spacing w:val="-1"/>
          <w:sz w:val="16"/>
        </w:rPr>
        <w:t>5</w:t>
      </w:r>
      <w:r w:rsidR="009C7C4F">
        <w:rPr>
          <w:rFonts w:eastAsia="Times New Roman"/>
          <w:color w:val="000000"/>
          <w:spacing w:val="-1"/>
          <w:sz w:val="16"/>
        </w:rPr>
        <w:t>2</w:t>
      </w:r>
    </w:p>
    <w:p w14:paraId="2A3E6E11" w14:textId="5C8F134C" w:rsidR="00B8761B" w:rsidRDefault="00DC3CBD" w:rsidP="006E3135">
      <w:pPr>
        <w:jc w:val="center"/>
        <w:textAlignment w:val="baseline"/>
        <w:rPr>
          <w:rFonts w:eastAsia="Times New Roman"/>
          <w:b/>
          <w:color w:val="000000"/>
          <w:sz w:val="28"/>
        </w:rPr>
      </w:pPr>
      <w:r>
        <w:rPr>
          <w:rFonts w:eastAsia="Times New Roman"/>
          <w:b/>
          <w:color w:val="000000"/>
          <w:sz w:val="28"/>
        </w:rPr>
        <w:lastRenderedPageBreak/>
        <w:t>INTRODUCTION</w:t>
      </w:r>
    </w:p>
    <w:p w14:paraId="77E425A5" w14:textId="77777777" w:rsidR="006E3135" w:rsidRDefault="006E3135" w:rsidP="006E3135">
      <w:pPr>
        <w:jc w:val="center"/>
        <w:textAlignment w:val="baseline"/>
        <w:rPr>
          <w:rFonts w:eastAsia="Times New Roman"/>
          <w:b/>
          <w:color w:val="000000"/>
          <w:sz w:val="28"/>
        </w:rPr>
      </w:pPr>
    </w:p>
    <w:p w14:paraId="38115439" w14:textId="06851F62" w:rsidR="00B8761B" w:rsidRDefault="00DC3CBD" w:rsidP="006E3135">
      <w:pPr>
        <w:textAlignment w:val="baseline"/>
        <w:rPr>
          <w:rFonts w:eastAsia="Times New Roman"/>
          <w:b/>
          <w:color w:val="000000"/>
          <w:sz w:val="24"/>
        </w:rPr>
      </w:pPr>
      <w:r>
        <w:rPr>
          <w:rFonts w:eastAsia="Times New Roman"/>
          <w:b/>
          <w:color w:val="000000"/>
          <w:sz w:val="24"/>
        </w:rPr>
        <w:t>APPLICABILITY</w:t>
      </w:r>
    </w:p>
    <w:p w14:paraId="3C11B091" w14:textId="77777777" w:rsidR="006E3135" w:rsidRDefault="006E3135" w:rsidP="006E3135">
      <w:pPr>
        <w:textAlignment w:val="baseline"/>
        <w:rPr>
          <w:rFonts w:eastAsia="Times New Roman"/>
          <w:b/>
          <w:color w:val="000000"/>
          <w:sz w:val="24"/>
        </w:rPr>
      </w:pPr>
    </w:p>
    <w:p w14:paraId="0BD8E494" w14:textId="77777777" w:rsidR="00B8761B" w:rsidRDefault="00DC3CBD" w:rsidP="00EC5FDA">
      <w:pPr>
        <w:ind w:left="144"/>
        <w:textAlignment w:val="baseline"/>
        <w:rPr>
          <w:rFonts w:eastAsia="Times New Roman"/>
          <w:color w:val="000000"/>
          <w:spacing w:val="-2"/>
          <w:sz w:val="24"/>
        </w:rPr>
      </w:pPr>
      <w:r>
        <w:rPr>
          <w:rFonts w:eastAsia="Times New Roman"/>
          <w:color w:val="000000"/>
          <w:spacing w:val="-2"/>
          <w:sz w:val="24"/>
        </w:rPr>
        <w:t>This handbook applies to all Contractors, Service/Technical Representatives, Vendors &amp; Suppliers performing work/services or delivering goods on LM Aero owned or operated facilities. For purposes of brevity the above will be referred to in this</w:t>
      </w:r>
    </w:p>
    <w:p w14:paraId="1AC5BB63" w14:textId="0DAF8CD6" w:rsidR="00B8761B" w:rsidRDefault="00DC3CBD" w:rsidP="00EC5FDA">
      <w:pPr>
        <w:ind w:left="144"/>
        <w:textAlignment w:val="baseline"/>
        <w:rPr>
          <w:rFonts w:eastAsia="Times New Roman"/>
          <w:color w:val="000000"/>
          <w:sz w:val="24"/>
        </w:rPr>
      </w:pPr>
      <w:r>
        <w:rPr>
          <w:rFonts w:eastAsia="Times New Roman"/>
          <w:color w:val="000000"/>
          <w:sz w:val="24"/>
        </w:rPr>
        <w:t>document simply as Contractor.</w:t>
      </w:r>
    </w:p>
    <w:p w14:paraId="22BA9F46" w14:textId="77777777" w:rsidR="006E3135" w:rsidRDefault="006E3135" w:rsidP="006E3135">
      <w:pPr>
        <w:textAlignment w:val="baseline"/>
        <w:rPr>
          <w:rFonts w:eastAsia="Times New Roman"/>
          <w:color w:val="000000"/>
          <w:sz w:val="24"/>
        </w:rPr>
      </w:pPr>
    </w:p>
    <w:p w14:paraId="2EB29298" w14:textId="6C7CF660" w:rsidR="00B8761B" w:rsidRDefault="00DC3CBD" w:rsidP="006E3135">
      <w:pPr>
        <w:textAlignment w:val="baseline"/>
        <w:rPr>
          <w:rFonts w:eastAsia="Times New Roman"/>
          <w:b/>
          <w:color w:val="000000"/>
          <w:sz w:val="24"/>
        </w:rPr>
      </w:pPr>
      <w:r>
        <w:rPr>
          <w:rFonts w:eastAsia="Times New Roman"/>
          <w:b/>
          <w:color w:val="000000"/>
          <w:sz w:val="24"/>
        </w:rPr>
        <w:t>POLICY STATEMENT</w:t>
      </w:r>
    </w:p>
    <w:p w14:paraId="1104B8B0" w14:textId="77777777" w:rsidR="006E3135" w:rsidRDefault="006E3135" w:rsidP="006E3135">
      <w:pPr>
        <w:textAlignment w:val="baseline"/>
        <w:rPr>
          <w:rFonts w:eastAsia="Times New Roman"/>
          <w:b/>
          <w:color w:val="000000"/>
          <w:sz w:val="24"/>
        </w:rPr>
      </w:pPr>
    </w:p>
    <w:p w14:paraId="13AE8B97" w14:textId="77777777" w:rsidR="00B8761B" w:rsidRDefault="00DC3CBD" w:rsidP="00EC5FDA">
      <w:pPr>
        <w:ind w:left="144"/>
        <w:textAlignment w:val="baseline"/>
        <w:rPr>
          <w:rFonts w:eastAsia="Times New Roman"/>
          <w:color w:val="000000"/>
          <w:sz w:val="24"/>
        </w:rPr>
      </w:pPr>
      <w:r>
        <w:rPr>
          <w:rFonts w:eastAsia="Times New Roman"/>
          <w:color w:val="000000"/>
          <w:sz w:val="24"/>
        </w:rPr>
        <w:t xml:space="preserve">It is Lockheed Martin Aeronautics Company’s (LM Aero’s) policy to provide a safe and healthy working environment. The purpose of this handbook is to make all Contractor personnel aware of the critical need to maintain a safe workplace, to eliminate causes of </w:t>
      </w:r>
      <w:hyperlink r:id="rId14">
        <w:r w:rsidRPr="00B34C40">
          <w:rPr>
            <w:rFonts w:eastAsia="Times New Roman"/>
            <w:sz w:val="24"/>
          </w:rPr>
          <w:t>accidents and provide direction on environment</w:t>
        </w:r>
      </w:hyperlink>
      <w:r w:rsidRPr="00B34C40">
        <w:rPr>
          <w:rFonts w:eastAsia="Times New Roman"/>
          <w:sz w:val="24"/>
        </w:rPr>
        <w:t>,</w:t>
      </w:r>
      <w:hyperlink r:id="rId15">
        <w:r w:rsidRPr="00B34C40">
          <w:rPr>
            <w:rFonts w:eastAsia="Times New Roman"/>
            <w:sz w:val="24"/>
          </w:rPr>
          <w:t xml:space="preserve"> safety &amp; health</w:t>
        </w:r>
      </w:hyperlink>
      <w:r w:rsidRPr="00B34C40">
        <w:rPr>
          <w:rFonts w:eastAsia="Times New Roman"/>
          <w:sz w:val="24"/>
        </w:rPr>
        <w:t>,</w:t>
      </w:r>
      <w:hyperlink r:id="rId16">
        <w:r w:rsidRPr="00B34C40">
          <w:rPr>
            <w:rFonts w:eastAsia="Times New Roman"/>
            <w:sz w:val="24"/>
          </w:rPr>
          <w:t xml:space="preserve"> </w:t>
        </w:r>
      </w:hyperlink>
      <w:r>
        <w:rPr>
          <w:rFonts w:eastAsia="Times New Roman"/>
          <w:color w:val="000000"/>
          <w:sz w:val="24"/>
        </w:rPr>
        <w:t xml:space="preserve">and fire requirements. </w:t>
      </w:r>
      <w:hyperlink r:id="rId17">
        <w:r>
          <w:rPr>
            <w:rFonts w:eastAsia="Times New Roman"/>
            <w:color w:val="0000FF"/>
            <w:sz w:val="24"/>
            <w:u w:val="single"/>
          </w:rPr>
          <w:t>https://www.lockheedmartin.com/en-us/suppliers/business-area-procurement/aeronautics/terms-and-conditions/environment-safety-health.html</w:t>
        </w:r>
      </w:hyperlink>
      <w:r>
        <w:rPr>
          <w:rFonts w:eastAsia="Times New Roman"/>
          <w:color w:val="000000"/>
          <w:sz w:val="24"/>
        </w:rPr>
        <w:t xml:space="preserve"> </w:t>
      </w:r>
    </w:p>
    <w:p w14:paraId="683C75B1" w14:textId="77777777" w:rsidR="006E3135" w:rsidRDefault="006E3135" w:rsidP="00EC5FDA">
      <w:pPr>
        <w:ind w:left="144"/>
        <w:jc w:val="center"/>
        <w:textAlignment w:val="baseline"/>
        <w:rPr>
          <w:rFonts w:eastAsia="Times New Roman"/>
          <w:b/>
          <w:i/>
          <w:color w:val="000000"/>
          <w:sz w:val="24"/>
        </w:rPr>
      </w:pPr>
    </w:p>
    <w:p w14:paraId="2A2DE671" w14:textId="7D2DFC7E" w:rsidR="00B8761B" w:rsidRDefault="00DC3CBD" w:rsidP="00EC5FDA">
      <w:pPr>
        <w:ind w:left="144"/>
        <w:jc w:val="center"/>
        <w:textAlignment w:val="baseline"/>
        <w:rPr>
          <w:rFonts w:eastAsia="Times New Roman"/>
          <w:b/>
          <w:i/>
          <w:color w:val="000000"/>
          <w:sz w:val="24"/>
        </w:rPr>
      </w:pPr>
      <w:r>
        <w:rPr>
          <w:rFonts w:eastAsia="Times New Roman"/>
          <w:b/>
          <w:i/>
          <w:color w:val="000000"/>
          <w:sz w:val="24"/>
        </w:rPr>
        <w:t>ESH is Everyone’s Responsibility</w:t>
      </w:r>
    </w:p>
    <w:p w14:paraId="1858D2A5" w14:textId="77777777" w:rsidR="006E3135" w:rsidRDefault="006E3135" w:rsidP="00EC5FDA">
      <w:pPr>
        <w:ind w:left="144"/>
        <w:textAlignment w:val="baseline"/>
        <w:rPr>
          <w:rFonts w:eastAsia="Times New Roman"/>
          <w:color w:val="000000"/>
          <w:sz w:val="24"/>
        </w:rPr>
      </w:pPr>
    </w:p>
    <w:p w14:paraId="3DEE3493" w14:textId="727BF452" w:rsidR="00B8761B" w:rsidRDefault="00DC3CBD" w:rsidP="00EC5FDA">
      <w:pPr>
        <w:ind w:left="144"/>
        <w:textAlignment w:val="baseline"/>
        <w:rPr>
          <w:rFonts w:eastAsia="Times New Roman"/>
          <w:color w:val="000000"/>
          <w:sz w:val="24"/>
        </w:rPr>
      </w:pPr>
      <w:r>
        <w:rPr>
          <w:rFonts w:eastAsia="Times New Roman"/>
          <w:color w:val="000000"/>
          <w:sz w:val="24"/>
        </w:rPr>
        <w:t>LM Aero is registered to ISO 14001 Environment, Safety and Health Management System</w:t>
      </w:r>
    </w:p>
    <w:p w14:paraId="61274C8D" w14:textId="77777777" w:rsidR="00236D76" w:rsidRDefault="00236D76" w:rsidP="006E3135">
      <w:pPr>
        <w:textAlignment w:val="baseline"/>
        <w:rPr>
          <w:rFonts w:eastAsia="Times New Roman"/>
          <w:b/>
          <w:color w:val="000000"/>
          <w:sz w:val="24"/>
        </w:rPr>
      </w:pPr>
    </w:p>
    <w:p w14:paraId="7663B5BA" w14:textId="38CB0FBB" w:rsidR="00B8761B" w:rsidRDefault="00DC3CBD" w:rsidP="006E3135">
      <w:pPr>
        <w:textAlignment w:val="baseline"/>
        <w:rPr>
          <w:rFonts w:eastAsia="Times New Roman"/>
          <w:b/>
          <w:color w:val="000000"/>
          <w:sz w:val="24"/>
        </w:rPr>
      </w:pPr>
      <w:r>
        <w:rPr>
          <w:rFonts w:eastAsia="Times New Roman"/>
          <w:b/>
          <w:color w:val="000000"/>
          <w:sz w:val="24"/>
        </w:rPr>
        <w:t>CONTRACTOR ENVIRONMENT, SAFETY, AND HEALTH PROGRAM</w:t>
      </w:r>
    </w:p>
    <w:p w14:paraId="6AB55BC9" w14:textId="77777777" w:rsidR="006E3135" w:rsidRDefault="006E3135" w:rsidP="006E3135">
      <w:pPr>
        <w:ind w:right="504"/>
        <w:textAlignment w:val="baseline"/>
        <w:rPr>
          <w:rFonts w:eastAsia="Times New Roman"/>
          <w:color w:val="000000"/>
          <w:sz w:val="24"/>
        </w:rPr>
      </w:pPr>
    </w:p>
    <w:p w14:paraId="6A3FA7F7" w14:textId="02F0CB56" w:rsidR="00B8761B" w:rsidRDefault="00DC3CBD" w:rsidP="00EC5FDA">
      <w:pPr>
        <w:ind w:left="144"/>
        <w:textAlignment w:val="baseline"/>
        <w:rPr>
          <w:rFonts w:eastAsia="Times New Roman"/>
          <w:color w:val="000000"/>
          <w:sz w:val="24"/>
        </w:rPr>
      </w:pPr>
      <w:r>
        <w:rPr>
          <w:rFonts w:eastAsia="Times New Roman"/>
          <w:color w:val="000000"/>
          <w:sz w:val="24"/>
        </w:rPr>
        <w:t>All Contractors, Service/Technical Representatives, Vendors &amp; Suppliers, including Subcontractor personnel, shall:</w:t>
      </w:r>
    </w:p>
    <w:p w14:paraId="271B9143" w14:textId="77777777" w:rsidR="00B8761B" w:rsidRDefault="00DC3CBD" w:rsidP="00EA345A">
      <w:pPr>
        <w:numPr>
          <w:ilvl w:val="0"/>
          <w:numId w:val="1"/>
        </w:numPr>
        <w:tabs>
          <w:tab w:val="left" w:pos="720"/>
        </w:tabs>
        <w:ind w:left="720" w:hanging="360"/>
        <w:textAlignment w:val="baseline"/>
        <w:rPr>
          <w:rFonts w:eastAsia="Times New Roman"/>
          <w:color w:val="000000"/>
          <w:sz w:val="24"/>
        </w:rPr>
      </w:pPr>
      <w:r>
        <w:rPr>
          <w:rFonts w:eastAsia="Times New Roman"/>
          <w:color w:val="000000"/>
          <w:sz w:val="24"/>
        </w:rPr>
        <w:t>Be familiar with and comply with all applicable Federal, State, and local and municipal environmental, safety &amp; health, and fire regulations, statutes, rules and ordinances while working on LM Aero premises.</w:t>
      </w:r>
    </w:p>
    <w:p w14:paraId="67A08BB5" w14:textId="51BF866B" w:rsidR="00B8761B" w:rsidRDefault="00DC3CBD" w:rsidP="00EA345A">
      <w:pPr>
        <w:numPr>
          <w:ilvl w:val="0"/>
          <w:numId w:val="1"/>
        </w:numPr>
        <w:tabs>
          <w:tab w:val="left" w:pos="720"/>
        </w:tabs>
        <w:ind w:left="720" w:hanging="360"/>
        <w:jc w:val="both"/>
        <w:textAlignment w:val="baseline"/>
        <w:rPr>
          <w:rFonts w:eastAsia="Times New Roman"/>
          <w:color w:val="000000"/>
          <w:sz w:val="24"/>
        </w:rPr>
      </w:pPr>
      <w:r>
        <w:rPr>
          <w:rFonts w:eastAsia="Times New Roman"/>
          <w:color w:val="000000"/>
          <w:sz w:val="24"/>
        </w:rPr>
        <w:t xml:space="preserve">Carefully read the ESH provisions of their contract, including, but not limited to, the assignment of personnel, </w:t>
      </w:r>
      <w:r w:rsidR="00236D76">
        <w:rPr>
          <w:rFonts w:eastAsia="Times New Roman"/>
          <w:color w:val="000000"/>
          <w:sz w:val="24"/>
        </w:rPr>
        <w:t>training,</w:t>
      </w:r>
      <w:r>
        <w:rPr>
          <w:rFonts w:eastAsia="Times New Roman"/>
          <w:color w:val="000000"/>
          <w:sz w:val="24"/>
        </w:rPr>
        <w:t xml:space="preserve"> and safety equipment requirements.</w:t>
      </w:r>
    </w:p>
    <w:p w14:paraId="151C8CD4" w14:textId="77777777" w:rsidR="00B8761B" w:rsidRDefault="00DC3CBD" w:rsidP="00EA345A">
      <w:pPr>
        <w:numPr>
          <w:ilvl w:val="0"/>
          <w:numId w:val="1"/>
        </w:numPr>
        <w:tabs>
          <w:tab w:val="left" w:pos="720"/>
        </w:tabs>
        <w:ind w:left="720" w:hanging="360"/>
        <w:textAlignment w:val="baseline"/>
        <w:rPr>
          <w:rFonts w:eastAsia="Times New Roman"/>
          <w:color w:val="000000"/>
          <w:spacing w:val="-2"/>
          <w:sz w:val="24"/>
        </w:rPr>
      </w:pPr>
      <w:r>
        <w:rPr>
          <w:rFonts w:eastAsia="Times New Roman"/>
          <w:color w:val="000000"/>
          <w:spacing w:val="-2"/>
          <w:sz w:val="24"/>
        </w:rPr>
        <w:t xml:space="preserve">Ensure environment, safety, and health information, provided by LM Aero, is </w:t>
      </w:r>
      <w:r>
        <w:rPr>
          <w:rFonts w:eastAsia="Times New Roman"/>
          <w:color w:val="000000"/>
          <w:spacing w:val="-2"/>
          <w:sz w:val="24"/>
        </w:rPr>
        <w:br/>
        <w:t>communicated to all their employees and Subcontractors working on-site.</w:t>
      </w:r>
    </w:p>
    <w:p w14:paraId="7BDD9D7F" w14:textId="42FC8DF2" w:rsidR="00B8761B" w:rsidRPr="00236D76" w:rsidRDefault="00DC3CBD" w:rsidP="00EA345A">
      <w:pPr>
        <w:numPr>
          <w:ilvl w:val="0"/>
          <w:numId w:val="1"/>
        </w:numPr>
        <w:tabs>
          <w:tab w:val="left" w:pos="720"/>
        </w:tabs>
        <w:ind w:left="720" w:hanging="360"/>
        <w:textAlignment w:val="baseline"/>
        <w:rPr>
          <w:rFonts w:eastAsia="Times New Roman"/>
          <w:color w:val="000000"/>
          <w:sz w:val="24"/>
        </w:rPr>
      </w:pPr>
      <w:r w:rsidRPr="00236D76">
        <w:rPr>
          <w:rFonts w:eastAsia="Times New Roman"/>
          <w:color w:val="000000"/>
          <w:sz w:val="24"/>
        </w:rPr>
        <w:t>Contractors shall review the ESH Contractor Safety Briefing</w:t>
      </w:r>
      <w:r w:rsidR="00236D76">
        <w:rPr>
          <w:rFonts w:eastAsia="Times New Roman"/>
          <w:color w:val="000000"/>
          <w:sz w:val="24"/>
        </w:rPr>
        <w:t>, when available,</w:t>
      </w:r>
      <w:r w:rsidRPr="00236D76">
        <w:rPr>
          <w:rFonts w:eastAsia="Times New Roman"/>
          <w:color w:val="000000"/>
          <w:sz w:val="24"/>
        </w:rPr>
        <w:t xml:space="preserve"> and the</w:t>
      </w:r>
      <w:r w:rsidR="00236D76" w:rsidRPr="00236D76">
        <w:rPr>
          <w:rFonts w:eastAsia="Times New Roman"/>
          <w:color w:val="000000"/>
          <w:sz w:val="24"/>
        </w:rPr>
        <w:t xml:space="preserve"> </w:t>
      </w:r>
      <w:r w:rsidR="00236D76">
        <w:rPr>
          <w:rFonts w:eastAsia="Times New Roman"/>
          <w:color w:val="000000"/>
          <w:sz w:val="24"/>
        </w:rPr>
        <w:t>applicable</w:t>
      </w:r>
      <w:r w:rsidR="00236D76" w:rsidRPr="00236D76">
        <w:rPr>
          <w:rFonts w:eastAsia="Times New Roman"/>
          <w:color w:val="000000"/>
          <w:sz w:val="24"/>
        </w:rPr>
        <w:t xml:space="preserve"> </w:t>
      </w:r>
      <w:r w:rsidRPr="00236D76">
        <w:rPr>
          <w:rFonts w:eastAsia="Times New Roman"/>
          <w:color w:val="000000"/>
          <w:sz w:val="24"/>
        </w:rPr>
        <w:t>requirements of this handbook with their employees and Subcontractor employees before entering LM Aero premises. The ESH Contractor Safety Briefing can be found at the following internet link:</w:t>
      </w:r>
      <w:r w:rsidRPr="00236D76">
        <w:rPr>
          <w:rFonts w:eastAsia="Times New Roman"/>
          <w:color w:val="0000FF"/>
          <w:sz w:val="24"/>
          <w:u w:val="single"/>
        </w:rPr>
        <w:t xml:space="preserve"> </w:t>
      </w:r>
      <w:hyperlink r:id="rId18">
        <w:r w:rsidRPr="00236D76">
          <w:rPr>
            <w:rFonts w:eastAsia="Times New Roman"/>
            <w:color w:val="0000FF"/>
            <w:sz w:val="24"/>
            <w:u w:val="single"/>
          </w:rPr>
          <w:t xml:space="preserve"> </w:t>
        </w:r>
      </w:hyperlink>
      <w:hyperlink r:id="rId19" w:history="1">
        <w:r w:rsidRPr="00236D76">
          <w:rPr>
            <w:rStyle w:val="Hyperlink"/>
            <w:rFonts w:eastAsia="Times New Roman"/>
            <w:color w:val="0000FF"/>
            <w:sz w:val="24"/>
          </w:rPr>
          <w:t xml:space="preserve">https://www.lockheedmartin.com/en-us/suppliers/business-area-procurement/aeronautics/terms-and-conditions/environment-safety-health.html </w:t>
        </w:r>
      </w:hyperlink>
      <w:r w:rsidRPr="00236D76">
        <w:rPr>
          <w:rFonts w:eastAsia="Times New Roman"/>
          <w:color w:val="000000"/>
          <w:sz w:val="24"/>
          <w:u w:val="single"/>
        </w:rPr>
        <w:t xml:space="preserve"> </w:t>
      </w:r>
      <w:r w:rsidRPr="00236D76">
        <w:rPr>
          <w:rFonts w:eastAsia="Times New Roman"/>
          <w:color w:val="000000"/>
          <w:sz w:val="24"/>
        </w:rPr>
        <w:t>or may be obtained through your contract POC. The</w:t>
      </w:r>
      <w:r w:rsidR="00236D76">
        <w:rPr>
          <w:rFonts w:eastAsia="Times New Roman"/>
          <w:color w:val="000000"/>
          <w:sz w:val="24"/>
        </w:rPr>
        <w:t xml:space="preserve"> General</w:t>
      </w:r>
      <w:r w:rsidRPr="00236D76">
        <w:rPr>
          <w:rFonts w:eastAsia="Times New Roman"/>
          <w:color w:val="000000"/>
          <w:sz w:val="24"/>
        </w:rPr>
        <w:t xml:space="preserve"> Contractor shall maintain written proof of the ESH Contractor Safety Briefing review for their employees and Subcontractor employees working on LM Aero leased or owned property. </w:t>
      </w:r>
    </w:p>
    <w:p w14:paraId="2DE322B3" w14:textId="01B44592" w:rsidR="0052525F" w:rsidRPr="0052525F" w:rsidRDefault="0052525F" w:rsidP="00EC5FDA">
      <w:pPr>
        <w:tabs>
          <w:tab w:val="left" w:pos="720"/>
        </w:tabs>
        <w:jc w:val="center"/>
        <w:textAlignment w:val="baseline"/>
        <w:rPr>
          <w:rFonts w:eastAsia="Times New Roman"/>
          <w:color w:val="000000"/>
          <w:sz w:val="24"/>
        </w:rPr>
        <w:sectPr w:rsidR="0052525F" w:rsidRPr="0052525F" w:rsidSect="00A50183">
          <w:pgSz w:w="12240" w:h="15840"/>
          <w:pgMar w:top="1460" w:right="1814" w:bottom="864" w:left="1786" w:header="720" w:footer="720" w:gutter="0"/>
          <w:cols w:space="720"/>
        </w:sectPr>
      </w:pPr>
    </w:p>
    <w:p w14:paraId="7DB6ED51" w14:textId="00D578D5" w:rsidR="00B8761B" w:rsidRDefault="00DC3CBD" w:rsidP="00EA345A">
      <w:pPr>
        <w:numPr>
          <w:ilvl w:val="0"/>
          <w:numId w:val="1"/>
        </w:numPr>
        <w:tabs>
          <w:tab w:val="left" w:pos="720"/>
        </w:tabs>
        <w:ind w:left="720" w:hanging="360"/>
        <w:textAlignment w:val="baseline"/>
        <w:rPr>
          <w:rFonts w:eastAsia="Times New Roman"/>
          <w:color w:val="000000"/>
          <w:sz w:val="24"/>
        </w:rPr>
      </w:pPr>
      <w:r>
        <w:rPr>
          <w:rFonts w:eastAsia="Times New Roman"/>
          <w:color w:val="000000"/>
          <w:sz w:val="24"/>
        </w:rPr>
        <w:lastRenderedPageBreak/>
        <w:t xml:space="preserve">Upon entry into the facility and before starting any work, </w:t>
      </w:r>
      <w:r w:rsidR="00E5368C">
        <w:rPr>
          <w:rFonts w:eastAsia="Times New Roman"/>
          <w:color w:val="000000"/>
          <w:sz w:val="24"/>
        </w:rPr>
        <w:t xml:space="preserve">contractors shall </w:t>
      </w:r>
      <w:r>
        <w:rPr>
          <w:rFonts w:eastAsia="Times New Roman"/>
          <w:color w:val="000000"/>
          <w:sz w:val="24"/>
        </w:rPr>
        <w:t>coordinate their activities with their assigned LM Aero POC. The POC shall communicate with LM Aero Safety &amp; Health (S&amp;H), Fire Protection Services (FPS), Environment Safety and Health (ESH), and other appropriate functions to establish safety, health, fire, and environmental precautions.</w:t>
      </w:r>
    </w:p>
    <w:p w14:paraId="3FE442C2" w14:textId="20CC9295" w:rsidR="00B8761B" w:rsidRDefault="00DC3CBD" w:rsidP="00EA345A">
      <w:pPr>
        <w:numPr>
          <w:ilvl w:val="0"/>
          <w:numId w:val="1"/>
        </w:numPr>
        <w:tabs>
          <w:tab w:val="left" w:pos="720"/>
        </w:tabs>
        <w:ind w:left="720" w:hanging="360"/>
        <w:jc w:val="both"/>
        <w:textAlignment w:val="baseline"/>
        <w:rPr>
          <w:rFonts w:eastAsia="Times New Roman"/>
          <w:color w:val="000000"/>
          <w:sz w:val="24"/>
        </w:rPr>
      </w:pPr>
      <w:r>
        <w:rPr>
          <w:rFonts w:eastAsia="Times New Roman"/>
          <w:color w:val="000000"/>
          <w:sz w:val="24"/>
        </w:rPr>
        <w:t xml:space="preserve">The Contractor shall </w:t>
      </w:r>
      <w:r w:rsidR="00236D76">
        <w:rPr>
          <w:rFonts w:eastAsia="Times New Roman"/>
          <w:color w:val="000000"/>
          <w:sz w:val="24"/>
        </w:rPr>
        <w:t xml:space="preserve">always </w:t>
      </w:r>
      <w:r>
        <w:rPr>
          <w:rFonts w:eastAsia="Times New Roman"/>
          <w:color w:val="000000"/>
          <w:sz w:val="24"/>
        </w:rPr>
        <w:t>have at least one (1) person on site</w:t>
      </w:r>
      <w:r w:rsidR="00236D76">
        <w:rPr>
          <w:rFonts w:eastAsia="Times New Roman"/>
          <w:color w:val="000000"/>
          <w:sz w:val="24"/>
        </w:rPr>
        <w:t xml:space="preserve"> </w:t>
      </w:r>
      <w:r>
        <w:rPr>
          <w:rFonts w:eastAsia="Times New Roman"/>
          <w:color w:val="000000"/>
          <w:sz w:val="24"/>
        </w:rPr>
        <w:t>who speaks and understands English and can effectively communicate with Contractor and Subcontractor employees.</w:t>
      </w:r>
    </w:p>
    <w:p w14:paraId="32E1F54D" w14:textId="77777777" w:rsidR="00B8761B" w:rsidRDefault="00DC3CBD" w:rsidP="00EA345A">
      <w:pPr>
        <w:numPr>
          <w:ilvl w:val="0"/>
          <w:numId w:val="1"/>
        </w:numPr>
        <w:tabs>
          <w:tab w:val="left" w:pos="720"/>
        </w:tabs>
        <w:ind w:left="720" w:hanging="360"/>
        <w:jc w:val="both"/>
        <w:textAlignment w:val="baseline"/>
        <w:rPr>
          <w:rFonts w:eastAsia="Times New Roman"/>
          <w:color w:val="000000"/>
          <w:sz w:val="24"/>
        </w:rPr>
      </w:pPr>
      <w:r>
        <w:rPr>
          <w:rFonts w:eastAsia="Times New Roman"/>
          <w:color w:val="000000"/>
          <w:sz w:val="24"/>
        </w:rPr>
        <w:t>Construction/Maintenance type Contractors</w:t>
      </w:r>
      <w:r>
        <w:rPr>
          <w:rFonts w:eastAsia="Times New Roman"/>
          <w:color w:val="000000"/>
          <w:sz w:val="28"/>
        </w:rPr>
        <w:t xml:space="preserve">’ </w:t>
      </w:r>
      <w:r>
        <w:rPr>
          <w:rFonts w:eastAsia="Times New Roman"/>
          <w:color w:val="000000"/>
          <w:sz w:val="24"/>
        </w:rPr>
        <w:t>supervisor and/or superintendent shall have received a minimum of 30-hour OSHA Construction Safety Training.</w:t>
      </w:r>
    </w:p>
    <w:p w14:paraId="218C693C" w14:textId="0B88BE83" w:rsidR="00B8761B" w:rsidRDefault="00DC3CBD" w:rsidP="00EA345A">
      <w:pPr>
        <w:numPr>
          <w:ilvl w:val="0"/>
          <w:numId w:val="1"/>
        </w:numPr>
        <w:tabs>
          <w:tab w:val="left" w:pos="720"/>
        </w:tabs>
        <w:ind w:left="720" w:hanging="360"/>
        <w:textAlignment w:val="baseline"/>
        <w:rPr>
          <w:rFonts w:eastAsia="Times New Roman"/>
          <w:color w:val="000000"/>
          <w:sz w:val="24"/>
        </w:rPr>
      </w:pPr>
      <w:r w:rsidRPr="00236D76">
        <w:rPr>
          <w:rFonts w:eastAsia="Times New Roman"/>
          <w:color w:val="000000"/>
          <w:sz w:val="24"/>
        </w:rPr>
        <w:t>All Contractors working on site must maintain a copy of any applicable FOD plans and Hazardous Risk Assessments (HRA) for the work described in their job instructions.</w:t>
      </w:r>
    </w:p>
    <w:p w14:paraId="099BEF7F" w14:textId="77777777" w:rsidR="00EC5FDA" w:rsidRPr="00236D76" w:rsidRDefault="00EC5FDA" w:rsidP="00EA345A">
      <w:pPr>
        <w:numPr>
          <w:ilvl w:val="0"/>
          <w:numId w:val="1"/>
        </w:numPr>
        <w:tabs>
          <w:tab w:val="left" w:pos="720"/>
        </w:tabs>
        <w:ind w:left="720" w:hanging="360"/>
        <w:jc w:val="both"/>
        <w:textAlignment w:val="baseline"/>
        <w:rPr>
          <w:rFonts w:eastAsia="Times New Roman"/>
          <w:color w:val="000000"/>
          <w:sz w:val="24"/>
        </w:rPr>
      </w:pPr>
      <w:r w:rsidRPr="00236D76">
        <w:rPr>
          <w:rFonts w:eastAsia="Times New Roman"/>
          <w:b/>
          <w:bCs/>
          <w:color w:val="000000"/>
          <w:sz w:val="24"/>
        </w:rPr>
        <w:t>Marietta Only:</w:t>
      </w:r>
      <w:r w:rsidRPr="00236D76">
        <w:rPr>
          <w:rFonts w:eastAsia="Times New Roman"/>
          <w:color w:val="000000"/>
          <w:sz w:val="24"/>
        </w:rPr>
        <w:t xml:space="preserve"> contractors shall have a designated supervisor on each job whenever performing work on LM Aero premises. The supervisor shall know the name and contact information of their LM Aero POC.</w:t>
      </w:r>
    </w:p>
    <w:p w14:paraId="03F4858A" w14:textId="77777777" w:rsidR="006E3135" w:rsidRDefault="006E3135" w:rsidP="006E3135">
      <w:pPr>
        <w:tabs>
          <w:tab w:val="left" w:pos="720"/>
          <w:tab w:val="left" w:pos="2160"/>
        </w:tabs>
        <w:ind w:left="720" w:right="72"/>
        <w:textAlignment w:val="baseline"/>
        <w:rPr>
          <w:rFonts w:eastAsia="Times New Roman"/>
          <w:color w:val="000000"/>
          <w:sz w:val="24"/>
        </w:rPr>
      </w:pPr>
    </w:p>
    <w:p w14:paraId="1732904A" w14:textId="33D28121" w:rsidR="00E5368C" w:rsidRDefault="00DC3CBD" w:rsidP="00EC5FDA">
      <w:pPr>
        <w:ind w:left="144"/>
        <w:textAlignment w:val="baseline"/>
        <w:rPr>
          <w:rFonts w:eastAsia="Times New Roman"/>
          <w:color w:val="000000"/>
          <w:sz w:val="24"/>
          <w:szCs w:val="24"/>
        </w:rPr>
      </w:pPr>
      <w:r w:rsidRPr="00875B6D">
        <w:rPr>
          <w:rFonts w:eastAsia="Times New Roman"/>
          <w:color w:val="000000"/>
          <w:sz w:val="24"/>
        </w:rPr>
        <w:t>General Contractors</w:t>
      </w:r>
      <w:r w:rsidR="006955C1" w:rsidRPr="00875B6D">
        <w:rPr>
          <w:rFonts w:eastAsia="Times New Roman"/>
          <w:color w:val="000000"/>
          <w:sz w:val="24"/>
        </w:rPr>
        <w:t xml:space="preserve"> </w:t>
      </w:r>
      <w:r w:rsidRPr="00875B6D">
        <w:rPr>
          <w:rFonts w:eastAsia="Times New Roman"/>
          <w:color w:val="000000"/>
          <w:sz w:val="24"/>
        </w:rPr>
        <w:t>must complete ESH Questionnaire Form 12109 provided by LM Aero Supply Chain Management (SCM) Buyer</w:t>
      </w:r>
      <w:r w:rsidR="00A35202" w:rsidRPr="00875B6D">
        <w:rPr>
          <w:rFonts w:eastAsia="Times New Roman"/>
          <w:color w:val="000000"/>
          <w:sz w:val="24"/>
        </w:rPr>
        <w:t>.</w:t>
      </w:r>
      <w:r w:rsidR="006955C1" w:rsidRPr="00875B6D">
        <w:rPr>
          <w:rFonts w:eastAsia="Times New Roman"/>
          <w:color w:val="000000"/>
          <w:sz w:val="24"/>
        </w:rPr>
        <w:t xml:space="preserve"> </w:t>
      </w:r>
      <w:r w:rsidR="00A35202" w:rsidRPr="00875B6D">
        <w:rPr>
          <w:rFonts w:eastAsia="Times New Roman"/>
          <w:color w:val="000000"/>
          <w:sz w:val="24"/>
          <w:szCs w:val="24"/>
        </w:rPr>
        <w:t xml:space="preserve">After completion, the general contractor must return their form to the buyer and have it approved by ESH before a PO can be awarded. </w:t>
      </w:r>
      <w:r w:rsidR="00A35202" w:rsidRPr="00875B6D">
        <w:rPr>
          <w:rFonts w:eastAsia="Times New Roman"/>
          <w:color w:val="000000"/>
          <w:sz w:val="24"/>
        </w:rPr>
        <w:t>I</w:t>
      </w:r>
      <w:r w:rsidRPr="00875B6D">
        <w:rPr>
          <w:rFonts w:eastAsia="Times New Roman"/>
          <w:color w:val="000000"/>
          <w:sz w:val="24"/>
        </w:rPr>
        <w:t xml:space="preserve">f it is contemplated that the </w:t>
      </w:r>
      <w:r w:rsidR="00A35202" w:rsidRPr="00875B6D">
        <w:rPr>
          <w:rFonts w:eastAsia="Times New Roman"/>
          <w:color w:val="000000"/>
          <w:sz w:val="24"/>
        </w:rPr>
        <w:t>subc</w:t>
      </w:r>
      <w:r w:rsidRPr="00875B6D">
        <w:rPr>
          <w:rFonts w:eastAsia="Times New Roman"/>
          <w:color w:val="000000"/>
          <w:sz w:val="24"/>
        </w:rPr>
        <w:t xml:space="preserve">ontractors will be performing any </w:t>
      </w:r>
      <w:r w:rsidRPr="00875B6D">
        <w:rPr>
          <w:rFonts w:eastAsia="Times New Roman"/>
          <w:color w:val="000000"/>
          <w:sz w:val="24"/>
          <w:szCs w:val="24"/>
        </w:rPr>
        <w:t>tasks or services on LM Aero leased or owned property</w:t>
      </w:r>
      <w:r w:rsidR="00A35202" w:rsidRPr="00875B6D">
        <w:rPr>
          <w:rFonts w:eastAsia="Times New Roman"/>
          <w:color w:val="000000"/>
          <w:sz w:val="24"/>
          <w:szCs w:val="24"/>
        </w:rPr>
        <w:t>,</w:t>
      </w:r>
      <w:r w:rsidRPr="00875B6D">
        <w:rPr>
          <w:rFonts w:eastAsia="Times New Roman"/>
          <w:color w:val="000000"/>
          <w:sz w:val="24"/>
          <w:szCs w:val="24"/>
        </w:rPr>
        <w:t xml:space="preserve"> </w:t>
      </w:r>
      <w:r w:rsidR="00A35202" w:rsidRPr="00875B6D">
        <w:rPr>
          <w:rFonts w:eastAsia="Times New Roman"/>
          <w:color w:val="000000"/>
          <w:sz w:val="24"/>
          <w:szCs w:val="24"/>
        </w:rPr>
        <w:t>t</w:t>
      </w:r>
      <w:r w:rsidR="00585516" w:rsidRPr="00875B6D">
        <w:rPr>
          <w:rFonts w:eastAsia="Times New Roman"/>
          <w:color w:val="000000"/>
          <w:sz w:val="24"/>
          <w:szCs w:val="24"/>
        </w:rPr>
        <w:t xml:space="preserve">he subcontractor </w:t>
      </w:r>
      <w:r w:rsidR="00A35202" w:rsidRPr="00875B6D">
        <w:rPr>
          <w:rFonts w:eastAsia="Times New Roman"/>
          <w:color w:val="000000"/>
          <w:sz w:val="24"/>
          <w:szCs w:val="24"/>
        </w:rPr>
        <w:t>m</w:t>
      </w:r>
      <w:r w:rsidR="00585516" w:rsidRPr="00875B6D">
        <w:rPr>
          <w:rFonts w:eastAsia="Times New Roman"/>
          <w:color w:val="000000"/>
          <w:sz w:val="24"/>
          <w:szCs w:val="24"/>
        </w:rPr>
        <w:t xml:space="preserve">ust </w:t>
      </w:r>
      <w:r w:rsidR="00A35202" w:rsidRPr="00875B6D">
        <w:rPr>
          <w:rFonts w:eastAsia="Times New Roman"/>
          <w:color w:val="000000"/>
          <w:sz w:val="24"/>
          <w:szCs w:val="24"/>
        </w:rPr>
        <w:t>complete the 12109 form</w:t>
      </w:r>
      <w:r w:rsidR="00585516" w:rsidRPr="00875B6D">
        <w:rPr>
          <w:rFonts w:eastAsia="Times New Roman"/>
          <w:color w:val="000000"/>
          <w:sz w:val="24"/>
          <w:szCs w:val="24"/>
        </w:rPr>
        <w:t xml:space="preserve"> and submit</w:t>
      </w:r>
      <w:r w:rsidR="005D007C" w:rsidRPr="00875B6D">
        <w:rPr>
          <w:rFonts w:eastAsia="Times New Roman"/>
          <w:color w:val="000000"/>
          <w:sz w:val="24"/>
          <w:szCs w:val="24"/>
        </w:rPr>
        <w:t xml:space="preserve"> to</w:t>
      </w:r>
      <w:r w:rsidR="00D07426" w:rsidRPr="00875B6D">
        <w:rPr>
          <w:rFonts w:eastAsia="Times New Roman"/>
          <w:color w:val="000000"/>
          <w:sz w:val="24"/>
          <w:szCs w:val="24"/>
        </w:rPr>
        <w:t xml:space="preserve"> General Contractor</w:t>
      </w:r>
      <w:r w:rsidR="00585516" w:rsidRPr="00875B6D">
        <w:rPr>
          <w:rFonts w:eastAsia="Times New Roman"/>
          <w:color w:val="000000"/>
          <w:sz w:val="24"/>
          <w:szCs w:val="24"/>
        </w:rPr>
        <w:t xml:space="preserve"> for review prior to beginning work </w:t>
      </w:r>
      <w:r w:rsidR="00236D76" w:rsidRPr="00875B6D">
        <w:rPr>
          <w:rFonts w:eastAsia="Times New Roman"/>
          <w:color w:val="000000"/>
          <w:sz w:val="24"/>
          <w:szCs w:val="24"/>
        </w:rPr>
        <w:t>onsite and</w:t>
      </w:r>
      <w:r w:rsidR="00D07426" w:rsidRPr="00875B6D">
        <w:rPr>
          <w:rFonts w:eastAsia="Times New Roman"/>
          <w:color w:val="000000"/>
          <w:sz w:val="24"/>
          <w:szCs w:val="24"/>
        </w:rPr>
        <w:t xml:space="preserve"> made available to ESH upon request.</w:t>
      </w:r>
      <w:r w:rsidR="00D07426">
        <w:rPr>
          <w:rFonts w:eastAsia="Times New Roman"/>
          <w:color w:val="000000"/>
          <w:sz w:val="24"/>
          <w:szCs w:val="24"/>
        </w:rPr>
        <w:t xml:space="preserve"> </w:t>
      </w:r>
    </w:p>
    <w:p w14:paraId="440C1C8C" w14:textId="77777777" w:rsidR="006E3135" w:rsidRDefault="006E3135" w:rsidP="00EC5FDA">
      <w:pPr>
        <w:ind w:left="144"/>
        <w:textAlignment w:val="baseline"/>
        <w:rPr>
          <w:rFonts w:eastAsia="Times New Roman"/>
          <w:color w:val="000000"/>
          <w:sz w:val="24"/>
          <w:szCs w:val="24"/>
        </w:rPr>
      </w:pPr>
    </w:p>
    <w:p w14:paraId="04E7ABBD" w14:textId="1FAFF696" w:rsidR="00B8761B" w:rsidRDefault="00E5368C" w:rsidP="00EC5FDA">
      <w:pPr>
        <w:ind w:left="144"/>
        <w:textAlignment w:val="baseline"/>
        <w:rPr>
          <w:rFonts w:eastAsia="Times New Roman"/>
          <w:b/>
          <w:color w:val="000000"/>
          <w:sz w:val="24"/>
        </w:rPr>
      </w:pPr>
      <w:r w:rsidRPr="006E3135">
        <w:rPr>
          <w:rFonts w:eastAsia="Times New Roman"/>
          <w:b/>
          <w:bCs/>
          <w:color w:val="000000"/>
          <w:sz w:val="24"/>
          <w:szCs w:val="24"/>
        </w:rPr>
        <w:t>Note:</w:t>
      </w:r>
      <w:r>
        <w:rPr>
          <w:rFonts w:eastAsia="Times New Roman"/>
          <w:color w:val="000000"/>
          <w:sz w:val="24"/>
          <w:szCs w:val="24"/>
        </w:rPr>
        <w:t xml:space="preserve"> </w:t>
      </w:r>
      <w:r w:rsidR="00DC3CBD">
        <w:rPr>
          <w:rFonts w:eastAsia="Times New Roman"/>
          <w:b/>
          <w:color w:val="000000"/>
          <w:sz w:val="24"/>
        </w:rPr>
        <w:t>Both the Contractor and Subcontractor(s), regardless of tier, are subject to enforcement provisions of OSHA/</w:t>
      </w:r>
      <w:proofErr w:type="spellStart"/>
      <w:r w:rsidR="00DC3CBD">
        <w:rPr>
          <w:rFonts w:eastAsia="Times New Roman"/>
          <w:b/>
          <w:color w:val="000000"/>
          <w:sz w:val="24"/>
        </w:rPr>
        <w:t>CalOSHA</w:t>
      </w:r>
      <w:proofErr w:type="spellEnd"/>
      <w:r w:rsidR="00DC3CBD">
        <w:rPr>
          <w:rFonts w:eastAsia="Times New Roman"/>
          <w:b/>
          <w:color w:val="000000"/>
          <w:sz w:val="24"/>
        </w:rPr>
        <w:t xml:space="preserve"> and other federal, state, and local regulations.</w:t>
      </w:r>
    </w:p>
    <w:p w14:paraId="3C939629" w14:textId="77777777" w:rsidR="006E3135" w:rsidRDefault="006E3135" w:rsidP="00EC5FDA">
      <w:pPr>
        <w:ind w:left="144"/>
        <w:textAlignment w:val="baseline"/>
        <w:rPr>
          <w:rFonts w:eastAsia="Times New Roman"/>
          <w:b/>
          <w:color w:val="000000"/>
          <w:sz w:val="24"/>
        </w:rPr>
      </w:pPr>
    </w:p>
    <w:p w14:paraId="46B42FA0" w14:textId="2F73CBB9" w:rsidR="00B8761B" w:rsidRDefault="00DC3CBD" w:rsidP="00EC5FDA">
      <w:pPr>
        <w:ind w:left="144"/>
        <w:textAlignment w:val="baseline"/>
        <w:rPr>
          <w:rFonts w:eastAsia="Times New Roman"/>
          <w:color w:val="000000"/>
          <w:sz w:val="24"/>
        </w:rPr>
      </w:pPr>
      <w:r>
        <w:rPr>
          <w:rFonts w:eastAsia="Times New Roman"/>
          <w:color w:val="000000"/>
          <w:sz w:val="24"/>
        </w:rPr>
        <w:t xml:space="preserve">Contractor and Subcontractor(s) work shall be subject to inspection by LM Aero, ESH and /or a </w:t>
      </w:r>
      <w:r w:rsidR="005E48A0">
        <w:rPr>
          <w:rFonts w:eastAsia="Times New Roman"/>
          <w:color w:val="000000"/>
          <w:sz w:val="24"/>
        </w:rPr>
        <w:t>third-party</w:t>
      </w:r>
      <w:r>
        <w:rPr>
          <w:rFonts w:eastAsia="Times New Roman"/>
          <w:color w:val="000000"/>
          <w:sz w:val="24"/>
        </w:rPr>
        <w:t xml:space="preserve"> inspector. Inspections by ESH and/or a </w:t>
      </w:r>
      <w:r w:rsidR="005E48A0">
        <w:rPr>
          <w:rFonts w:eastAsia="Times New Roman"/>
          <w:color w:val="000000"/>
          <w:sz w:val="24"/>
        </w:rPr>
        <w:t>third-party</w:t>
      </w:r>
      <w:r>
        <w:rPr>
          <w:rFonts w:eastAsia="Times New Roman"/>
          <w:color w:val="000000"/>
          <w:sz w:val="24"/>
        </w:rPr>
        <w:t xml:space="preserve"> inspector shall be documented on inspection form 11713 (</w:t>
      </w:r>
      <w:r w:rsidR="00B34C40">
        <w:rPr>
          <w:rFonts w:eastAsia="Times New Roman"/>
          <w:color w:val="000000"/>
        </w:rPr>
        <w:t>except</w:t>
      </w:r>
      <w:r>
        <w:rPr>
          <w:rFonts w:eastAsia="Times New Roman"/>
          <w:color w:val="000000"/>
          <w:sz w:val="24"/>
        </w:rPr>
        <w:t xml:space="preserve"> Fort Worth). Documented inspections shall then be routed to the LM POC who will be responsible to flow them down to the </w:t>
      </w:r>
      <w:r w:rsidR="005A4019">
        <w:rPr>
          <w:rFonts w:eastAsia="Times New Roman"/>
          <w:color w:val="000000"/>
          <w:sz w:val="24"/>
        </w:rPr>
        <w:t xml:space="preserve">General </w:t>
      </w:r>
      <w:r>
        <w:rPr>
          <w:rFonts w:eastAsia="Times New Roman"/>
          <w:color w:val="000000"/>
          <w:sz w:val="24"/>
        </w:rPr>
        <w:t>Contractor and/or the Contractor responsible for the corrective action. The Contractor responsible shall document corrective actions and submit a corrective action report to the LM POC. The Contractor, LM POC, and inspector will track all violations until they are closed by an acceptable corrective action. Corrective actions shall be closed in a reasonable time frame, depending on severity,</w:t>
      </w:r>
      <w:r w:rsidR="005A4019">
        <w:rPr>
          <w:rFonts w:eastAsia="Times New Roman"/>
          <w:color w:val="000000"/>
          <w:sz w:val="24"/>
        </w:rPr>
        <w:t xml:space="preserve"> and</w:t>
      </w:r>
      <w:r>
        <w:rPr>
          <w:rFonts w:eastAsia="Times New Roman"/>
          <w:color w:val="000000"/>
          <w:sz w:val="24"/>
        </w:rPr>
        <w:t xml:space="preserve"> as determined by ESH. Inspection reports with no adverse findings shall be routed the same as described above. No further action </w:t>
      </w:r>
      <w:r w:rsidR="005A4019">
        <w:rPr>
          <w:rFonts w:eastAsia="Times New Roman"/>
          <w:color w:val="000000"/>
          <w:sz w:val="24"/>
        </w:rPr>
        <w:t xml:space="preserve">is </w:t>
      </w:r>
      <w:r>
        <w:rPr>
          <w:rFonts w:eastAsia="Times New Roman"/>
          <w:color w:val="000000"/>
          <w:sz w:val="24"/>
        </w:rPr>
        <w:t>need</w:t>
      </w:r>
      <w:r w:rsidR="005A4019">
        <w:rPr>
          <w:rFonts w:eastAsia="Times New Roman"/>
          <w:color w:val="000000"/>
          <w:sz w:val="24"/>
        </w:rPr>
        <w:t>ed.</w:t>
      </w:r>
    </w:p>
    <w:p w14:paraId="085B5306" w14:textId="77777777" w:rsidR="006E3135" w:rsidRDefault="006E3135" w:rsidP="00EC5FDA">
      <w:pPr>
        <w:ind w:left="144"/>
        <w:textAlignment w:val="baseline"/>
        <w:rPr>
          <w:rFonts w:eastAsia="Times New Roman"/>
          <w:color w:val="000000"/>
          <w:sz w:val="24"/>
        </w:rPr>
      </w:pPr>
    </w:p>
    <w:p w14:paraId="0993EF49" w14:textId="77777777" w:rsidR="00B8761B" w:rsidRDefault="00DC3CBD" w:rsidP="00EC5FDA">
      <w:pPr>
        <w:ind w:left="144"/>
        <w:textAlignment w:val="baseline"/>
        <w:rPr>
          <w:rFonts w:eastAsia="Times New Roman"/>
          <w:color w:val="000000"/>
          <w:sz w:val="24"/>
        </w:rPr>
      </w:pPr>
      <w:r>
        <w:rPr>
          <w:rFonts w:eastAsia="Times New Roman"/>
          <w:color w:val="000000"/>
          <w:sz w:val="24"/>
        </w:rPr>
        <w:t xml:space="preserve">When an unsafe act or condition is witnessed by ESH and/or the LM POC, a stop work order may be issued depending on the severity of the condition. A stop work order will be communicated to ESH management, Facilities management, the LM POC, and the Buyer. A corrective action plan must be submitted by the Contractor, and approved by ESH, before work </w:t>
      </w:r>
      <w:r w:rsidR="005E48A0">
        <w:rPr>
          <w:rFonts w:eastAsia="Times New Roman"/>
          <w:color w:val="000000"/>
          <w:sz w:val="24"/>
        </w:rPr>
        <w:t>can</w:t>
      </w:r>
      <w:r>
        <w:rPr>
          <w:rFonts w:eastAsia="Times New Roman"/>
          <w:color w:val="000000"/>
          <w:sz w:val="24"/>
        </w:rPr>
        <w:t xml:space="preserve"> resume.</w:t>
      </w:r>
    </w:p>
    <w:p w14:paraId="0B4F750D" w14:textId="77777777" w:rsidR="00B8761B" w:rsidRDefault="00B8761B" w:rsidP="006E3135">
      <w:pPr>
        <w:sectPr w:rsidR="00B8761B" w:rsidSect="00A50183">
          <w:pgSz w:w="12240" w:h="15840"/>
          <w:pgMar w:top="1460" w:right="1759" w:bottom="864" w:left="1781" w:header="720" w:footer="720" w:gutter="0"/>
          <w:cols w:space="720"/>
        </w:sectPr>
      </w:pPr>
    </w:p>
    <w:p w14:paraId="722D7CEE" w14:textId="77777777" w:rsidR="00B8761B" w:rsidRDefault="00B8761B" w:rsidP="002912A6">
      <w:pPr>
        <w:sectPr w:rsidR="00B8761B" w:rsidSect="00A50183">
          <w:type w:val="continuous"/>
          <w:pgSz w:w="12240" w:h="15840"/>
          <w:pgMar w:top="1460" w:right="1802" w:bottom="864" w:left="1798" w:header="720" w:footer="720" w:gutter="0"/>
          <w:cols w:space="720"/>
        </w:sectPr>
      </w:pPr>
    </w:p>
    <w:p w14:paraId="48589214" w14:textId="0AFBDE47" w:rsidR="006E3135" w:rsidRPr="00D34BAF" w:rsidRDefault="00D34BAF" w:rsidP="006E3135">
      <w:pPr>
        <w:ind w:left="144" w:right="144"/>
        <w:textAlignment w:val="baseline"/>
        <w:rPr>
          <w:rFonts w:eastAsia="Times New Roman"/>
          <w:b/>
          <w:bCs/>
          <w:color w:val="000000"/>
          <w:sz w:val="24"/>
          <w:szCs w:val="24"/>
          <w:u w:val="single"/>
        </w:rPr>
      </w:pPr>
      <w:r w:rsidRPr="00D34BAF">
        <w:rPr>
          <w:b/>
          <w:bCs/>
          <w:noProof/>
        </w:rPr>
        <w:lastRenderedPageBreak/>
        <mc:AlternateContent>
          <mc:Choice Requires="wps">
            <w:drawing>
              <wp:anchor distT="0" distB="0" distL="0" distR="0" simplePos="0" relativeHeight="251632128" behindDoc="1" locked="0" layoutInCell="1" allowOverlap="1" wp14:anchorId="515223D2" wp14:editId="63AF2602">
                <wp:simplePos x="0" y="0"/>
                <wp:positionH relativeFrom="page">
                  <wp:posOffset>1028700</wp:posOffset>
                </wp:positionH>
                <wp:positionV relativeFrom="page">
                  <wp:posOffset>1438275</wp:posOffset>
                </wp:positionV>
                <wp:extent cx="5727700" cy="5267325"/>
                <wp:effectExtent l="0" t="0" r="6350" b="9525"/>
                <wp:wrapSquare wrapText="bothSides"/>
                <wp:docPr id="55"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26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10F3E" w14:textId="77777777" w:rsidR="00AA7011" w:rsidRDefault="00AA70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223D2" id="_x0000_t202" coordsize="21600,21600" o:spt="202" path="m,l,21600r21600,l21600,xe">
                <v:stroke joinstyle="miter"/>
                <v:path gradientshapeok="t" o:connecttype="rect"/>
              </v:shapetype>
              <v:shape id="_x0000_s0" o:spid="_x0000_s1026" type="#_x0000_t202" style="position:absolute;left:0;text-align:left;margin-left:81pt;margin-top:113.25pt;width:451pt;height:414.7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" filled="f" stroked="f">
                <v:textbox inset="0,0,0,0">
                  <w:txbxContent>
                    <w:p w14:paraId="18510F3E" w14:textId="77777777" w:rsidR="00AA7011" w:rsidRDefault="00AA7011"/>
                  </w:txbxContent>
                </v:textbox>
                <w10:wrap type="square" anchorx="page" anchory="page"/>
              </v:shape>
            </w:pict>
          </mc:Fallback>
        </mc:AlternateContent>
      </w:r>
      <w:r w:rsidRPr="00D34BAF">
        <w:rPr>
          <w:b/>
          <w:bCs/>
          <w:noProof/>
          <w:sz w:val="24"/>
          <w:u w:val="single"/>
        </w:rPr>
        <mc:AlternateContent>
          <mc:Choice Requires="wps">
            <w:drawing>
              <wp:anchor distT="0" distB="0" distL="0" distR="0" simplePos="0" relativeHeight="251633152" behindDoc="1" locked="0" layoutInCell="1" allowOverlap="1" wp14:anchorId="2C0781FE" wp14:editId="45DD7347">
                <wp:simplePos x="0" y="0"/>
                <wp:positionH relativeFrom="page">
                  <wp:posOffset>1031240</wp:posOffset>
                </wp:positionH>
                <wp:positionV relativeFrom="page">
                  <wp:posOffset>2715260</wp:posOffset>
                </wp:positionV>
                <wp:extent cx="5723890" cy="3709670"/>
                <wp:effectExtent l="0" t="0" r="0" b="0"/>
                <wp:wrapSquare wrapText="bothSides"/>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3709670"/>
                        </a:xfrm>
                        <a:prstGeom prst="rect">
                          <a:avLst/>
                        </a:prstGeom>
                        <a:solidFill>
                          <a:srgbClr val="DFDFDF"/>
                        </a:solidFill>
                        <a:ln w="9525">
                          <a:solidFill>
                            <a:srgbClr val="000000"/>
                          </a:solidFill>
                          <a:miter lim="800000"/>
                          <a:headEnd/>
                          <a:tailEnd/>
                        </a:ln>
                      </wps:spPr>
                      <wps:txbx>
                        <w:txbxContent>
                          <w:p w14:paraId="57BD8FED" w14:textId="77777777" w:rsidR="00AA7011" w:rsidRDefault="00AA7011">
                            <w:pPr>
                              <w:spacing w:before="221" w:line="272" w:lineRule="exact"/>
                              <w:jc w:val="center"/>
                              <w:textAlignment w:val="baseline"/>
                              <w:rPr>
                                <w:rFonts w:eastAsia="Times New Roman"/>
                                <w:b/>
                                <w:color w:val="000000"/>
                                <w:sz w:val="24"/>
                              </w:rPr>
                            </w:pPr>
                            <w:r>
                              <w:rPr>
                                <w:rFonts w:eastAsia="Times New Roman"/>
                                <w:b/>
                                <w:color w:val="000000"/>
                                <w:sz w:val="24"/>
                              </w:rPr>
                              <w:t>NOTICE</w:t>
                            </w:r>
                          </w:p>
                          <w:p w14:paraId="1E476D69" w14:textId="77777777" w:rsidR="00AA7011" w:rsidRDefault="00AA7011">
                            <w:pPr>
                              <w:spacing w:before="3" w:line="276" w:lineRule="exact"/>
                              <w:ind w:left="144" w:right="144"/>
                              <w:jc w:val="both"/>
                              <w:textAlignment w:val="baseline"/>
                              <w:rPr>
                                <w:rFonts w:eastAsia="Times New Roman"/>
                                <w:b/>
                                <w:color w:val="000000"/>
                                <w:sz w:val="24"/>
                              </w:rPr>
                            </w:pPr>
                            <w:r>
                              <w:rPr>
                                <w:rFonts w:eastAsia="Times New Roman"/>
                                <w:b/>
                                <w:color w:val="000000"/>
                                <w:sz w:val="24"/>
                              </w:rPr>
                              <w:t>References in this handbook to OSHA standards shall mean the equivalent state OSHA standards (Cal/OSHA standards, Title 8, California Code of Regulations, in California).</w:t>
                            </w:r>
                          </w:p>
                          <w:p w14:paraId="353D27B7" w14:textId="77777777" w:rsidR="00AA7011" w:rsidRDefault="00AA7011">
                            <w:pPr>
                              <w:spacing w:before="276" w:line="276" w:lineRule="exact"/>
                              <w:ind w:left="144" w:right="144"/>
                              <w:jc w:val="both"/>
                              <w:textAlignment w:val="baseline"/>
                              <w:rPr>
                                <w:rFonts w:eastAsia="Times New Roman"/>
                                <w:b/>
                                <w:color w:val="000000"/>
                                <w:sz w:val="24"/>
                              </w:rPr>
                            </w:pPr>
                            <w:r>
                              <w:rPr>
                                <w:rFonts w:eastAsia="Times New Roman"/>
                                <w:b/>
                                <w:color w:val="000000"/>
                                <w:sz w:val="24"/>
                              </w:rPr>
                              <w:t>References in this handbook to EPA standards shall mean the equivalent state EPA standards (Cal/OSHA standards, Title 26, California Code of Regulations, in California).</w:t>
                            </w:r>
                          </w:p>
                          <w:p w14:paraId="062977C4" w14:textId="77777777" w:rsidR="00AA7011" w:rsidRDefault="00AA7011">
                            <w:pPr>
                              <w:spacing w:before="277" w:line="275" w:lineRule="exact"/>
                              <w:ind w:left="144" w:right="144"/>
                              <w:jc w:val="both"/>
                              <w:textAlignment w:val="baseline"/>
                              <w:rPr>
                                <w:rFonts w:eastAsia="Times New Roman"/>
                                <w:b/>
                                <w:color w:val="000000"/>
                                <w:sz w:val="24"/>
                              </w:rPr>
                            </w:pPr>
                            <w:r>
                              <w:rPr>
                                <w:rFonts w:eastAsia="Times New Roman"/>
                                <w:b/>
                                <w:color w:val="000000"/>
                                <w:sz w:val="24"/>
                              </w:rPr>
                              <w:t>References in this handbook to DOT standards shall include any equivalent state DOT standards (e.g., TX DOT in Texas) corresponding to Code of Federal Regulations Title 49 (49CFR) including both hazardous Materials Regulations and Federal Motor Carrier Safety Regulations.</w:t>
                            </w:r>
                          </w:p>
                          <w:p w14:paraId="7FE45D56" w14:textId="77777777" w:rsidR="00AA7011" w:rsidRDefault="00AA7011">
                            <w:pPr>
                              <w:spacing w:before="272" w:after="346" w:line="276" w:lineRule="exact"/>
                              <w:ind w:left="144" w:right="144"/>
                              <w:jc w:val="both"/>
                              <w:textAlignment w:val="baseline"/>
                              <w:rPr>
                                <w:rFonts w:eastAsia="Times New Roman"/>
                                <w:b/>
                                <w:color w:val="000000"/>
                                <w:sz w:val="24"/>
                              </w:rPr>
                            </w:pPr>
                            <w:r>
                              <w:rPr>
                                <w:rFonts w:eastAsia="Times New Roman"/>
                                <w:b/>
                                <w:color w:val="000000"/>
                                <w:sz w:val="24"/>
                              </w:rPr>
                              <w:t>All OSHA or Cal/OSHA and EPA or Cal/EPA and DOT requirements are not contained in this handbook. The Contractor must be familiar with and comply with appropriate OSHA, EPA and DOT standards at the LM Aero site where they are working. If there is conflict between the information in this handbook and the OSHA, EPA and DOT regulation, the more stringent requirement(s) shall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81FE" id="Text Box 53" o:spid="_x0000_s1027" type="#_x0000_t202" style="position:absolute;left:0;text-align:left;margin-left:81.2pt;margin-top:213.8pt;width:450.7pt;height:292.1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" fillcolor="#dfdfdf">
                <v:textbox inset="0,0,0,0">
                  <w:txbxContent>
                    <w:p w14:paraId="57BD8FED" w14:textId="77777777" w:rsidR="00AA7011" w:rsidRDefault="00AA7011">
                      <w:pPr>
                        <w:spacing w:before="221" w:line="272" w:lineRule="exact"/>
                        <w:jc w:val="center"/>
                        <w:textAlignment w:val="baseline"/>
                        <w:rPr>
                          <w:rFonts w:eastAsia="Times New Roman"/>
                          <w:b/>
                          <w:color w:val="000000"/>
                          <w:sz w:val="24"/>
                        </w:rPr>
                      </w:pPr>
                      <w:r>
                        <w:rPr>
                          <w:rFonts w:eastAsia="Times New Roman"/>
                          <w:b/>
                          <w:color w:val="000000"/>
                          <w:sz w:val="24"/>
                        </w:rPr>
                        <w:t>NOTICE</w:t>
                      </w:r>
                    </w:p>
                    <w:p w14:paraId="1E476D69" w14:textId="77777777" w:rsidR="00AA7011" w:rsidRDefault="00AA7011">
                      <w:pPr>
                        <w:spacing w:before="3" w:line="276" w:lineRule="exact"/>
                        <w:ind w:left="144" w:right="144"/>
                        <w:jc w:val="both"/>
                        <w:textAlignment w:val="baseline"/>
                        <w:rPr>
                          <w:rFonts w:eastAsia="Times New Roman"/>
                          <w:b/>
                          <w:color w:val="000000"/>
                          <w:sz w:val="24"/>
                        </w:rPr>
                      </w:pPr>
                      <w:r>
                        <w:rPr>
                          <w:rFonts w:eastAsia="Times New Roman"/>
                          <w:b/>
                          <w:color w:val="000000"/>
                          <w:sz w:val="24"/>
                        </w:rPr>
                        <w:t>References in this handbook to OSHA standards shall mean the equivalent state OSHA standards (Cal/OSHA standards, Title 8, California Code of Regulations, in California).</w:t>
                      </w:r>
                    </w:p>
                    <w:p w14:paraId="353D27B7" w14:textId="77777777" w:rsidR="00AA7011" w:rsidRDefault="00AA7011">
                      <w:pPr>
                        <w:spacing w:before="276" w:line="276" w:lineRule="exact"/>
                        <w:ind w:left="144" w:right="144"/>
                        <w:jc w:val="both"/>
                        <w:textAlignment w:val="baseline"/>
                        <w:rPr>
                          <w:rFonts w:eastAsia="Times New Roman"/>
                          <w:b/>
                          <w:color w:val="000000"/>
                          <w:sz w:val="24"/>
                        </w:rPr>
                      </w:pPr>
                      <w:r>
                        <w:rPr>
                          <w:rFonts w:eastAsia="Times New Roman"/>
                          <w:b/>
                          <w:color w:val="000000"/>
                          <w:sz w:val="24"/>
                        </w:rPr>
                        <w:t>References in this handbook to EPA standards shall mean the equivalent state EPA standards (Cal/OSHA standards, Title 26, California Code of Regulations, in California).</w:t>
                      </w:r>
                    </w:p>
                    <w:p w14:paraId="062977C4" w14:textId="77777777" w:rsidR="00AA7011" w:rsidRDefault="00AA7011">
                      <w:pPr>
                        <w:spacing w:before="277" w:line="275" w:lineRule="exact"/>
                        <w:ind w:left="144" w:right="144"/>
                        <w:jc w:val="both"/>
                        <w:textAlignment w:val="baseline"/>
                        <w:rPr>
                          <w:rFonts w:eastAsia="Times New Roman"/>
                          <w:b/>
                          <w:color w:val="000000"/>
                          <w:sz w:val="24"/>
                        </w:rPr>
                      </w:pPr>
                      <w:r>
                        <w:rPr>
                          <w:rFonts w:eastAsia="Times New Roman"/>
                          <w:b/>
                          <w:color w:val="000000"/>
                          <w:sz w:val="24"/>
                        </w:rPr>
                        <w:t>References in this handbook to DOT standards shall include any equivalent state DOT standards (e.g., TX DOT in Texas) corresponding to Code of Federal Regulations Title 49 (49CFR) including both hazardous Materials Regulations and Federal Motor Carrier Safety Regulations.</w:t>
                      </w:r>
                    </w:p>
                    <w:p w14:paraId="7FE45D56" w14:textId="77777777" w:rsidR="00AA7011" w:rsidRDefault="00AA7011">
                      <w:pPr>
                        <w:spacing w:before="272" w:after="346" w:line="276" w:lineRule="exact"/>
                        <w:ind w:left="144" w:right="144"/>
                        <w:jc w:val="both"/>
                        <w:textAlignment w:val="baseline"/>
                        <w:rPr>
                          <w:rFonts w:eastAsia="Times New Roman"/>
                          <w:b/>
                          <w:color w:val="000000"/>
                          <w:sz w:val="24"/>
                        </w:rPr>
                      </w:pPr>
                      <w:r>
                        <w:rPr>
                          <w:rFonts w:eastAsia="Times New Roman"/>
                          <w:b/>
                          <w:color w:val="000000"/>
                          <w:sz w:val="24"/>
                        </w:rPr>
                        <w:t>All OSHA or Cal/OSHA and EPA or Cal/EPA and DOT requirements are not contained in this handbook. The Contractor must be familiar with and comply with appropriate OSHA, EPA and DOT standards at the LM Aero site where they are working. If there is conflict between the information in this handbook and the OSHA, EPA and DOT regulation, the more stringent requirement(s) shall apply.</w:t>
                      </w:r>
                    </w:p>
                  </w:txbxContent>
                </v:textbox>
                <w10:wrap type="square" anchorx="page" anchory="page"/>
              </v:shape>
            </w:pict>
          </mc:Fallback>
        </mc:AlternateContent>
      </w:r>
      <w:r>
        <w:rPr>
          <w:rFonts w:eastAsia="Times New Roman"/>
          <w:b/>
          <w:bCs/>
          <w:color w:val="000000"/>
          <w:sz w:val="24"/>
          <w:u w:val="single"/>
        </w:rPr>
        <w:t>NOTE</w:t>
      </w:r>
      <w:r w:rsidRPr="00D34BAF">
        <w:rPr>
          <w:rFonts w:eastAsia="Times New Roman"/>
          <w:b/>
          <w:bCs/>
          <w:color w:val="000000"/>
          <w:sz w:val="24"/>
          <w:szCs w:val="24"/>
          <w:u w:val="single"/>
        </w:rPr>
        <w:t>:</w:t>
      </w:r>
      <w:r w:rsidR="00BC495C">
        <w:rPr>
          <w:rFonts w:eastAsia="Times New Roman"/>
          <w:b/>
          <w:bCs/>
          <w:color w:val="000000"/>
          <w:sz w:val="24"/>
          <w:szCs w:val="24"/>
          <w:u w:val="single"/>
        </w:rPr>
        <w:t xml:space="preserve"> Non-Construction Work</w:t>
      </w:r>
    </w:p>
    <w:p w14:paraId="561EA14F" w14:textId="57FB8DD4" w:rsidR="00B8761B" w:rsidRPr="00D34BAF" w:rsidRDefault="00930450" w:rsidP="00EC5FDA">
      <w:pPr>
        <w:ind w:left="144"/>
        <w:textAlignment w:val="baseline"/>
        <w:rPr>
          <w:rFonts w:eastAsia="Times New Roman"/>
          <w:b/>
          <w:bCs/>
          <w:color w:val="000000"/>
          <w:sz w:val="24"/>
        </w:rPr>
      </w:pPr>
      <w:r w:rsidRPr="00D34BAF">
        <w:rPr>
          <w:b/>
          <w:bCs/>
          <w:noProof/>
        </w:rPr>
        <mc:AlternateContent>
          <mc:Choice Requires="wps">
            <w:drawing>
              <wp:anchor distT="0" distB="0" distL="0" distR="0" simplePos="0" relativeHeight="251634176" behindDoc="1" locked="0" layoutInCell="1" allowOverlap="1" wp14:anchorId="65ACDDDF" wp14:editId="33C894F8">
                <wp:simplePos x="0" y="0"/>
                <wp:positionH relativeFrom="page">
                  <wp:posOffset>1027430</wp:posOffset>
                </wp:positionH>
                <wp:positionV relativeFrom="page">
                  <wp:posOffset>1441450</wp:posOffset>
                </wp:positionV>
                <wp:extent cx="5702300" cy="853440"/>
                <wp:effectExtent l="0" t="0" r="0" b="0"/>
                <wp:wrapSquare wrapText="bothSides"/>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D73B7" w14:textId="77777777" w:rsidR="00AA7011" w:rsidRDefault="00AA7011">
                            <w:pPr>
                              <w:ind w:left="28"/>
                              <w:textAlignment w:val="baseline"/>
                            </w:pPr>
                            <w:r>
                              <w:rPr>
                                <w:noProof/>
                              </w:rPr>
                              <w:drawing>
                                <wp:inline distT="0" distB="0" distL="0" distR="0" wp14:anchorId="6F002AC3" wp14:editId="74756C94">
                                  <wp:extent cx="5684520" cy="85344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20"/>
                                          <a:stretch>
                                            <a:fillRect/>
                                          </a:stretch>
                                        </pic:blipFill>
                                        <pic:spPr>
                                          <a:xfrm>
                                            <a:off x="0" y="0"/>
                                            <a:ext cx="5684520" cy="8534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CDDDF" id="Text Box 52" o:spid="_x0000_s1028" type="#_x0000_t202" style="position:absolute;left:0;text-align:left;margin-left:80.9pt;margin-top:113.5pt;width:449pt;height:67.2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" filled="f" stroked="f">
                <v:textbox inset="0,0,0,0">
                  <w:txbxContent>
                    <w:p w14:paraId="2FBD73B7" w14:textId="77777777" w:rsidR="00AA7011" w:rsidRDefault="00AA7011">
                      <w:pPr>
                        <w:ind w:left="28"/>
                        <w:textAlignment w:val="baseline"/>
                      </w:pPr>
                      <w:r>
                        <w:rPr>
                          <w:noProof/>
                        </w:rPr>
                        <w:drawing>
                          <wp:inline distT="0" distB="0" distL="0" distR="0" wp14:anchorId="6F002AC3" wp14:editId="74756C94">
                            <wp:extent cx="5684520" cy="85344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21"/>
                                    <a:stretch>
                                      <a:fillRect/>
                                    </a:stretch>
                                  </pic:blipFill>
                                  <pic:spPr>
                                    <a:xfrm>
                                      <a:off x="0" y="0"/>
                                      <a:ext cx="5684520" cy="853440"/>
                                    </a:xfrm>
                                    <a:prstGeom prst="rect">
                                      <a:avLst/>
                                    </a:prstGeom>
                                  </pic:spPr>
                                </pic:pic>
                              </a:graphicData>
                            </a:graphic>
                          </wp:inline>
                        </w:drawing>
                      </w:r>
                    </w:p>
                  </w:txbxContent>
                </v:textbox>
                <w10:wrap type="square" anchorx="page" anchory="page"/>
              </v:shape>
            </w:pict>
          </mc:Fallback>
        </mc:AlternateContent>
      </w:r>
      <w:r w:rsidRPr="00D34BAF">
        <w:rPr>
          <w:b/>
          <w:bCs/>
          <w:noProof/>
        </w:rPr>
        <mc:AlternateContent>
          <mc:Choice Requires="wps">
            <w:drawing>
              <wp:anchor distT="0" distB="0" distL="0" distR="0" simplePos="0" relativeHeight="251635200" behindDoc="1" locked="0" layoutInCell="1" allowOverlap="1" wp14:anchorId="3107C995" wp14:editId="12CD2AA7">
                <wp:simplePos x="0" y="0"/>
                <wp:positionH relativeFrom="page">
                  <wp:posOffset>3639185</wp:posOffset>
                </wp:positionH>
                <wp:positionV relativeFrom="page">
                  <wp:posOffset>1476375</wp:posOffset>
                </wp:positionV>
                <wp:extent cx="514985" cy="174625"/>
                <wp:effectExtent l="0" t="0" r="0" b="0"/>
                <wp:wrapSquare wrapText="bothSides"/>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1D9A3" w14:textId="77777777" w:rsidR="00AA7011" w:rsidRDefault="00AA7011">
                            <w:pPr>
                              <w:spacing w:before="3" w:line="264" w:lineRule="exact"/>
                              <w:jc w:val="center"/>
                              <w:textAlignment w:val="baseline"/>
                              <w:rPr>
                                <w:rFonts w:eastAsia="Times New Roman"/>
                                <w:b/>
                                <w:color w:val="000000"/>
                                <w:spacing w:val="-35"/>
                                <w:sz w:val="24"/>
                              </w:rPr>
                            </w:pPr>
                            <w:r>
                              <w:rPr>
                                <w:rFonts w:eastAsia="Times New Roman"/>
                                <w:b/>
                                <w:color w:val="000000"/>
                                <w:spacing w:val="-35"/>
                                <w:sz w:val="24"/>
                              </w:rPr>
                              <w:t>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7C995" id="Text Box 51" o:spid="_x0000_s1029" type="#_x0000_t202" style="position:absolute;left:0;text-align:left;margin-left:286.55pt;margin-top:116.25pt;width:40.55pt;height:13.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" filled="f" stroked="f">
                <v:textbox inset="0,0,0,0">
                  <w:txbxContent>
                    <w:p w14:paraId="1951D9A3" w14:textId="77777777" w:rsidR="00AA7011" w:rsidRDefault="00AA7011">
                      <w:pPr>
                        <w:spacing w:before="3" w:line="264" w:lineRule="exact"/>
                        <w:jc w:val="center"/>
                        <w:textAlignment w:val="baseline"/>
                        <w:rPr>
                          <w:rFonts w:eastAsia="Times New Roman"/>
                          <w:b/>
                          <w:color w:val="000000"/>
                          <w:spacing w:val="-35"/>
                          <w:sz w:val="24"/>
                        </w:rPr>
                      </w:pPr>
                      <w:r>
                        <w:rPr>
                          <w:rFonts w:eastAsia="Times New Roman"/>
                          <w:b/>
                          <w:color w:val="000000"/>
                          <w:spacing w:val="-35"/>
                          <w:sz w:val="24"/>
                        </w:rPr>
                        <w:t>NOTICE</w:t>
                      </w:r>
                    </w:p>
                  </w:txbxContent>
                </v:textbox>
                <w10:wrap type="square" anchorx="page" anchory="page"/>
              </v:shape>
            </w:pict>
          </mc:Fallback>
        </mc:AlternateContent>
      </w:r>
      <w:r w:rsidRPr="00D34BAF">
        <w:rPr>
          <w:b/>
          <w:bCs/>
          <w:noProof/>
        </w:rPr>
        <mc:AlternateContent>
          <mc:Choice Requires="wps">
            <w:drawing>
              <wp:anchor distT="0" distB="0" distL="0" distR="0" simplePos="0" relativeHeight="251636224" behindDoc="1" locked="0" layoutInCell="1" allowOverlap="1" wp14:anchorId="63EA141E" wp14:editId="59256FDC">
                <wp:simplePos x="0" y="0"/>
                <wp:positionH relativeFrom="page">
                  <wp:posOffset>1151890</wp:posOffset>
                </wp:positionH>
                <wp:positionV relativeFrom="page">
                  <wp:posOffset>1738630</wp:posOffset>
                </wp:positionV>
                <wp:extent cx="5480685" cy="513080"/>
                <wp:effectExtent l="0" t="0" r="0" b="0"/>
                <wp:wrapSquare wrapText="bothSides"/>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68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00618" w14:textId="77777777" w:rsidR="00AA7011" w:rsidRDefault="00AA7011">
                            <w:pPr>
                              <w:spacing w:before="10" w:line="264" w:lineRule="exact"/>
                              <w:jc w:val="both"/>
                              <w:textAlignment w:val="baseline"/>
                              <w:rPr>
                                <w:rFonts w:eastAsia="Times New Roman"/>
                                <w:b/>
                                <w:color w:val="000000"/>
                                <w:sz w:val="24"/>
                              </w:rPr>
                            </w:pPr>
                            <w:r>
                              <w:rPr>
                                <w:rFonts w:eastAsia="Times New Roman"/>
                                <w:b/>
                                <w:color w:val="000000"/>
                                <w:sz w:val="24"/>
                              </w:rPr>
                              <w:t>Failure of the Contractor to comply with safety, health, fire, or environment requirements may result in suspension of work and/or cancellation of the service, contract, or Purchase 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A141E" id="Text Box 50" o:spid="_x0000_s1030" type="#_x0000_t202" style="position:absolute;left:0;text-align:left;margin-left:90.7pt;margin-top:136.9pt;width:431.55pt;height:40.4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" filled="f" stroked="f">
                <v:textbox inset="0,0,0,0">
                  <w:txbxContent>
                    <w:p w14:paraId="31800618" w14:textId="77777777" w:rsidR="00AA7011" w:rsidRDefault="00AA7011">
                      <w:pPr>
                        <w:spacing w:before="10" w:line="264" w:lineRule="exact"/>
                        <w:jc w:val="both"/>
                        <w:textAlignment w:val="baseline"/>
                        <w:rPr>
                          <w:rFonts w:eastAsia="Times New Roman"/>
                          <w:b/>
                          <w:color w:val="000000"/>
                          <w:sz w:val="24"/>
                        </w:rPr>
                      </w:pPr>
                      <w:r>
                        <w:rPr>
                          <w:rFonts w:eastAsia="Times New Roman"/>
                          <w:b/>
                          <w:color w:val="000000"/>
                          <w:sz w:val="24"/>
                        </w:rPr>
                        <w:t>Failure of the Contractor to comply with safety, health, fire, or environment requirements may result in suspension of work and/or cancellation of the service, contract, or Purchase Order.</w:t>
                      </w:r>
                    </w:p>
                  </w:txbxContent>
                </v:textbox>
                <w10:wrap type="square" anchorx="page" anchory="page"/>
              </v:shape>
            </w:pict>
          </mc:Fallback>
        </mc:AlternateContent>
      </w:r>
      <w:r w:rsidR="00DC3CBD" w:rsidRPr="00D34BAF">
        <w:rPr>
          <w:rFonts w:eastAsia="Times New Roman"/>
          <w:b/>
          <w:bCs/>
          <w:color w:val="000000"/>
          <w:sz w:val="24"/>
        </w:rPr>
        <w:t xml:space="preserve">When performing non-construction work, Contractors should obtain copies of the OSHA </w:t>
      </w:r>
      <w:r w:rsidR="00DC3CBD" w:rsidRPr="00D34BAF">
        <w:rPr>
          <w:rFonts w:eastAsia="Times New Roman"/>
          <w:b/>
          <w:bCs/>
          <w:i/>
          <w:color w:val="000000"/>
          <w:sz w:val="24"/>
        </w:rPr>
        <w:t xml:space="preserve">Occupational Safety and Health Standards for General Industry </w:t>
      </w:r>
      <w:r w:rsidR="00DC3CBD" w:rsidRPr="00D34BAF">
        <w:rPr>
          <w:rFonts w:eastAsia="Times New Roman"/>
          <w:b/>
          <w:bCs/>
          <w:color w:val="000000"/>
          <w:sz w:val="24"/>
        </w:rPr>
        <w:t xml:space="preserve">(29 CFR Part 1910). We recommend that Contractors performing construction work obtain copies of the OSHA </w:t>
      </w:r>
      <w:r w:rsidR="00DC3CBD" w:rsidRPr="00D34BAF">
        <w:rPr>
          <w:rFonts w:eastAsia="Times New Roman"/>
          <w:b/>
          <w:bCs/>
          <w:i/>
          <w:color w:val="000000"/>
          <w:sz w:val="24"/>
        </w:rPr>
        <w:t xml:space="preserve">Occupational Safety and Health Standards for the Construction Industry </w:t>
      </w:r>
      <w:r w:rsidR="00DC3CBD" w:rsidRPr="00D34BAF">
        <w:rPr>
          <w:rFonts w:eastAsia="Times New Roman"/>
          <w:b/>
          <w:bCs/>
          <w:color w:val="000000"/>
          <w:sz w:val="24"/>
        </w:rPr>
        <w:t xml:space="preserve">(29 CFR Part 1926) before starting work at LM Aero. Copies of Federal OSHA standards may be obtained from the local OSHA area office, or through the </w:t>
      </w:r>
      <w:r w:rsidR="00F82F40" w:rsidRPr="00D34BAF">
        <w:rPr>
          <w:rFonts w:eastAsia="Times New Roman"/>
          <w:b/>
          <w:bCs/>
          <w:color w:val="000000"/>
          <w:sz w:val="24"/>
        </w:rPr>
        <w:t xml:space="preserve">OSHA website </w:t>
      </w:r>
      <w:hyperlink r:id="rId22" w:history="1">
        <w:r w:rsidR="00F82F40" w:rsidRPr="00D34BAF">
          <w:rPr>
            <w:rStyle w:val="Hyperlink"/>
            <w:rFonts w:eastAsia="Times New Roman"/>
            <w:b/>
            <w:bCs/>
            <w:color w:val="0000FF"/>
            <w:sz w:val="24"/>
          </w:rPr>
          <w:t>here</w:t>
        </w:r>
      </w:hyperlink>
      <w:r w:rsidR="00F82F40" w:rsidRPr="00D34BAF">
        <w:rPr>
          <w:rFonts w:eastAsia="Times New Roman"/>
          <w:b/>
          <w:bCs/>
          <w:color w:val="000000"/>
          <w:sz w:val="24"/>
        </w:rPr>
        <w:t>.</w:t>
      </w:r>
      <w:r w:rsidR="00DC3CBD" w:rsidRPr="00D34BAF">
        <w:rPr>
          <w:rFonts w:eastAsia="Times New Roman"/>
          <w:b/>
          <w:bCs/>
          <w:sz w:val="24"/>
        </w:rPr>
        <w:t xml:space="preserve"> </w:t>
      </w:r>
      <w:r w:rsidR="00DC3CBD" w:rsidRPr="00D34BAF">
        <w:rPr>
          <w:rFonts w:eastAsia="Times New Roman"/>
          <w:b/>
          <w:bCs/>
          <w:color w:val="000000"/>
          <w:sz w:val="24"/>
        </w:rPr>
        <w:t>For California operations, obtain a copy of California Title 8 at</w:t>
      </w:r>
      <w:r w:rsidR="006E3135" w:rsidRPr="00D34BAF">
        <w:rPr>
          <w:rFonts w:eastAsia="Times New Roman"/>
          <w:b/>
          <w:bCs/>
          <w:color w:val="000000"/>
          <w:sz w:val="24"/>
        </w:rPr>
        <w:t xml:space="preserve"> </w:t>
      </w:r>
      <w:hyperlink r:id="rId23" w:history="1">
        <w:r w:rsidR="006E3135" w:rsidRPr="00D34BAF">
          <w:rPr>
            <w:rStyle w:val="Hyperlink"/>
            <w:rFonts w:eastAsia="Times New Roman"/>
            <w:b/>
            <w:bCs/>
            <w:sz w:val="24"/>
          </w:rPr>
          <w:t>http://www.dir.ca.gov/title8/index/t8index.asp.</w:t>
        </w:r>
      </w:hyperlink>
      <w:r w:rsidR="00DC3CBD" w:rsidRPr="00D34BAF">
        <w:rPr>
          <w:rFonts w:eastAsia="Times New Roman"/>
          <w:b/>
          <w:bCs/>
          <w:color w:val="000000"/>
          <w:sz w:val="24"/>
        </w:rPr>
        <w:t xml:space="preserve"> </w:t>
      </w:r>
    </w:p>
    <w:p w14:paraId="701F455D" w14:textId="77777777" w:rsidR="00B8761B" w:rsidRDefault="00B8761B" w:rsidP="006E3135">
      <w:pPr>
        <w:sectPr w:rsidR="00B8761B" w:rsidSect="00A50183">
          <w:pgSz w:w="12240" w:h="15840"/>
          <w:pgMar w:top="11378" w:right="1602" w:bottom="864" w:left="1618" w:header="720" w:footer="720" w:gutter="0"/>
          <w:cols w:space="720"/>
        </w:sectPr>
      </w:pPr>
    </w:p>
    <w:p w14:paraId="0A5BB976" w14:textId="5505C6FD" w:rsidR="00B8761B" w:rsidRDefault="00B8761B" w:rsidP="002912A6">
      <w:pPr>
        <w:sectPr w:rsidR="00B8761B" w:rsidSect="00A50183">
          <w:type w:val="continuous"/>
          <w:pgSz w:w="12240" w:h="15840"/>
          <w:pgMar w:top="11378" w:right="1831" w:bottom="864" w:left="1769" w:header="720" w:footer="720" w:gutter="0"/>
          <w:cols w:space="720"/>
        </w:sectPr>
      </w:pPr>
    </w:p>
    <w:p w14:paraId="7BE68FD9" w14:textId="0588E0DF" w:rsidR="00B8761B" w:rsidRDefault="00DC3CBD" w:rsidP="006E3135">
      <w:pPr>
        <w:textAlignment w:val="baseline"/>
        <w:rPr>
          <w:rFonts w:eastAsia="Times New Roman"/>
          <w:b/>
          <w:color w:val="000000"/>
          <w:sz w:val="24"/>
        </w:rPr>
      </w:pPr>
      <w:r>
        <w:rPr>
          <w:rFonts w:eastAsia="Times New Roman"/>
          <w:b/>
          <w:color w:val="000000"/>
          <w:sz w:val="24"/>
        </w:rPr>
        <w:lastRenderedPageBreak/>
        <w:t>SUBCONTRACTOR MANAGEMENT</w:t>
      </w:r>
    </w:p>
    <w:p w14:paraId="08E57767" w14:textId="77777777" w:rsidR="006E3135" w:rsidRDefault="006E3135" w:rsidP="006E3135">
      <w:pPr>
        <w:textAlignment w:val="baseline"/>
        <w:rPr>
          <w:rFonts w:eastAsia="Times New Roman"/>
          <w:b/>
          <w:color w:val="000000"/>
          <w:sz w:val="24"/>
        </w:rPr>
      </w:pPr>
    </w:p>
    <w:p w14:paraId="57296992" w14:textId="6FB81EF7" w:rsidR="00B8761B" w:rsidRDefault="00DE1794" w:rsidP="00EC5FDA">
      <w:pPr>
        <w:ind w:left="144"/>
        <w:textAlignment w:val="baseline"/>
        <w:rPr>
          <w:rFonts w:eastAsia="Times New Roman"/>
          <w:color w:val="000000"/>
          <w:sz w:val="24"/>
        </w:rPr>
      </w:pPr>
      <w:r>
        <w:rPr>
          <w:rFonts w:eastAsia="Times New Roman"/>
          <w:color w:val="000000"/>
          <w:sz w:val="24"/>
        </w:rPr>
        <w:t xml:space="preserve">General </w:t>
      </w:r>
      <w:r w:rsidR="007C4197">
        <w:rPr>
          <w:rFonts w:eastAsia="Times New Roman"/>
          <w:color w:val="000000"/>
          <w:sz w:val="24"/>
        </w:rPr>
        <w:t>Contractors are to communicate contractual Environmental, Safety and Health (ESH) information</w:t>
      </w:r>
      <w:r w:rsidR="00643207">
        <w:rPr>
          <w:rFonts w:eastAsia="Times New Roman"/>
          <w:color w:val="000000"/>
          <w:sz w:val="24"/>
        </w:rPr>
        <w:t>, ensure Subcontractors are trained on applicable ESH regulations</w:t>
      </w:r>
      <w:r>
        <w:rPr>
          <w:rFonts w:eastAsia="Times New Roman"/>
          <w:color w:val="000000"/>
          <w:sz w:val="24"/>
        </w:rPr>
        <w:t>,</w:t>
      </w:r>
      <w:r w:rsidR="007C4197">
        <w:rPr>
          <w:rFonts w:eastAsia="Times New Roman"/>
          <w:color w:val="000000"/>
          <w:sz w:val="24"/>
        </w:rPr>
        <w:t xml:space="preserve"> and review the applicable requirements of this handbook</w:t>
      </w:r>
      <w:r>
        <w:rPr>
          <w:rFonts w:eastAsia="Times New Roman"/>
          <w:color w:val="000000"/>
          <w:sz w:val="24"/>
        </w:rPr>
        <w:t xml:space="preserve">, </w:t>
      </w:r>
      <w:r w:rsidR="00643207">
        <w:rPr>
          <w:rFonts w:eastAsia="Times New Roman"/>
          <w:i/>
          <w:color w:val="000000"/>
          <w:sz w:val="24"/>
        </w:rPr>
        <w:t xml:space="preserve">Contractor’s Environment, Safety and Health Handbook </w:t>
      </w:r>
      <w:r w:rsidR="00643207">
        <w:rPr>
          <w:rFonts w:eastAsia="Times New Roman"/>
          <w:color w:val="000000"/>
          <w:sz w:val="24"/>
        </w:rPr>
        <w:t>(PM-8013),</w:t>
      </w:r>
      <w:r w:rsidR="007C4197">
        <w:rPr>
          <w:rFonts w:eastAsia="Times New Roman"/>
          <w:color w:val="000000"/>
          <w:sz w:val="24"/>
        </w:rPr>
        <w:t xml:space="preserve"> with all subcontractors prior to beginning work on LM Aero premises. </w:t>
      </w:r>
      <w:r w:rsidR="00643207" w:rsidRPr="00643207">
        <w:rPr>
          <w:rFonts w:eastAsia="Times New Roman"/>
          <w:color w:val="000000"/>
          <w:sz w:val="24"/>
        </w:rPr>
        <w:t>Documentation of training is explained in the paragraph titled “ESH Training”. An updated version of this list will be maintained by the Contractor and kept available at the Contractor’s field office or base of operations at the jobsite.</w:t>
      </w:r>
    </w:p>
    <w:p w14:paraId="10E211F7" w14:textId="77777777" w:rsidR="006E3135" w:rsidRDefault="006E3135" w:rsidP="00EC5FDA">
      <w:pPr>
        <w:ind w:left="144"/>
        <w:textAlignment w:val="baseline"/>
        <w:rPr>
          <w:rFonts w:eastAsia="Times New Roman"/>
          <w:color w:val="000000"/>
          <w:sz w:val="24"/>
        </w:rPr>
      </w:pPr>
    </w:p>
    <w:p w14:paraId="6AC3FC0D" w14:textId="25032962" w:rsidR="00B34C40" w:rsidRDefault="00DC3CBD" w:rsidP="00EC5FDA">
      <w:pPr>
        <w:ind w:left="144"/>
        <w:textAlignment w:val="baseline"/>
        <w:rPr>
          <w:rFonts w:eastAsia="Times New Roman"/>
          <w:color w:val="000000"/>
          <w:sz w:val="24"/>
        </w:rPr>
      </w:pPr>
      <w:r>
        <w:rPr>
          <w:rFonts w:eastAsia="Times New Roman"/>
          <w:color w:val="000000"/>
          <w:sz w:val="24"/>
        </w:rPr>
        <w:t xml:space="preserve">LM Aero will enforce compliance to contractual </w:t>
      </w:r>
      <w:r w:rsidR="00643207">
        <w:rPr>
          <w:rFonts w:eastAsia="Times New Roman"/>
          <w:color w:val="000000"/>
          <w:sz w:val="24"/>
        </w:rPr>
        <w:t>ESH</w:t>
      </w:r>
      <w:r>
        <w:rPr>
          <w:rFonts w:eastAsia="Times New Roman"/>
          <w:color w:val="000000"/>
          <w:sz w:val="24"/>
        </w:rPr>
        <w:t xml:space="preserve"> requirements and LM Aero </w:t>
      </w:r>
      <w:r w:rsidRPr="002F2892">
        <w:rPr>
          <w:rFonts w:eastAsia="Times New Roman"/>
          <w:color w:val="000000"/>
          <w:sz w:val="24"/>
        </w:rPr>
        <w:t>ESH initiatives</w:t>
      </w:r>
      <w:r w:rsidR="002F2892">
        <w:rPr>
          <w:rFonts w:eastAsia="Times New Roman"/>
          <w:color w:val="000000"/>
          <w:sz w:val="24"/>
        </w:rPr>
        <w:t xml:space="preserve"> (specific site requirements) </w:t>
      </w:r>
      <w:r>
        <w:rPr>
          <w:rFonts w:eastAsia="Times New Roman"/>
          <w:color w:val="000000"/>
          <w:sz w:val="24"/>
        </w:rPr>
        <w:t xml:space="preserve">through a process of progressive discipline. Examples include, but are not limited </w:t>
      </w:r>
      <w:r w:rsidR="005E48A0">
        <w:rPr>
          <w:rFonts w:eastAsia="Times New Roman"/>
          <w:color w:val="000000"/>
          <w:sz w:val="24"/>
        </w:rPr>
        <w:t>to</w:t>
      </w:r>
      <w:r>
        <w:rPr>
          <w:rFonts w:eastAsia="Times New Roman"/>
          <w:color w:val="000000"/>
          <w:sz w:val="24"/>
        </w:rPr>
        <w:t xml:space="preserve"> warnings, suspension of work, expulsion from the work site, and removal from participation on bidding future LM Aero work and contract termination.</w:t>
      </w:r>
    </w:p>
    <w:p w14:paraId="7BC3F003" w14:textId="77777777" w:rsidR="006E3135" w:rsidRDefault="006E3135" w:rsidP="00EC5FDA">
      <w:pPr>
        <w:ind w:left="144"/>
        <w:textAlignment w:val="baseline"/>
        <w:rPr>
          <w:rFonts w:eastAsia="Times New Roman"/>
          <w:color w:val="000000"/>
          <w:sz w:val="24"/>
        </w:rPr>
      </w:pPr>
      <w:bookmarkStart w:id="0" w:name="_Hlk68173343"/>
    </w:p>
    <w:p w14:paraId="2B32F86D" w14:textId="522F4DAE" w:rsidR="00B8761B" w:rsidRDefault="00DC3CBD" w:rsidP="00EC5FDA">
      <w:pPr>
        <w:ind w:left="144"/>
        <w:textAlignment w:val="baseline"/>
        <w:rPr>
          <w:rFonts w:eastAsia="Times New Roman"/>
          <w:color w:val="000000"/>
          <w:sz w:val="24"/>
        </w:rPr>
      </w:pPr>
      <w:r>
        <w:rPr>
          <w:rFonts w:eastAsia="Times New Roman"/>
          <w:color w:val="000000"/>
          <w:sz w:val="24"/>
        </w:rPr>
        <w:t xml:space="preserve">The </w:t>
      </w:r>
      <w:r w:rsidR="00643207">
        <w:rPr>
          <w:rFonts w:eastAsia="Times New Roman"/>
          <w:color w:val="000000"/>
          <w:sz w:val="24"/>
        </w:rPr>
        <w:t xml:space="preserve">General </w:t>
      </w:r>
      <w:r>
        <w:rPr>
          <w:rFonts w:eastAsia="Times New Roman"/>
          <w:color w:val="000000"/>
          <w:sz w:val="24"/>
        </w:rPr>
        <w:t xml:space="preserve">Contractor will evaluate Subcontractors’ Safety Performance based upon the following criteria </w:t>
      </w:r>
      <w:r w:rsidR="00D07426">
        <w:rPr>
          <w:rFonts w:eastAsia="Times New Roman"/>
          <w:color w:val="000000"/>
          <w:sz w:val="24"/>
        </w:rPr>
        <w:t xml:space="preserve">prior to beginning work onsite </w:t>
      </w:r>
      <w:r>
        <w:rPr>
          <w:rFonts w:eastAsia="Times New Roman"/>
          <w:color w:val="000000"/>
          <w:sz w:val="24"/>
        </w:rPr>
        <w:t xml:space="preserve">and submit completed Subcontractor ESH approval form (12109) to </w:t>
      </w:r>
      <w:bookmarkEnd w:id="0"/>
      <w:r w:rsidR="00D07426">
        <w:rPr>
          <w:rFonts w:eastAsia="Times New Roman"/>
          <w:color w:val="000000"/>
          <w:sz w:val="24"/>
        </w:rPr>
        <w:t>ESH upon request</w:t>
      </w:r>
      <w:r>
        <w:rPr>
          <w:rFonts w:eastAsia="Times New Roman"/>
          <w:color w:val="000000"/>
          <w:sz w:val="24"/>
        </w:rPr>
        <w:t>.</w:t>
      </w:r>
    </w:p>
    <w:p w14:paraId="449639AC" w14:textId="77777777" w:rsidR="006E3135" w:rsidRDefault="006E3135" w:rsidP="006E3135">
      <w:pPr>
        <w:ind w:left="144" w:right="576"/>
        <w:textAlignment w:val="baseline"/>
        <w:rPr>
          <w:rFonts w:eastAsia="Times New Roman"/>
          <w:color w:val="000000"/>
          <w:sz w:val="24"/>
        </w:rPr>
      </w:pPr>
    </w:p>
    <w:p w14:paraId="5D712F4F" w14:textId="77777777" w:rsidR="00B8761B" w:rsidRDefault="00DC3CBD" w:rsidP="00EA345A">
      <w:pPr>
        <w:numPr>
          <w:ilvl w:val="0"/>
          <w:numId w:val="1"/>
        </w:numPr>
        <w:tabs>
          <w:tab w:val="left" w:pos="936"/>
        </w:tabs>
        <w:ind w:left="936" w:hanging="360"/>
        <w:textAlignment w:val="baseline"/>
        <w:rPr>
          <w:rFonts w:eastAsia="Times New Roman"/>
          <w:color w:val="000000"/>
          <w:sz w:val="24"/>
        </w:rPr>
      </w:pPr>
      <w:r>
        <w:rPr>
          <w:rFonts w:eastAsia="Times New Roman"/>
          <w:color w:val="000000"/>
          <w:sz w:val="24"/>
        </w:rPr>
        <w:t>Evaluate the circumstances where a Subcontractor has had an occupational fatality (companywide) within the previous 3 years to ensure effective corrective actions are in place.</w:t>
      </w:r>
    </w:p>
    <w:p w14:paraId="5A30CF00" w14:textId="77777777" w:rsidR="00B8761B" w:rsidRDefault="00DC3CBD" w:rsidP="00EA345A">
      <w:pPr>
        <w:numPr>
          <w:ilvl w:val="0"/>
          <w:numId w:val="1"/>
        </w:numPr>
        <w:tabs>
          <w:tab w:val="left" w:pos="936"/>
        </w:tabs>
        <w:ind w:left="936" w:hanging="360"/>
        <w:textAlignment w:val="baseline"/>
        <w:rPr>
          <w:rFonts w:eastAsia="Times New Roman"/>
          <w:color w:val="000000"/>
          <w:sz w:val="24"/>
        </w:rPr>
      </w:pPr>
      <w:r>
        <w:rPr>
          <w:rFonts w:eastAsia="Times New Roman"/>
          <w:color w:val="000000"/>
          <w:sz w:val="24"/>
        </w:rPr>
        <w:t>Contractor shall evaluate Subcontractors’ safety performance, by comparing the Subcontractor’s OSHA-Injury/Illness” rates [i.e. Total OSHA-recordable cases per 200,000 hours and Lost Workday Cases (with days away from work) per 200,000 hours] against the most recent published OSHA data available for the Subcontractor’s Standard Industrial Classification (SIC) code, or North American Industry Classification System (NAICS).</w:t>
      </w:r>
    </w:p>
    <w:p w14:paraId="73F167BB" w14:textId="77777777" w:rsidR="00EC5FDA" w:rsidRDefault="00DC3CBD" w:rsidP="00EA345A">
      <w:pPr>
        <w:numPr>
          <w:ilvl w:val="0"/>
          <w:numId w:val="1"/>
        </w:numPr>
        <w:tabs>
          <w:tab w:val="left" w:pos="936"/>
        </w:tabs>
        <w:ind w:left="936" w:hanging="360"/>
        <w:textAlignment w:val="baseline"/>
        <w:rPr>
          <w:rFonts w:eastAsia="Times New Roman"/>
          <w:color w:val="000000"/>
          <w:spacing w:val="-1"/>
          <w:sz w:val="24"/>
        </w:rPr>
      </w:pPr>
      <w:r>
        <w:rPr>
          <w:rFonts w:eastAsia="Times New Roman"/>
          <w:color w:val="000000"/>
          <w:spacing w:val="-1"/>
          <w:sz w:val="24"/>
        </w:rPr>
        <w:t>The general Contractor will ensure:</w:t>
      </w:r>
      <w:r w:rsidR="00EC5FDA">
        <w:rPr>
          <w:rFonts w:eastAsia="Times New Roman"/>
          <w:color w:val="000000"/>
          <w:spacing w:val="-1"/>
          <w:sz w:val="24"/>
        </w:rPr>
        <w:t xml:space="preserve"> </w:t>
      </w:r>
      <w:r w:rsidR="00796291" w:rsidRPr="00EC5FDA">
        <w:rPr>
          <w:rFonts w:eastAsia="Times New Roman"/>
          <w:color w:val="000000"/>
          <w:sz w:val="24"/>
        </w:rPr>
        <w:t>the</w:t>
      </w:r>
      <w:r w:rsidRPr="00EC5FDA">
        <w:rPr>
          <w:rFonts w:eastAsia="Times New Roman"/>
          <w:color w:val="000000"/>
          <w:sz w:val="24"/>
        </w:rPr>
        <w:t xml:space="preserve"> average of the Subcontractor’s injury rates for the past 3 completed years is less than 125% of their 3-year SIC or NAICS average</w:t>
      </w:r>
    </w:p>
    <w:p w14:paraId="564CDF92" w14:textId="636D520B" w:rsidR="00B8761B" w:rsidRPr="00EC5FDA" w:rsidRDefault="00DC3CBD" w:rsidP="004975F1">
      <w:pPr>
        <w:pStyle w:val="ListParagraph"/>
        <w:numPr>
          <w:ilvl w:val="0"/>
          <w:numId w:val="27"/>
        </w:numPr>
        <w:tabs>
          <w:tab w:val="left" w:pos="936"/>
        </w:tabs>
        <w:spacing w:after="0" w:line="240" w:lineRule="auto"/>
        <w:ind w:left="1296"/>
        <w:textAlignment w:val="baseline"/>
        <w:rPr>
          <w:rFonts w:ascii="Times New Roman" w:eastAsia="Times New Roman" w:hAnsi="Times New Roman" w:cs="Times New Roman"/>
          <w:color w:val="000000"/>
          <w:spacing w:val="-1"/>
          <w:sz w:val="24"/>
        </w:rPr>
      </w:pPr>
      <w:r w:rsidRPr="00EC5FDA">
        <w:rPr>
          <w:rFonts w:ascii="Times New Roman" w:eastAsia="Times New Roman" w:hAnsi="Times New Roman" w:cs="Times New Roman"/>
          <w:color w:val="000000"/>
          <w:sz w:val="24"/>
        </w:rPr>
        <w:t xml:space="preserve">If a general or subcontractor </w:t>
      </w:r>
      <w:r w:rsidRPr="00EC5FDA">
        <w:rPr>
          <w:rFonts w:ascii="Times New Roman" w:eastAsia="Times New Roman" w:hAnsi="Times New Roman" w:cs="Times New Roman"/>
          <w:b/>
          <w:bCs/>
          <w:color w:val="000000"/>
          <w:sz w:val="24"/>
          <w:u w:val="single"/>
        </w:rPr>
        <w:t>exceeds</w:t>
      </w:r>
      <w:r w:rsidRPr="00EC5FDA">
        <w:rPr>
          <w:rFonts w:ascii="Times New Roman" w:eastAsia="Times New Roman" w:hAnsi="Times New Roman" w:cs="Times New Roman"/>
          <w:color w:val="000000"/>
          <w:sz w:val="24"/>
        </w:rPr>
        <w:t xml:space="preserve"> the injury rate requirements, they must provide a written explanation and identify their injury vehicles improvement actions to ESH. ESH will determine if the general and/or subcontractor is authorized to perform work on LM Aero property.</w:t>
      </w:r>
    </w:p>
    <w:p w14:paraId="0FC73067" w14:textId="77777777" w:rsidR="008D0713" w:rsidRDefault="008D0713" w:rsidP="006E3135">
      <w:pPr>
        <w:textAlignment w:val="baseline"/>
        <w:rPr>
          <w:rFonts w:eastAsia="Times New Roman"/>
          <w:b/>
          <w:color w:val="000000"/>
          <w:sz w:val="24"/>
        </w:rPr>
      </w:pPr>
    </w:p>
    <w:p w14:paraId="62EC6507" w14:textId="224A19A9" w:rsidR="008D0713" w:rsidRDefault="008D0713" w:rsidP="006E3135">
      <w:pPr>
        <w:textAlignment w:val="baseline"/>
        <w:rPr>
          <w:rFonts w:eastAsia="Times New Roman"/>
          <w:b/>
          <w:color w:val="000000"/>
          <w:sz w:val="24"/>
        </w:rPr>
      </w:pPr>
      <w:r>
        <w:rPr>
          <w:rFonts w:eastAsia="Times New Roman"/>
          <w:b/>
          <w:color w:val="000000"/>
          <w:sz w:val="24"/>
        </w:rPr>
        <w:t>LM AERO ESH REQUIREMENTS</w:t>
      </w:r>
    </w:p>
    <w:p w14:paraId="77B609A8" w14:textId="77777777" w:rsidR="00236D76" w:rsidRDefault="00236D76" w:rsidP="006E3135">
      <w:pPr>
        <w:ind w:left="144" w:right="576"/>
        <w:textAlignment w:val="baseline"/>
        <w:rPr>
          <w:rFonts w:eastAsia="Times New Roman"/>
          <w:color w:val="000000"/>
          <w:sz w:val="24"/>
        </w:rPr>
      </w:pPr>
    </w:p>
    <w:p w14:paraId="21EC9C41" w14:textId="54590F8A" w:rsidR="008D0713" w:rsidRDefault="008D0713" w:rsidP="00EC5FDA">
      <w:pPr>
        <w:ind w:left="144"/>
        <w:textAlignment w:val="baseline"/>
        <w:rPr>
          <w:rFonts w:eastAsia="Times New Roman"/>
          <w:color w:val="000000"/>
          <w:sz w:val="24"/>
        </w:rPr>
      </w:pPr>
      <w:bookmarkStart w:id="1" w:name="_Hlk105662487"/>
      <w:r>
        <w:rPr>
          <w:rFonts w:eastAsia="Times New Roman"/>
          <w:color w:val="000000"/>
          <w:sz w:val="24"/>
        </w:rPr>
        <w:t>LM Aero will not provide Contractor personnel with safety equipment. Contractor personnel shall not use or operate LM Aero tools, machinery, equipment, vehicles, or cranes, or other material, unless specifically stated in the contract and approved by the POC. The LM POC must notify ESH when this occurs.</w:t>
      </w:r>
    </w:p>
    <w:p w14:paraId="0D3333DF" w14:textId="0412646C" w:rsidR="008D0713" w:rsidRPr="005E230A" w:rsidRDefault="008D0713" w:rsidP="00EC5FDA">
      <w:pPr>
        <w:ind w:left="144"/>
        <w:textAlignment w:val="baseline"/>
        <w:rPr>
          <w:rFonts w:eastAsia="Calibri"/>
          <w:color w:val="000000"/>
          <w:sz w:val="24"/>
          <w:szCs w:val="24"/>
        </w:rPr>
      </w:pPr>
      <w:r>
        <w:rPr>
          <w:rFonts w:eastAsia="Times New Roman"/>
          <w:color w:val="000000"/>
          <w:sz w:val="24"/>
        </w:rPr>
        <w:t xml:space="preserve">Contractors shall label all powered industrial vehicles (i.e. golf carts, forklifts, scissors lifts) and personal vehicles with company name and a 24-hour POC </w:t>
      </w:r>
      <w:bookmarkStart w:id="2" w:name="_Hlk105662463"/>
      <w:bookmarkEnd w:id="1"/>
      <w:r w:rsidR="008C6611" w:rsidRPr="00093894">
        <w:rPr>
          <w:rFonts w:eastAsia="Times New Roman"/>
          <w:color w:val="000000"/>
          <w:sz w:val="24"/>
        </w:rPr>
        <w:t>cell phone number</w:t>
      </w:r>
      <w:r w:rsidR="008C6611">
        <w:rPr>
          <w:rFonts w:eastAsia="Times New Roman"/>
          <w:color w:val="000000"/>
          <w:sz w:val="24"/>
        </w:rPr>
        <w:t xml:space="preserve"> </w:t>
      </w:r>
      <w:r>
        <w:rPr>
          <w:rFonts w:eastAsia="Times New Roman"/>
          <w:color w:val="000000"/>
          <w:sz w:val="24"/>
        </w:rPr>
        <w:t xml:space="preserve">prior to arriving on site so that it is easily recognizable to LM </w:t>
      </w:r>
      <w:r w:rsidRPr="005E230A">
        <w:rPr>
          <w:rFonts w:eastAsia="Times New Roman"/>
          <w:color w:val="000000"/>
          <w:sz w:val="24"/>
          <w:szCs w:val="24"/>
        </w:rPr>
        <w:lastRenderedPageBreak/>
        <w:t>personnel.</w:t>
      </w:r>
      <w:r w:rsidR="008C6611" w:rsidRPr="005E230A">
        <w:rPr>
          <w:rFonts w:eastAsia="Times New Roman"/>
          <w:color w:val="000000"/>
          <w:sz w:val="24"/>
          <w:szCs w:val="24"/>
        </w:rPr>
        <w:t xml:space="preserve"> </w:t>
      </w:r>
      <w:r w:rsidR="008C6611" w:rsidRPr="005E230A">
        <w:rPr>
          <w:rFonts w:eastAsia="Calibri"/>
          <w:color w:val="000000"/>
          <w:sz w:val="24"/>
          <w:szCs w:val="24"/>
        </w:rPr>
        <w:t>Signage shall be no smaller than 8 ½” x 11” and shall be attached to both passenger and driver front doors. Signs shall be either painted, decaled, or magnetic and shall be displayed prior to entering the site. For vehicles with non-ferrous bodies it is permissible to attach signage to both windshield wipers in a fashion that allows them to be readily visible or placed upon the dash of the vehicle on both the driver and passenger side readily visible (determined by LM POC or Security). All equipment used on site is required to have readily visible signage in a weather resistant fashion and maintained or replaced as needed. Equipment must have signage applied immediately after being unloaded on LM property. Vehicles found not to comply with these regulations will be booted or denied access to the site. Repeat offenders will have their site driving privilege revoked at the discretion of Lockheed Martin.</w:t>
      </w:r>
      <w:bookmarkEnd w:id="2"/>
    </w:p>
    <w:p w14:paraId="50A347CB" w14:textId="2306184E" w:rsidR="005E230A" w:rsidRPr="005E230A" w:rsidRDefault="005E230A" w:rsidP="00EC5FDA">
      <w:pPr>
        <w:ind w:left="144"/>
        <w:textAlignment w:val="baseline"/>
        <w:rPr>
          <w:rFonts w:eastAsia="Calibri"/>
          <w:color w:val="000000"/>
          <w:sz w:val="24"/>
          <w:szCs w:val="24"/>
        </w:rPr>
      </w:pPr>
    </w:p>
    <w:p w14:paraId="3BDF2ED8" w14:textId="5854DADF" w:rsidR="005E230A" w:rsidRPr="005E230A" w:rsidRDefault="005E230A" w:rsidP="00EC5FDA">
      <w:pPr>
        <w:ind w:left="144"/>
        <w:textAlignment w:val="baseline"/>
        <w:rPr>
          <w:rFonts w:eastAsia="Calibri"/>
          <w:color w:val="000000"/>
          <w:sz w:val="24"/>
          <w:szCs w:val="24"/>
        </w:rPr>
      </w:pPr>
      <w:r w:rsidRPr="005E230A">
        <w:rPr>
          <w:rFonts w:eastAsia="Calibri"/>
          <w:b/>
          <w:bCs/>
          <w:color w:val="000000"/>
          <w:sz w:val="24"/>
          <w:szCs w:val="24"/>
        </w:rPr>
        <w:t>Palmdale Only</w:t>
      </w:r>
      <w:r w:rsidRPr="005E230A">
        <w:rPr>
          <w:rFonts w:eastAsia="Calibri"/>
          <w:color w:val="000000"/>
          <w:sz w:val="24"/>
          <w:szCs w:val="24"/>
        </w:rPr>
        <w:t>: Contractors shall mark all company work vehicles with vehicle reflective numbers on the driver’s side front and back bumpers. Decals shall be no smaller than 2 inches in height</w:t>
      </w:r>
    </w:p>
    <w:p w14:paraId="5F27E853" w14:textId="77777777" w:rsidR="00236D76" w:rsidRPr="005E230A" w:rsidRDefault="00236D76" w:rsidP="00DF5DBA">
      <w:pPr>
        <w:textAlignment w:val="baseline"/>
        <w:rPr>
          <w:rFonts w:eastAsia="Times New Roman"/>
          <w:color w:val="000000"/>
          <w:sz w:val="24"/>
          <w:szCs w:val="24"/>
        </w:rPr>
      </w:pPr>
    </w:p>
    <w:p w14:paraId="0A371DB3" w14:textId="1908B031" w:rsidR="008D0713" w:rsidRPr="005E230A" w:rsidRDefault="008D0713" w:rsidP="00EC5FDA">
      <w:pPr>
        <w:ind w:left="144"/>
        <w:textAlignment w:val="baseline"/>
        <w:rPr>
          <w:rFonts w:eastAsia="Times New Roman"/>
          <w:color w:val="000000"/>
          <w:sz w:val="24"/>
          <w:szCs w:val="24"/>
        </w:rPr>
      </w:pPr>
      <w:r w:rsidRPr="005E230A">
        <w:rPr>
          <w:rFonts w:eastAsia="Times New Roman"/>
          <w:color w:val="000000"/>
          <w:sz w:val="24"/>
          <w:szCs w:val="24"/>
        </w:rPr>
        <w:t>The Contractor shall be responsible for obtaining the necessary Fire Protective Services (FPS) and/or Environment, Safety &amp; Health (ESH) permits to conduct their work in compliance with regulations and LM Aero site requirements. Some environmental permits can only be obtained by ESH. In that event, the Contractor will provide ESH with the information necessary to complete and submit the permit application.</w:t>
      </w:r>
    </w:p>
    <w:p w14:paraId="7D5BFAD3" w14:textId="77777777" w:rsidR="00236D76" w:rsidRPr="005E230A" w:rsidRDefault="00236D76" w:rsidP="00EC5FDA">
      <w:pPr>
        <w:ind w:left="144"/>
        <w:textAlignment w:val="baseline"/>
        <w:rPr>
          <w:rFonts w:eastAsia="Times New Roman"/>
          <w:color w:val="000000"/>
          <w:sz w:val="24"/>
          <w:szCs w:val="24"/>
        </w:rPr>
      </w:pPr>
    </w:p>
    <w:p w14:paraId="7F7B02B0" w14:textId="4CB2653E" w:rsidR="008D0713" w:rsidRPr="005E230A" w:rsidRDefault="008D0713" w:rsidP="00EC5FDA">
      <w:pPr>
        <w:ind w:left="144"/>
        <w:textAlignment w:val="baseline"/>
        <w:rPr>
          <w:rFonts w:eastAsia="Times New Roman"/>
          <w:color w:val="000000"/>
          <w:sz w:val="24"/>
          <w:szCs w:val="24"/>
        </w:rPr>
      </w:pPr>
      <w:r w:rsidRPr="005E230A">
        <w:rPr>
          <w:rFonts w:eastAsia="Times New Roman"/>
          <w:color w:val="000000"/>
          <w:sz w:val="24"/>
          <w:szCs w:val="24"/>
        </w:rPr>
        <w:t>The Contractor shall compile a list of employees designated as “Competent Persons” as defined and required by specific OSHA standards. Contractors shall maintain the list of employees designated as “Competent Persons”. Regardless of project scope/cost, every project shall have a designated competent person provided by either the general or Subcontractor. Contractors may use the form found in Attachment “G” or use their own equivalent form. The list will be maintained by the Contractor and kept available at the onsite Contractor’s field office or base of operations at the jobsite.</w:t>
      </w:r>
    </w:p>
    <w:p w14:paraId="72E2C746" w14:textId="77777777" w:rsidR="00236D76" w:rsidRPr="005E230A" w:rsidRDefault="00236D76" w:rsidP="00EC5FDA">
      <w:pPr>
        <w:ind w:left="144"/>
        <w:textAlignment w:val="baseline"/>
        <w:rPr>
          <w:rFonts w:eastAsia="Times New Roman"/>
          <w:color w:val="000000"/>
          <w:sz w:val="24"/>
          <w:szCs w:val="24"/>
        </w:rPr>
      </w:pPr>
    </w:p>
    <w:p w14:paraId="2D231E07" w14:textId="77777777" w:rsidR="008D0713" w:rsidRPr="005E230A" w:rsidRDefault="008D0713" w:rsidP="00EC5FDA">
      <w:pPr>
        <w:ind w:left="144"/>
        <w:textAlignment w:val="baseline"/>
        <w:rPr>
          <w:rFonts w:eastAsia="Times New Roman"/>
          <w:color w:val="000000"/>
          <w:sz w:val="24"/>
          <w:szCs w:val="24"/>
        </w:rPr>
      </w:pPr>
      <w:r w:rsidRPr="005E230A">
        <w:rPr>
          <w:rFonts w:eastAsia="Times New Roman"/>
          <w:color w:val="000000"/>
          <w:sz w:val="24"/>
          <w:szCs w:val="24"/>
        </w:rPr>
        <w:t>Contractors and their sub-contractors, if applicable, shall report injuries that require medical attention or OSHA notification to the LM POC within 8-hours of incidence.</w:t>
      </w:r>
    </w:p>
    <w:p w14:paraId="16EDE80B" w14:textId="77777777" w:rsidR="008D0713" w:rsidRPr="005E230A" w:rsidRDefault="008D0713" w:rsidP="00EC5FDA">
      <w:pPr>
        <w:ind w:left="144"/>
        <w:textAlignment w:val="baseline"/>
        <w:rPr>
          <w:sz w:val="24"/>
          <w:szCs w:val="24"/>
        </w:rPr>
      </w:pPr>
    </w:p>
    <w:p w14:paraId="3FEBA089" w14:textId="77777777" w:rsidR="00236D76" w:rsidRPr="005E230A" w:rsidRDefault="00236D76" w:rsidP="00EC5FDA">
      <w:pPr>
        <w:ind w:left="144"/>
        <w:textAlignment w:val="baseline"/>
        <w:rPr>
          <w:rFonts w:eastAsia="Times New Roman"/>
          <w:color w:val="000000"/>
          <w:sz w:val="24"/>
          <w:szCs w:val="24"/>
        </w:rPr>
      </w:pPr>
      <w:r w:rsidRPr="005E230A">
        <w:rPr>
          <w:rFonts w:eastAsia="Times New Roman"/>
          <w:b/>
          <w:bCs/>
          <w:color w:val="000000"/>
          <w:sz w:val="24"/>
          <w:szCs w:val="24"/>
        </w:rPr>
        <w:t>Palmdale Only:</w:t>
      </w:r>
      <w:r w:rsidRPr="005E230A">
        <w:rPr>
          <w:rFonts w:eastAsia="Times New Roman"/>
          <w:color w:val="000000"/>
          <w:sz w:val="24"/>
          <w:szCs w:val="24"/>
        </w:rPr>
        <w:t xml:space="preserve"> Contractors operating Low-speed Vehicles (golf cart, scooter, ATV, Bicycle/tricycle, etc.) shall complete </w:t>
      </w:r>
      <w:hyperlink r:id="rId24" w:history="1">
        <w:r w:rsidRPr="005E230A">
          <w:rPr>
            <w:rStyle w:val="Hyperlink"/>
            <w:rFonts w:eastAsia="Times New Roman"/>
            <w:color w:val="0000FF"/>
            <w:sz w:val="24"/>
            <w:szCs w:val="24"/>
          </w:rPr>
          <w:t>Contractor Vehicle Orientation</w:t>
        </w:r>
      </w:hyperlink>
      <w:r w:rsidRPr="005E230A">
        <w:rPr>
          <w:rFonts w:eastAsia="Times New Roman"/>
          <w:color w:val="000000"/>
          <w:sz w:val="24"/>
          <w:szCs w:val="24"/>
        </w:rPr>
        <w:t>, possess vehicle operator badge prior to LSV use, and display badge while operating.</w:t>
      </w:r>
    </w:p>
    <w:p w14:paraId="54D27091" w14:textId="7F8BAD8C" w:rsidR="00EC5FDA" w:rsidRPr="005E230A" w:rsidRDefault="00EC5FDA" w:rsidP="00EC5FDA">
      <w:pPr>
        <w:textAlignment w:val="baseline"/>
        <w:rPr>
          <w:rFonts w:eastAsia="Times New Roman"/>
          <w:b/>
          <w:color w:val="000000"/>
          <w:sz w:val="24"/>
          <w:szCs w:val="24"/>
        </w:rPr>
      </w:pPr>
    </w:p>
    <w:p w14:paraId="2C8DE213" w14:textId="77777777" w:rsidR="004975F1" w:rsidRPr="005E230A" w:rsidRDefault="004975F1" w:rsidP="00EC5FDA">
      <w:pPr>
        <w:textAlignment w:val="baseline"/>
        <w:rPr>
          <w:rFonts w:eastAsia="Times New Roman"/>
          <w:b/>
          <w:color w:val="000000"/>
          <w:sz w:val="24"/>
          <w:szCs w:val="24"/>
        </w:rPr>
      </w:pPr>
    </w:p>
    <w:p w14:paraId="178322E7" w14:textId="63E149A0" w:rsidR="00B8761B" w:rsidRPr="005E230A" w:rsidRDefault="00DC3CBD" w:rsidP="00EC5FDA">
      <w:pPr>
        <w:textAlignment w:val="baseline"/>
        <w:rPr>
          <w:rFonts w:eastAsia="Times New Roman"/>
          <w:b/>
          <w:color w:val="000000"/>
          <w:sz w:val="24"/>
          <w:szCs w:val="24"/>
        </w:rPr>
      </w:pPr>
      <w:r w:rsidRPr="005E230A">
        <w:rPr>
          <w:rFonts w:eastAsia="Times New Roman"/>
          <w:b/>
          <w:color w:val="000000"/>
          <w:sz w:val="24"/>
          <w:szCs w:val="24"/>
        </w:rPr>
        <w:t>ESH TRAINING</w:t>
      </w:r>
    </w:p>
    <w:p w14:paraId="424AEF64" w14:textId="77777777" w:rsidR="00236D76" w:rsidRPr="005E230A" w:rsidRDefault="00236D76" w:rsidP="006E3135">
      <w:pPr>
        <w:ind w:left="144"/>
        <w:textAlignment w:val="baseline"/>
        <w:rPr>
          <w:rFonts w:eastAsia="Times New Roman"/>
          <w:b/>
          <w:color w:val="000000"/>
          <w:sz w:val="24"/>
          <w:szCs w:val="24"/>
        </w:rPr>
      </w:pPr>
    </w:p>
    <w:p w14:paraId="1CDEC060" w14:textId="255D96B3" w:rsidR="00B8761B" w:rsidRPr="005E230A" w:rsidRDefault="00DC3CBD" w:rsidP="00EC5FDA">
      <w:pPr>
        <w:ind w:left="144"/>
        <w:textAlignment w:val="baseline"/>
        <w:rPr>
          <w:rFonts w:eastAsia="Times New Roman"/>
          <w:color w:val="000000"/>
          <w:sz w:val="24"/>
          <w:szCs w:val="24"/>
        </w:rPr>
      </w:pPr>
      <w:r w:rsidRPr="005E230A">
        <w:rPr>
          <w:rFonts w:eastAsia="Times New Roman"/>
          <w:color w:val="000000"/>
          <w:sz w:val="24"/>
          <w:szCs w:val="24"/>
        </w:rPr>
        <w:t xml:space="preserve">The Contractor shall provide general and specific ESH training to their employees according to applicable OSHA, EPA and DOT standards for the work performed. Training may include, but is not limited to, competent person, hazard communication, personal protective equipment, control of hazardous energy </w:t>
      </w:r>
      <w:r w:rsidRPr="005E230A">
        <w:rPr>
          <w:rFonts w:eastAsia="Times New Roman"/>
          <w:color w:val="000000"/>
          <w:sz w:val="24"/>
          <w:szCs w:val="24"/>
        </w:rPr>
        <w:lastRenderedPageBreak/>
        <w:t>(lockout/tagout), confined space, fire extinguishers, fall protection, motorized work platforms, powered industrial trucks, refrigerant equipment installation or servicing, powder-actuated hand tools, scaffolding, high voltage electricity, trenching, hazardous material transportation (DOT), motor carrier safety (DOT), and hazardous waste management.</w:t>
      </w:r>
    </w:p>
    <w:p w14:paraId="2486333F" w14:textId="77777777" w:rsidR="00C177DF" w:rsidRPr="005E230A" w:rsidRDefault="00C177DF" w:rsidP="00EC5FDA">
      <w:pPr>
        <w:ind w:left="144"/>
        <w:textAlignment w:val="baseline"/>
        <w:rPr>
          <w:rFonts w:eastAsia="Times New Roman"/>
          <w:color w:val="000000"/>
          <w:sz w:val="24"/>
          <w:szCs w:val="24"/>
        </w:rPr>
      </w:pPr>
    </w:p>
    <w:p w14:paraId="2F19F4B8" w14:textId="11CDF03E" w:rsidR="00C177DF" w:rsidRPr="005E230A" w:rsidRDefault="00C177DF" w:rsidP="00EC5FDA">
      <w:pPr>
        <w:ind w:left="144"/>
        <w:textAlignment w:val="baseline"/>
        <w:rPr>
          <w:rFonts w:eastAsia="Times New Roman"/>
          <w:color w:val="000000"/>
          <w:sz w:val="24"/>
          <w:szCs w:val="24"/>
        </w:rPr>
      </w:pPr>
      <w:r w:rsidRPr="005E230A">
        <w:rPr>
          <w:rFonts w:eastAsia="Times New Roman"/>
          <w:color w:val="000000"/>
          <w:sz w:val="24"/>
          <w:szCs w:val="24"/>
        </w:rPr>
        <w:t>The Contractor shall maintain written proof of ESH training for their employees and Subcontractor’s employees working on LM Aero leased or owned property. The Contractor will provide written proof of training for their employees and Subcontractor employees within 24 hours upon request by ESH or the contract POC. It is the Contractor’s responsibility to ensure timely training and retraining.</w:t>
      </w:r>
    </w:p>
    <w:p w14:paraId="34E628AF" w14:textId="77777777" w:rsidR="00236D76" w:rsidRPr="005E230A" w:rsidRDefault="00236D76" w:rsidP="00EC5FDA">
      <w:pPr>
        <w:ind w:left="144"/>
        <w:textAlignment w:val="baseline"/>
        <w:rPr>
          <w:rFonts w:eastAsia="Times New Roman"/>
          <w:b/>
          <w:bCs/>
          <w:color w:val="000000"/>
          <w:sz w:val="24"/>
          <w:szCs w:val="24"/>
        </w:rPr>
      </w:pPr>
    </w:p>
    <w:p w14:paraId="2886EF27" w14:textId="0AC7FA9E" w:rsidR="00B8761B" w:rsidRPr="005E230A" w:rsidRDefault="00C177DF" w:rsidP="00EC5FDA">
      <w:pPr>
        <w:ind w:left="144"/>
        <w:textAlignment w:val="baseline"/>
        <w:rPr>
          <w:rFonts w:eastAsia="Times New Roman"/>
          <w:color w:val="000000"/>
          <w:sz w:val="24"/>
          <w:szCs w:val="24"/>
        </w:rPr>
      </w:pPr>
      <w:r w:rsidRPr="005E230A">
        <w:rPr>
          <w:rFonts w:eastAsia="Times New Roman"/>
          <w:b/>
          <w:bCs/>
          <w:color w:val="000000"/>
          <w:sz w:val="24"/>
          <w:szCs w:val="24"/>
        </w:rPr>
        <w:t>Marietta Only:</w:t>
      </w:r>
      <w:r w:rsidR="00DC3CBD" w:rsidRPr="005E230A">
        <w:rPr>
          <w:rFonts w:eastAsia="Times New Roman"/>
          <w:color w:val="000000"/>
          <w:sz w:val="24"/>
          <w:szCs w:val="24"/>
        </w:rPr>
        <w:t xml:space="preserve"> </w:t>
      </w:r>
      <w:r w:rsidRPr="005E230A">
        <w:rPr>
          <w:rFonts w:eastAsia="Times New Roman"/>
          <w:color w:val="000000"/>
          <w:sz w:val="24"/>
          <w:szCs w:val="24"/>
        </w:rPr>
        <w:t>T</w:t>
      </w:r>
      <w:r w:rsidR="00DC3CBD" w:rsidRPr="005E230A">
        <w:rPr>
          <w:rFonts w:eastAsia="Times New Roman"/>
          <w:color w:val="000000"/>
          <w:sz w:val="24"/>
          <w:szCs w:val="24"/>
        </w:rPr>
        <w:t>he Contractor shall provide to the POC prior to beginning work a signed “High Risk Activity” letter for contracts or projects where work involves the following activities: confined space entry, excavation and trenching, work at heights that requires fall protection, hazardous energy control (lockout tagout), high voltage electricity, Scaffold erection and use, and steel erection. The letter must be signed by the Contractor and indicate understanding and acceptance of obligation to maintain ESH training currency for the Contractor’s and Subcontractor’s employees for the duration of the project or activity. For projects or contracts that may exceed a year in duration, the Contractor will provide the POC a signed “</w:t>
      </w:r>
      <w:r w:rsidR="005E48A0" w:rsidRPr="005E230A">
        <w:rPr>
          <w:rFonts w:eastAsia="Times New Roman"/>
          <w:color w:val="000000"/>
          <w:sz w:val="24"/>
          <w:szCs w:val="24"/>
        </w:rPr>
        <w:t>High</w:t>
      </w:r>
      <w:r w:rsidR="00DC3CBD" w:rsidRPr="005E230A">
        <w:rPr>
          <w:rFonts w:eastAsia="Times New Roman"/>
          <w:color w:val="000000"/>
          <w:sz w:val="24"/>
          <w:szCs w:val="24"/>
        </w:rPr>
        <w:t xml:space="preserve"> </w:t>
      </w:r>
      <w:r w:rsidR="005E48A0" w:rsidRPr="005E230A">
        <w:rPr>
          <w:rFonts w:eastAsia="Times New Roman"/>
          <w:color w:val="000000"/>
          <w:sz w:val="24"/>
          <w:szCs w:val="24"/>
        </w:rPr>
        <w:t>Risk</w:t>
      </w:r>
      <w:r w:rsidR="00DC3CBD" w:rsidRPr="005E230A">
        <w:rPr>
          <w:rFonts w:eastAsia="Times New Roman"/>
          <w:color w:val="000000"/>
          <w:sz w:val="24"/>
          <w:szCs w:val="24"/>
        </w:rPr>
        <w:t xml:space="preserve"> Activity” letter annually.</w:t>
      </w:r>
    </w:p>
    <w:p w14:paraId="354C6D43" w14:textId="5A26C373" w:rsidR="00236D76" w:rsidRDefault="00236D76" w:rsidP="00EC5FDA">
      <w:pPr>
        <w:ind w:left="144"/>
        <w:textAlignment w:val="baseline"/>
        <w:rPr>
          <w:rFonts w:eastAsia="Times New Roman"/>
          <w:b/>
          <w:color w:val="000000"/>
          <w:sz w:val="24"/>
        </w:rPr>
      </w:pPr>
    </w:p>
    <w:p w14:paraId="1C24F6BC" w14:textId="77777777" w:rsidR="004975F1" w:rsidRDefault="004975F1" w:rsidP="00EC5FDA">
      <w:pPr>
        <w:ind w:left="144"/>
        <w:textAlignment w:val="baseline"/>
        <w:rPr>
          <w:rFonts w:eastAsia="Times New Roman"/>
          <w:b/>
          <w:color w:val="000000"/>
          <w:sz w:val="24"/>
        </w:rPr>
      </w:pPr>
    </w:p>
    <w:p w14:paraId="201F6E7A" w14:textId="64809E79" w:rsidR="00B8761B" w:rsidRDefault="00DC3CBD" w:rsidP="006F7829">
      <w:pPr>
        <w:textAlignment w:val="baseline"/>
        <w:rPr>
          <w:rFonts w:eastAsia="Times New Roman"/>
          <w:b/>
          <w:color w:val="000000"/>
          <w:sz w:val="24"/>
        </w:rPr>
      </w:pPr>
      <w:r>
        <w:rPr>
          <w:rFonts w:eastAsia="Times New Roman"/>
          <w:b/>
          <w:color w:val="000000"/>
          <w:sz w:val="24"/>
        </w:rPr>
        <w:t>MEDICAL EMERGENCIES</w:t>
      </w:r>
    </w:p>
    <w:p w14:paraId="11D99D9F" w14:textId="77777777" w:rsidR="00236D76" w:rsidRDefault="00236D76" w:rsidP="006E3135">
      <w:pPr>
        <w:ind w:left="144" w:right="20"/>
        <w:textAlignment w:val="baseline"/>
        <w:rPr>
          <w:rFonts w:eastAsia="Times New Roman"/>
          <w:color w:val="000000"/>
          <w:sz w:val="24"/>
        </w:rPr>
      </w:pPr>
    </w:p>
    <w:p w14:paraId="70DDFB62" w14:textId="7CB39EA2" w:rsidR="00B8761B" w:rsidRDefault="00DC3CBD" w:rsidP="006F7829">
      <w:pPr>
        <w:ind w:left="144"/>
        <w:textAlignment w:val="baseline"/>
        <w:rPr>
          <w:rFonts w:eastAsia="Times New Roman"/>
          <w:color w:val="000000"/>
          <w:sz w:val="24"/>
        </w:rPr>
      </w:pPr>
      <w:r>
        <w:rPr>
          <w:rFonts w:eastAsia="Times New Roman"/>
          <w:color w:val="000000"/>
          <w:sz w:val="24"/>
        </w:rPr>
        <w:t>Contractor’s shall have on-site personnel trained in first aid, as required by OSHA regulations. Contact your LM POC when your employee or your Subcontractor</w:t>
      </w:r>
      <w:r>
        <w:rPr>
          <w:rFonts w:eastAsia="Times New Roman"/>
          <w:color w:val="000000"/>
          <w:sz w:val="26"/>
        </w:rPr>
        <w:t xml:space="preserve">’s </w:t>
      </w:r>
      <w:r>
        <w:rPr>
          <w:rFonts w:eastAsia="Times New Roman"/>
          <w:color w:val="000000"/>
          <w:sz w:val="24"/>
        </w:rPr>
        <w:t>employee is injured on LM Aero Premises.</w:t>
      </w:r>
    </w:p>
    <w:p w14:paraId="6E4A3B51" w14:textId="77777777" w:rsidR="00236D76" w:rsidRDefault="00236D76" w:rsidP="006F7829">
      <w:pPr>
        <w:ind w:left="144"/>
        <w:textAlignment w:val="baseline"/>
        <w:rPr>
          <w:rFonts w:eastAsia="Times New Roman"/>
          <w:color w:val="000000"/>
          <w:sz w:val="24"/>
        </w:rPr>
      </w:pPr>
    </w:p>
    <w:p w14:paraId="0F01E03B" w14:textId="50086CFE" w:rsidR="00B8761B" w:rsidRDefault="00DC3CBD" w:rsidP="006F7829">
      <w:pPr>
        <w:ind w:left="144"/>
        <w:textAlignment w:val="baseline"/>
        <w:rPr>
          <w:rFonts w:eastAsia="Times New Roman"/>
          <w:color w:val="000000"/>
          <w:sz w:val="24"/>
        </w:rPr>
      </w:pPr>
      <w:r>
        <w:rPr>
          <w:rFonts w:eastAsia="Times New Roman"/>
          <w:color w:val="000000"/>
          <w:sz w:val="24"/>
        </w:rPr>
        <w:t xml:space="preserve">LM Aero Medical and/or Security and Emergency Services Departments, where available, will provide or notify appropriate emergency responders for initial medical services (first response) for medical emergencies occurring on LM Aero premises. Offsite facilities not staffed with Security and Emergency Services personnel will use the 911 emergency reporting systems. If blood or other body fluids are present, the area and/or equipment shall be secured to prevent unauthorized personnel from </w:t>
      </w:r>
      <w:r w:rsidR="005E48A0">
        <w:rPr>
          <w:rFonts w:eastAsia="Times New Roman"/>
          <w:color w:val="000000"/>
          <w:sz w:val="24"/>
        </w:rPr>
        <w:t>encountering</w:t>
      </w:r>
      <w:r>
        <w:rPr>
          <w:rFonts w:eastAsia="Times New Roman"/>
          <w:color w:val="000000"/>
          <w:sz w:val="24"/>
        </w:rPr>
        <w:t xml:space="preserve"> the fluids. Contractor personnel (unless authorized to do so) shall not attempt to clean up blood or other body fluids.</w:t>
      </w:r>
    </w:p>
    <w:p w14:paraId="14A9F1C7" w14:textId="77777777" w:rsidR="00236D76" w:rsidRDefault="00236D76" w:rsidP="006F7829">
      <w:pPr>
        <w:ind w:left="144"/>
        <w:textAlignment w:val="baseline"/>
        <w:rPr>
          <w:rFonts w:eastAsia="Times New Roman"/>
          <w:color w:val="000000"/>
          <w:sz w:val="24"/>
        </w:rPr>
      </w:pPr>
    </w:p>
    <w:p w14:paraId="30BC197C" w14:textId="30D2739C" w:rsidR="00C177DF" w:rsidRDefault="00C177DF" w:rsidP="006F7829">
      <w:pPr>
        <w:ind w:left="144"/>
        <w:textAlignment w:val="baseline"/>
        <w:rPr>
          <w:rFonts w:eastAsia="Times New Roman"/>
          <w:color w:val="000000"/>
          <w:sz w:val="24"/>
        </w:rPr>
      </w:pPr>
      <w:r>
        <w:rPr>
          <w:rFonts w:eastAsia="Times New Roman"/>
          <w:color w:val="000000"/>
          <w:sz w:val="24"/>
        </w:rPr>
        <w:t xml:space="preserve">Designated departments and/or trained employees will clean up and properly dispose Bloodborne Pathogens at the other sites and subassembly plants are as follows: </w:t>
      </w:r>
    </w:p>
    <w:p w14:paraId="4C6796B1" w14:textId="77777777" w:rsidR="00236D76" w:rsidRDefault="00236D76" w:rsidP="006E3135">
      <w:pPr>
        <w:ind w:left="144" w:right="216"/>
        <w:textAlignment w:val="baseline"/>
        <w:rPr>
          <w:rFonts w:eastAsia="Times New Roman"/>
          <w:color w:val="000000"/>
          <w:sz w:val="24"/>
        </w:rPr>
      </w:pPr>
    </w:p>
    <w:p w14:paraId="3B2A8A2E" w14:textId="56AD2B6B" w:rsidR="00C177DF" w:rsidRPr="00236D76" w:rsidRDefault="00C177DF" w:rsidP="003C08C2">
      <w:pPr>
        <w:pStyle w:val="ListParagraph"/>
        <w:numPr>
          <w:ilvl w:val="0"/>
          <w:numId w:val="25"/>
        </w:numPr>
        <w:ind w:right="216"/>
        <w:textAlignment w:val="baseline"/>
        <w:rPr>
          <w:rFonts w:ascii="Times New Roman" w:eastAsia="Times New Roman" w:hAnsi="Times New Roman" w:cs="Times New Roman"/>
          <w:color w:val="000000"/>
          <w:sz w:val="24"/>
        </w:rPr>
      </w:pPr>
      <w:r w:rsidRPr="00236D76">
        <w:rPr>
          <w:rFonts w:ascii="Times New Roman" w:eastAsia="Times New Roman" w:hAnsi="Times New Roman" w:cs="Times New Roman"/>
          <w:color w:val="000000"/>
          <w:sz w:val="24"/>
        </w:rPr>
        <w:t xml:space="preserve">Fort Worth </w:t>
      </w:r>
      <w:r w:rsidRPr="00236D76">
        <w:rPr>
          <w:rFonts w:ascii="Times New Roman" w:eastAsia="Times New Roman" w:hAnsi="Times New Roman" w:cs="Times New Roman"/>
          <w:color w:val="000000"/>
          <w:sz w:val="26"/>
        </w:rPr>
        <w:t xml:space="preserve">– </w:t>
      </w:r>
      <w:r w:rsidRPr="00236D76">
        <w:rPr>
          <w:rFonts w:ascii="Times New Roman" w:eastAsia="Times New Roman" w:hAnsi="Times New Roman" w:cs="Times New Roman"/>
          <w:color w:val="000000"/>
          <w:sz w:val="24"/>
        </w:rPr>
        <w:t>(Facilities &amp; Plant Engineering) Sanitation Personnel</w:t>
      </w:r>
    </w:p>
    <w:p w14:paraId="6A03E245" w14:textId="77777777" w:rsidR="00C177DF" w:rsidRPr="00236D76" w:rsidRDefault="00C177DF" w:rsidP="003C08C2">
      <w:pPr>
        <w:pStyle w:val="ListParagraph"/>
        <w:numPr>
          <w:ilvl w:val="0"/>
          <w:numId w:val="25"/>
        </w:numPr>
        <w:textAlignment w:val="baseline"/>
        <w:rPr>
          <w:rFonts w:ascii="Times New Roman" w:eastAsia="Times New Roman" w:hAnsi="Times New Roman" w:cs="Times New Roman"/>
          <w:color w:val="000000"/>
          <w:sz w:val="24"/>
        </w:rPr>
      </w:pPr>
      <w:r w:rsidRPr="00236D76">
        <w:rPr>
          <w:rFonts w:ascii="Times New Roman" w:eastAsia="Times New Roman" w:hAnsi="Times New Roman" w:cs="Times New Roman"/>
          <w:color w:val="000000"/>
          <w:sz w:val="24"/>
        </w:rPr>
        <w:t xml:space="preserve">Palmdale </w:t>
      </w:r>
      <w:r w:rsidRPr="00236D76">
        <w:rPr>
          <w:rFonts w:ascii="Times New Roman" w:eastAsia="Times New Roman" w:hAnsi="Times New Roman" w:cs="Times New Roman"/>
          <w:color w:val="000000"/>
          <w:sz w:val="26"/>
        </w:rPr>
        <w:t xml:space="preserve">– </w:t>
      </w:r>
      <w:r w:rsidRPr="00236D76">
        <w:rPr>
          <w:rFonts w:ascii="Times New Roman" w:eastAsia="Times New Roman" w:hAnsi="Times New Roman" w:cs="Times New Roman"/>
          <w:color w:val="000000"/>
          <w:sz w:val="24"/>
        </w:rPr>
        <w:t>Plant Engineering Sanitation Services</w:t>
      </w:r>
    </w:p>
    <w:p w14:paraId="320C6FEC" w14:textId="77777777" w:rsidR="00C177DF" w:rsidRPr="00236D76" w:rsidRDefault="00C177DF" w:rsidP="003C08C2">
      <w:pPr>
        <w:pStyle w:val="ListParagraph"/>
        <w:numPr>
          <w:ilvl w:val="0"/>
          <w:numId w:val="25"/>
        </w:numPr>
        <w:textAlignment w:val="baseline"/>
        <w:rPr>
          <w:rFonts w:ascii="Times New Roman" w:eastAsia="Times New Roman" w:hAnsi="Times New Roman" w:cs="Times New Roman"/>
          <w:color w:val="000000"/>
          <w:sz w:val="24"/>
        </w:rPr>
      </w:pPr>
      <w:r w:rsidRPr="00236D76">
        <w:rPr>
          <w:rFonts w:ascii="Times New Roman" w:eastAsia="Times New Roman" w:hAnsi="Times New Roman" w:cs="Times New Roman"/>
          <w:color w:val="000000"/>
          <w:sz w:val="24"/>
        </w:rPr>
        <w:t xml:space="preserve">Marietta </w:t>
      </w:r>
      <w:r w:rsidRPr="00236D76">
        <w:rPr>
          <w:rFonts w:ascii="Times New Roman" w:eastAsia="Times New Roman" w:hAnsi="Times New Roman" w:cs="Times New Roman"/>
          <w:color w:val="000000"/>
          <w:sz w:val="26"/>
        </w:rPr>
        <w:t xml:space="preserve">– </w:t>
      </w:r>
      <w:r w:rsidRPr="00236D76">
        <w:rPr>
          <w:rFonts w:ascii="Times New Roman" w:eastAsia="Times New Roman" w:hAnsi="Times New Roman" w:cs="Times New Roman"/>
          <w:color w:val="000000"/>
          <w:sz w:val="24"/>
        </w:rPr>
        <w:t>SES and a Contract Service Company</w:t>
      </w:r>
    </w:p>
    <w:p w14:paraId="222E7811" w14:textId="77777777" w:rsidR="00C177DF" w:rsidRPr="00236D76" w:rsidRDefault="00C177DF" w:rsidP="003C08C2">
      <w:pPr>
        <w:pStyle w:val="ListParagraph"/>
        <w:numPr>
          <w:ilvl w:val="0"/>
          <w:numId w:val="25"/>
        </w:numPr>
        <w:textAlignment w:val="baseline"/>
        <w:rPr>
          <w:rFonts w:ascii="Times New Roman" w:eastAsia="Times New Roman" w:hAnsi="Times New Roman" w:cs="Times New Roman"/>
          <w:color w:val="000000"/>
          <w:sz w:val="24"/>
        </w:rPr>
      </w:pPr>
      <w:r w:rsidRPr="00236D76">
        <w:rPr>
          <w:rFonts w:ascii="Times New Roman" w:eastAsia="Times New Roman" w:hAnsi="Times New Roman" w:cs="Times New Roman"/>
          <w:color w:val="000000"/>
          <w:sz w:val="24"/>
        </w:rPr>
        <w:t xml:space="preserve">Clarksburg </w:t>
      </w:r>
      <w:r w:rsidRPr="00236D76">
        <w:rPr>
          <w:rFonts w:ascii="Times New Roman" w:eastAsia="Times New Roman" w:hAnsi="Times New Roman" w:cs="Times New Roman"/>
          <w:color w:val="000000"/>
          <w:sz w:val="26"/>
        </w:rPr>
        <w:t xml:space="preserve">– </w:t>
      </w:r>
      <w:r w:rsidRPr="00236D76">
        <w:rPr>
          <w:rFonts w:ascii="Times New Roman" w:eastAsia="Times New Roman" w:hAnsi="Times New Roman" w:cs="Times New Roman"/>
          <w:color w:val="000000"/>
          <w:sz w:val="24"/>
        </w:rPr>
        <w:t>Volunteer trained employees</w:t>
      </w:r>
    </w:p>
    <w:p w14:paraId="6BC0FB04" w14:textId="77777777" w:rsidR="00C177DF" w:rsidRPr="00236D76" w:rsidRDefault="00C177DF" w:rsidP="003C08C2">
      <w:pPr>
        <w:pStyle w:val="ListParagraph"/>
        <w:numPr>
          <w:ilvl w:val="0"/>
          <w:numId w:val="25"/>
        </w:numPr>
        <w:textAlignment w:val="baseline"/>
        <w:rPr>
          <w:rFonts w:ascii="Times New Roman" w:eastAsia="Times New Roman" w:hAnsi="Times New Roman" w:cs="Times New Roman"/>
          <w:color w:val="000000"/>
          <w:sz w:val="24"/>
        </w:rPr>
      </w:pPr>
      <w:r w:rsidRPr="00236D76">
        <w:rPr>
          <w:rFonts w:ascii="Times New Roman" w:eastAsia="Times New Roman" w:hAnsi="Times New Roman" w:cs="Times New Roman"/>
          <w:color w:val="000000"/>
          <w:sz w:val="24"/>
        </w:rPr>
        <w:lastRenderedPageBreak/>
        <w:t xml:space="preserve">Johnstown </w:t>
      </w:r>
      <w:r w:rsidRPr="00236D76">
        <w:rPr>
          <w:rFonts w:ascii="Times New Roman" w:eastAsia="Times New Roman" w:hAnsi="Times New Roman" w:cs="Times New Roman"/>
          <w:color w:val="000000"/>
          <w:sz w:val="26"/>
        </w:rPr>
        <w:t xml:space="preserve">– </w:t>
      </w:r>
      <w:r w:rsidRPr="00236D76">
        <w:rPr>
          <w:rFonts w:ascii="Times New Roman" w:eastAsia="Times New Roman" w:hAnsi="Times New Roman" w:cs="Times New Roman"/>
          <w:color w:val="000000"/>
          <w:sz w:val="24"/>
        </w:rPr>
        <w:t>Trained general laborers and volunteer emergency responders</w:t>
      </w:r>
    </w:p>
    <w:p w14:paraId="656AB64C" w14:textId="77777777" w:rsidR="00C177DF" w:rsidRPr="00236D76" w:rsidRDefault="00C177DF" w:rsidP="003C08C2">
      <w:pPr>
        <w:pStyle w:val="ListParagraph"/>
        <w:numPr>
          <w:ilvl w:val="0"/>
          <w:numId w:val="25"/>
        </w:numPr>
        <w:textAlignment w:val="baseline"/>
        <w:rPr>
          <w:rFonts w:ascii="Times New Roman" w:eastAsia="Times New Roman" w:hAnsi="Times New Roman" w:cs="Times New Roman"/>
          <w:color w:val="000000"/>
          <w:sz w:val="24"/>
        </w:rPr>
      </w:pPr>
      <w:r w:rsidRPr="00236D76">
        <w:rPr>
          <w:rFonts w:ascii="Times New Roman" w:eastAsia="Times New Roman" w:hAnsi="Times New Roman" w:cs="Times New Roman"/>
          <w:color w:val="000000"/>
          <w:sz w:val="24"/>
        </w:rPr>
        <w:t xml:space="preserve">Meridian </w:t>
      </w:r>
      <w:r w:rsidRPr="00236D76">
        <w:rPr>
          <w:rFonts w:ascii="Times New Roman" w:eastAsia="Times New Roman" w:hAnsi="Times New Roman" w:cs="Times New Roman"/>
          <w:color w:val="000000"/>
          <w:sz w:val="26"/>
        </w:rPr>
        <w:t xml:space="preserve">– </w:t>
      </w:r>
      <w:r w:rsidRPr="00236D76">
        <w:rPr>
          <w:rFonts w:ascii="Times New Roman" w:eastAsia="Times New Roman" w:hAnsi="Times New Roman" w:cs="Times New Roman"/>
          <w:color w:val="000000"/>
          <w:sz w:val="24"/>
        </w:rPr>
        <w:t>Janitors and trained first aid employees</w:t>
      </w:r>
    </w:p>
    <w:p w14:paraId="7C4CFE13" w14:textId="49E0668A" w:rsidR="00C177DF" w:rsidRPr="00236D76" w:rsidRDefault="00C177DF" w:rsidP="003C08C2">
      <w:pPr>
        <w:pStyle w:val="ListParagraph"/>
        <w:numPr>
          <w:ilvl w:val="0"/>
          <w:numId w:val="25"/>
        </w:numPr>
        <w:ind w:right="216"/>
        <w:textAlignment w:val="baseline"/>
        <w:rPr>
          <w:rFonts w:ascii="Times New Roman" w:eastAsia="Times New Roman" w:hAnsi="Times New Roman" w:cs="Times New Roman"/>
          <w:color w:val="000000"/>
          <w:sz w:val="24"/>
        </w:rPr>
      </w:pPr>
      <w:r w:rsidRPr="00236D76">
        <w:rPr>
          <w:rFonts w:ascii="Times New Roman" w:eastAsia="Times New Roman" w:hAnsi="Times New Roman" w:cs="Times New Roman"/>
          <w:color w:val="000000"/>
          <w:sz w:val="24"/>
        </w:rPr>
        <w:t>Pinellas - Maintenance Team and trained first aid responders</w:t>
      </w:r>
    </w:p>
    <w:p w14:paraId="2FAA9429" w14:textId="77777777" w:rsidR="00236D76" w:rsidRDefault="00236D76" w:rsidP="006E3135">
      <w:pPr>
        <w:ind w:left="144" w:right="216"/>
        <w:textAlignment w:val="baseline"/>
        <w:rPr>
          <w:rFonts w:eastAsia="Times New Roman"/>
          <w:b/>
          <w:bCs/>
          <w:color w:val="000000"/>
          <w:sz w:val="24"/>
        </w:rPr>
      </w:pPr>
    </w:p>
    <w:p w14:paraId="7E5CC086" w14:textId="3D0CD094" w:rsidR="00C177DF" w:rsidRDefault="00C177DF" w:rsidP="006F7829">
      <w:pPr>
        <w:ind w:left="144"/>
        <w:textAlignment w:val="baseline"/>
        <w:rPr>
          <w:rFonts w:eastAsia="Times New Roman"/>
          <w:color w:val="000000"/>
          <w:sz w:val="24"/>
        </w:rPr>
      </w:pPr>
      <w:r w:rsidRPr="006E3135">
        <w:rPr>
          <w:rFonts w:eastAsia="Times New Roman"/>
          <w:b/>
          <w:bCs/>
          <w:color w:val="000000"/>
          <w:sz w:val="24"/>
        </w:rPr>
        <w:t>Marietta Only:</w:t>
      </w:r>
      <w:r>
        <w:rPr>
          <w:rFonts w:eastAsia="Times New Roman"/>
          <w:color w:val="000000"/>
          <w:sz w:val="24"/>
        </w:rPr>
        <w:t xml:space="preserve"> </w:t>
      </w:r>
      <w:r w:rsidR="00DC3CBD">
        <w:rPr>
          <w:rFonts w:eastAsia="Times New Roman"/>
          <w:color w:val="000000"/>
          <w:sz w:val="24"/>
        </w:rPr>
        <w:t xml:space="preserve">Security and Emergency Service (SES) will be contacted to clean up and disinfect small to intermediate sites where body fluids Bloodborne Pathogens (BBP) are present and to remove and properly dispose of contaminated products. A contract service company will be employed to clean up and disinfect large sites involving BBP. </w:t>
      </w:r>
    </w:p>
    <w:p w14:paraId="22360D64" w14:textId="77777777" w:rsidR="006F7829" w:rsidRDefault="006F7829" w:rsidP="006F7829">
      <w:pPr>
        <w:textAlignment w:val="baseline"/>
        <w:rPr>
          <w:rFonts w:eastAsia="Times New Roman"/>
          <w:color w:val="000000"/>
          <w:sz w:val="24"/>
        </w:rPr>
      </w:pPr>
    </w:p>
    <w:p w14:paraId="0762D6D5" w14:textId="77777777" w:rsidR="006F7829" w:rsidRDefault="006F7829" w:rsidP="006F7829">
      <w:pPr>
        <w:textAlignment w:val="baseline"/>
        <w:rPr>
          <w:rFonts w:eastAsia="Times New Roman"/>
          <w:color w:val="000000"/>
          <w:sz w:val="24"/>
        </w:rPr>
      </w:pPr>
    </w:p>
    <w:p w14:paraId="7886D22A" w14:textId="77777777" w:rsidR="004975F1" w:rsidRDefault="004975F1">
      <w:pPr>
        <w:rPr>
          <w:rFonts w:eastAsia="Times New Roman"/>
          <w:b/>
          <w:color w:val="000000"/>
          <w:sz w:val="24"/>
        </w:rPr>
      </w:pPr>
      <w:r>
        <w:rPr>
          <w:rFonts w:eastAsia="Times New Roman"/>
          <w:b/>
          <w:color w:val="000000"/>
          <w:sz w:val="24"/>
        </w:rPr>
        <w:br w:type="page"/>
      </w:r>
    </w:p>
    <w:p w14:paraId="4B376E75" w14:textId="511A499C" w:rsidR="00B8761B" w:rsidRDefault="00DC3CBD" w:rsidP="006F7829">
      <w:pPr>
        <w:textAlignment w:val="baseline"/>
        <w:rPr>
          <w:rFonts w:eastAsia="Times New Roman"/>
          <w:b/>
          <w:color w:val="000000"/>
          <w:sz w:val="24"/>
        </w:rPr>
      </w:pPr>
      <w:r>
        <w:rPr>
          <w:rFonts w:eastAsia="Times New Roman"/>
          <w:b/>
          <w:color w:val="000000"/>
          <w:sz w:val="24"/>
        </w:rPr>
        <w:lastRenderedPageBreak/>
        <w:t>DEFINITIONS</w:t>
      </w:r>
    </w:p>
    <w:p w14:paraId="51300567" w14:textId="77777777" w:rsidR="00236D76" w:rsidRDefault="00236D76" w:rsidP="006E3135">
      <w:pPr>
        <w:ind w:left="144"/>
        <w:textAlignment w:val="baseline"/>
        <w:rPr>
          <w:rFonts w:eastAsia="Times New Roman"/>
          <w:color w:val="000000"/>
          <w:sz w:val="24"/>
        </w:rPr>
      </w:pPr>
    </w:p>
    <w:p w14:paraId="2895593E" w14:textId="4A9328D3" w:rsidR="00B8761B" w:rsidRPr="00236D76"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z w:val="24"/>
          <w:u w:val="single"/>
        </w:rPr>
      </w:pPr>
      <w:r w:rsidRPr="00236D76">
        <w:rPr>
          <w:rFonts w:ascii="Times New Roman" w:eastAsia="Times New Roman" w:hAnsi="Times New Roman" w:cs="Times New Roman"/>
          <w:color w:val="000000"/>
          <w:sz w:val="24"/>
          <w:u w:val="single"/>
        </w:rPr>
        <w:t>Approved Substitute</w:t>
      </w:r>
      <w:r w:rsidRPr="00236D76">
        <w:rPr>
          <w:rFonts w:ascii="Times New Roman" w:eastAsia="Times New Roman" w:hAnsi="Times New Roman" w:cs="Times New Roman"/>
          <w:color w:val="000000"/>
          <w:sz w:val="24"/>
        </w:rPr>
        <w:t>: A substance listed under the EPA’s Significant New Alternative Program (SNAP) as a replacement for a class I or Class II ODS.</w:t>
      </w:r>
    </w:p>
    <w:p w14:paraId="048D7818" w14:textId="1D8E7A6E" w:rsidR="00B8761B" w:rsidRPr="00236D76"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z w:val="24"/>
          <w:u w:val="single"/>
        </w:rPr>
      </w:pPr>
      <w:r w:rsidRPr="00236D76">
        <w:rPr>
          <w:rFonts w:ascii="Times New Roman" w:eastAsia="Times New Roman" w:hAnsi="Times New Roman" w:cs="Times New Roman"/>
          <w:color w:val="000000"/>
          <w:sz w:val="24"/>
          <w:u w:val="single"/>
        </w:rPr>
        <w:t>Buyer</w:t>
      </w:r>
      <w:r w:rsidRPr="00236D76">
        <w:rPr>
          <w:rFonts w:ascii="Times New Roman" w:eastAsia="Times New Roman" w:hAnsi="Times New Roman" w:cs="Times New Roman"/>
          <w:color w:val="000000"/>
          <w:sz w:val="24"/>
        </w:rPr>
        <w:t xml:space="preserve"> – Lockheed Martin Aeronautics Company (LM-Aero). Any reference to “Buyer” shall include its duly appointed representatives i.e. POC.</w:t>
      </w:r>
    </w:p>
    <w:p w14:paraId="4244D8A8" w14:textId="6853303A" w:rsidR="00B8761B" w:rsidRPr="00236D76"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z w:val="24"/>
          <w:u w:val="single"/>
        </w:rPr>
      </w:pPr>
      <w:r w:rsidRPr="00236D76">
        <w:rPr>
          <w:rFonts w:ascii="Times New Roman" w:eastAsia="Times New Roman" w:hAnsi="Times New Roman" w:cs="Times New Roman"/>
          <w:color w:val="000000"/>
          <w:sz w:val="24"/>
          <w:u w:val="single"/>
        </w:rPr>
        <w:t>Competent Person</w:t>
      </w:r>
      <w:r w:rsidRPr="00236D76">
        <w:rPr>
          <w:rFonts w:ascii="Times New Roman" w:eastAsia="Times New Roman" w:hAnsi="Times New Roman" w:cs="Times New Roman"/>
          <w:color w:val="000000"/>
          <w:sz w:val="24"/>
        </w:rPr>
        <w:t xml:space="preserve"> – One who </w:t>
      </w:r>
      <w:r w:rsidR="005E48A0" w:rsidRPr="00236D76">
        <w:rPr>
          <w:rFonts w:ascii="Times New Roman" w:eastAsia="Times New Roman" w:hAnsi="Times New Roman" w:cs="Times New Roman"/>
          <w:color w:val="000000"/>
          <w:sz w:val="24"/>
        </w:rPr>
        <w:t>can identify</w:t>
      </w:r>
      <w:r w:rsidRPr="00236D76">
        <w:rPr>
          <w:rFonts w:ascii="Times New Roman" w:eastAsia="Times New Roman" w:hAnsi="Times New Roman" w:cs="Times New Roman"/>
          <w:color w:val="000000"/>
          <w:sz w:val="24"/>
        </w:rPr>
        <w:t xml:space="preserve"> existing and predictable hazards in the surroundings or working conditions, which are unsanitary, hazardous or dangerous to employees, and who is authorized to take prompt corrective measures to eliminate them. Work requiring a Competent Person shall not be performed on LM Aero premises without a Competent Person present at the job site.</w:t>
      </w:r>
    </w:p>
    <w:p w14:paraId="663877C0" w14:textId="2C6757B0" w:rsidR="00B8761B" w:rsidRPr="00236D76"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z w:val="24"/>
          <w:u w:val="single"/>
        </w:rPr>
      </w:pPr>
      <w:r w:rsidRPr="00236D76">
        <w:rPr>
          <w:rFonts w:ascii="Times New Roman" w:eastAsia="Times New Roman" w:hAnsi="Times New Roman" w:cs="Times New Roman"/>
          <w:color w:val="000000"/>
          <w:sz w:val="24"/>
          <w:u w:val="single"/>
        </w:rPr>
        <w:t>Contractor</w:t>
      </w:r>
      <w:r w:rsidRPr="00236D76">
        <w:rPr>
          <w:rFonts w:ascii="Times New Roman" w:eastAsia="Times New Roman" w:hAnsi="Times New Roman" w:cs="Times New Roman"/>
          <w:color w:val="000000"/>
          <w:sz w:val="24"/>
        </w:rPr>
        <w:t xml:space="preserve"> – Any agent/agency engaged by LM Aero through written contract (or other written agreement) to perform work on LM Aero owned or operated premises i.e. Contractors, Service/Technical Representatives, Vendors &amp; Suppliers that are performing services, construction, renovation, facilities maintenance or support tasks. This includes all tiers of Subcontractors bringing in workers and/or equipment to perform construction, renovation, and facilities maintenance or support tasks. For purposes of brevity the above will be referred to in this document simply as Contractors.</w:t>
      </w:r>
    </w:p>
    <w:p w14:paraId="1F56EEF9" w14:textId="13A86F0A" w:rsidR="00B8761B"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z w:val="24"/>
        </w:rPr>
      </w:pPr>
      <w:r w:rsidRPr="00236D76">
        <w:rPr>
          <w:rFonts w:ascii="Times New Roman" w:eastAsia="Times New Roman" w:hAnsi="Times New Roman" w:cs="Times New Roman"/>
          <w:color w:val="000000"/>
          <w:sz w:val="24"/>
        </w:rPr>
        <w:t>Not included are Contract employees working under LM Aero’s direct supervision – they fall under LM Aero’s employee ESH programs.</w:t>
      </w:r>
    </w:p>
    <w:p w14:paraId="651A8159" w14:textId="77777777" w:rsidR="00B8761B" w:rsidRPr="00236D76"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z w:val="24"/>
          <w:u w:val="single"/>
        </w:rPr>
      </w:pPr>
      <w:r w:rsidRPr="00236D76">
        <w:rPr>
          <w:rFonts w:ascii="Times New Roman" w:eastAsia="Times New Roman" w:hAnsi="Times New Roman" w:cs="Times New Roman"/>
          <w:color w:val="000000"/>
          <w:sz w:val="24"/>
          <w:u w:val="single"/>
        </w:rPr>
        <w:t>Excavation</w:t>
      </w:r>
      <w:r w:rsidRPr="00236D76">
        <w:rPr>
          <w:rFonts w:ascii="Times New Roman" w:eastAsia="Times New Roman" w:hAnsi="Times New Roman" w:cs="Times New Roman"/>
          <w:color w:val="000000"/>
          <w:sz w:val="24"/>
        </w:rPr>
        <w:t xml:space="preserve"> – Any man-made cut, cavity, trench, or depression in an earth surface, formed by earth removal.</w:t>
      </w:r>
    </w:p>
    <w:p w14:paraId="44E12AB1" w14:textId="4D0C836A" w:rsidR="00B8761B" w:rsidRPr="00236D76"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z w:val="24"/>
          <w:u w:val="single"/>
        </w:rPr>
      </w:pPr>
      <w:r w:rsidRPr="00236D76">
        <w:rPr>
          <w:rFonts w:ascii="Times New Roman" w:eastAsia="Times New Roman" w:hAnsi="Times New Roman" w:cs="Times New Roman"/>
          <w:color w:val="000000"/>
          <w:sz w:val="24"/>
          <w:u w:val="single"/>
        </w:rPr>
        <w:t>Hazardous Material</w:t>
      </w:r>
      <w:r w:rsidRPr="00236D76">
        <w:rPr>
          <w:rFonts w:ascii="Times New Roman" w:eastAsia="Times New Roman" w:hAnsi="Times New Roman" w:cs="Times New Roman"/>
          <w:color w:val="000000"/>
          <w:sz w:val="24"/>
        </w:rPr>
        <w:t xml:space="preserve"> – </w:t>
      </w:r>
      <w:r w:rsidRPr="00236D76">
        <w:rPr>
          <w:rFonts w:ascii="Times New Roman" w:eastAsia="Times New Roman" w:hAnsi="Times New Roman" w:cs="Times New Roman"/>
          <w:color w:val="000000"/>
          <w:sz w:val="24"/>
          <w:u w:val="single"/>
        </w:rPr>
        <w:t xml:space="preserve">Any chemical or substance which is a physical hazard, or an </w:t>
      </w:r>
      <w:r w:rsidRPr="00236D76">
        <w:rPr>
          <w:rFonts w:ascii="Times New Roman" w:eastAsia="Times New Roman" w:hAnsi="Times New Roman" w:cs="Times New Roman"/>
          <w:color w:val="000000"/>
          <w:sz w:val="24"/>
        </w:rPr>
        <w:t>environmentally hazardous substance, hazardous waste, marine pollutant, elevated temperature material, material designated as hazardous in the 49 CFR 172.101 Hazardous Materials Table, samples believed to be hazardous, and materials that meet the hazard class and division defining criteria in 49 CFR Part 173.</w:t>
      </w:r>
    </w:p>
    <w:p w14:paraId="0D2FAFB5" w14:textId="2FDFBBCF" w:rsidR="00B8761B" w:rsidRPr="00236D76"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z w:val="24"/>
          <w:u w:val="single"/>
        </w:rPr>
      </w:pPr>
      <w:r w:rsidRPr="00236D76">
        <w:rPr>
          <w:rFonts w:ascii="Times New Roman" w:eastAsia="Times New Roman" w:hAnsi="Times New Roman" w:cs="Times New Roman"/>
          <w:color w:val="000000"/>
          <w:sz w:val="24"/>
          <w:u w:val="single"/>
        </w:rPr>
        <w:t>Injury and Illness Prevention Plan</w:t>
      </w:r>
      <w:r w:rsidRPr="00236D76">
        <w:rPr>
          <w:rFonts w:ascii="Times New Roman" w:eastAsia="Times New Roman" w:hAnsi="Times New Roman" w:cs="Times New Roman"/>
          <w:color w:val="000000"/>
          <w:sz w:val="24"/>
        </w:rPr>
        <w:t xml:space="preserve"> – A safety plan required by </w:t>
      </w:r>
      <w:proofErr w:type="spellStart"/>
      <w:r w:rsidRPr="00236D76">
        <w:rPr>
          <w:rFonts w:ascii="Times New Roman" w:eastAsia="Times New Roman" w:hAnsi="Times New Roman" w:cs="Times New Roman"/>
          <w:color w:val="000000"/>
          <w:sz w:val="24"/>
        </w:rPr>
        <w:t>CalOSHA</w:t>
      </w:r>
      <w:proofErr w:type="spellEnd"/>
      <w:r w:rsidRPr="00236D76">
        <w:rPr>
          <w:rFonts w:ascii="Times New Roman" w:eastAsia="Times New Roman" w:hAnsi="Times New Roman" w:cs="Times New Roman"/>
          <w:color w:val="000000"/>
          <w:sz w:val="24"/>
        </w:rPr>
        <w:t xml:space="preserve"> for all employers in California as defined by Title 8, Section 3203</w:t>
      </w:r>
    </w:p>
    <w:p w14:paraId="79745957" w14:textId="43A94023" w:rsidR="00B8761B" w:rsidRPr="00236D76"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pacing w:val="-1"/>
          <w:sz w:val="24"/>
          <w:u w:val="single"/>
        </w:rPr>
      </w:pPr>
      <w:r w:rsidRPr="00236D76">
        <w:rPr>
          <w:rFonts w:ascii="Times New Roman" w:eastAsia="Times New Roman" w:hAnsi="Times New Roman" w:cs="Times New Roman"/>
          <w:color w:val="000000"/>
          <w:spacing w:val="-1"/>
          <w:sz w:val="24"/>
          <w:u w:val="single"/>
        </w:rPr>
        <w:t>LM Aero</w:t>
      </w:r>
      <w:r w:rsidRPr="00236D76">
        <w:rPr>
          <w:rFonts w:ascii="Times New Roman" w:eastAsia="Times New Roman" w:hAnsi="Times New Roman" w:cs="Times New Roman"/>
          <w:color w:val="000000"/>
          <w:spacing w:val="-1"/>
          <w:sz w:val="24"/>
        </w:rPr>
        <w:t xml:space="preserve"> – See Buyer.</w:t>
      </w:r>
    </w:p>
    <w:p w14:paraId="7F944D59" w14:textId="766D7B69" w:rsidR="00B8761B" w:rsidRPr="00EC5FDA"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z w:val="24"/>
          <w:u w:val="single"/>
        </w:rPr>
      </w:pPr>
      <w:r w:rsidRPr="00236D76">
        <w:rPr>
          <w:rFonts w:ascii="Times New Roman" w:eastAsia="Times New Roman" w:hAnsi="Times New Roman" w:cs="Times New Roman"/>
          <w:color w:val="000000"/>
          <w:sz w:val="24"/>
          <w:u w:val="single"/>
        </w:rPr>
        <w:t>Point of Contact (POC)</w:t>
      </w:r>
      <w:r w:rsidRPr="00236D76">
        <w:rPr>
          <w:rFonts w:ascii="Times New Roman" w:eastAsia="Times New Roman" w:hAnsi="Times New Roman" w:cs="Times New Roman"/>
          <w:color w:val="000000"/>
          <w:sz w:val="24"/>
        </w:rPr>
        <w:t xml:space="preserve"> – An LM Aero representative responsible for providing oversight of Contractors, to ensure compliance with the terms and conditions of the contract, Purchase Order, or other authorizing documents.</w:t>
      </w:r>
    </w:p>
    <w:p w14:paraId="1078E3F7" w14:textId="27A74618" w:rsidR="00B8761B" w:rsidRPr="00EC5FDA"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z w:val="24"/>
          <w:u w:val="single"/>
        </w:rPr>
      </w:pPr>
      <w:r w:rsidRPr="00236D76">
        <w:rPr>
          <w:rFonts w:ascii="Times New Roman" w:eastAsia="Times New Roman" w:hAnsi="Times New Roman" w:cs="Times New Roman"/>
          <w:color w:val="000000"/>
          <w:sz w:val="24"/>
          <w:u w:val="single"/>
        </w:rPr>
        <w:t>Refrigeration Technician</w:t>
      </w:r>
      <w:r w:rsidRPr="00236D76">
        <w:rPr>
          <w:rFonts w:ascii="Times New Roman" w:eastAsia="Times New Roman" w:hAnsi="Times New Roman" w:cs="Times New Roman"/>
          <w:color w:val="000000"/>
          <w:sz w:val="24"/>
        </w:rPr>
        <w:t>: Any person who performs maintenance, service, repair, or preparation for disposal that could reasonably be expected to release class I or class II substances, or their approved substitutes, from appliances into the atmosphere.</w:t>
      </w:r>
    </w:p>
    <w:p w14:paraId="08CE2239" w14:textId="77777777" w:rsidR="00B8761B" w:rsidRPr="00236D76" w:rsidRDefault="00DC3CBD" w:rsidP="004975F1">
      <w:pPr>
        <w:pStyle w:val="ListParagraph"/>
        <w:numPr>
          <w:ilvl w:val="0"/>
          <w:numId w:val="26"/>
        </w:numPr>
        <w:spacing w:after="0" w:line="240" w:lineRule="auto"/>
        <w:textAlignment w:val="baseline"/>
        <w:rPr>
          <w:rFonts w:ascii="Times New Roman" w:eastAsia="Times New Roman" w:hAnsi="Times New Roman" w:cs="Times New Roman"/>
          <w:color w:val="000000"/>
          <w:sz w:val="24"/>
          <w:u w:val="single"/>
        </w:rPr>
      </w:pPr>
      <w:r w:rsidRPr="00236D76">
        <w:rPr>
          <w:rFonts w:ascii="Times New Roman" w:eastAsia="Times New Roman" w:hAnsi="Times New Roman" w:cs="Times New Roman"/>
          <w:color w:val="000000"/>
          <w:sz w:val="24"/>
          <w:u w:val="single"/>
        </w:rPr>
        <w:t>Vehicle</w:t>
      </w:r>
      <w:r w:rsidRPr="00236D76">
        <w:rPr>
          <w:rFonts w:ascii="Times New Roman" w:eastAsia="Times New Roman" w:hAnsi="Times New Roman" w:cs="Times New Roman"/>
          <w:color w:val="000000"/>
          <w:sz w:val="24"/>
        </w:rPr>
        <w:t xml:space="preserve"> – Any means of transportation used to transport personnel and/or property/ equipment (e.g., automobiles, trucks, lift trucks, scooters, and golf carts).</w:t>
      </w:r>
    </w:p>
    <w:p w14:paraId="60E5CAC2" w14:textId="77777777" w:rsidR="006F7829" w:rsidRDefault="006F7829">
      <w:pPr>
        <w:rPr>
          <w:rFonts w:eastAsia="Times New Roman"/>
          <w:b/>
          <w:color w:val="000000"/>
          <w:spacing w:val="-1"/>
          <w:sz w:val="24"/>
        </w:rPr>
      </w:pPr>
      <w:r>
        <w:rPr>
          <w:rFonts w:eastAsia="Times New Roman"/>
          <w:b/>
          <w:color w:val="000000"/>
          <w:spacing w:val="-1"/>
          <w:sz w:val="24"/>
        </w:rPr>
        <w:br w:type="page"/>
      </w:r>
    </w:p>
    <w:p w14:paraId="67038D9E" w14:textId="6AA068EA" w:rsidR="00B8761B" w:rsidRDefault="00DC3CBD" w:rsidP="006F7829">
      <w:pPr>
        <w:textAlignment w:val="baseline"/>
        <w:rPr>
          <w:rFonts w:eastAsia="Times New Roman"/>
          <w:b/>
          <w:color w:val="000000"/>
          <w:spacing w:val="-1"/>
          <w:sz w:val="24"/>
        </w:rPr>
      </w:pPr>
      <w:r>
        <w:rPr>
          <w:rFonts w:eastAsia="Times New Roman"/>
          <w:b/>
          <w:color w:val="000000"/>
          <w:spacing w:val="-1"/>
          <w:sz w:val="24"/>
        </w:rPr>
        <w:lastRenderedPageBreak/>
        <w:t>ACRONYMS</w:t>
      </w:r>
    </w:p>
    <w:p w14:paraId="26E5BD30" w14:textId="5697AEA8" w:rsidR="006F7829" w:rsidRDefault="006F7829" w:rsidP="006F7829">
      <w:pPr>
        <w:textAlignment w:val="baseline"/>
        <w:rPr>
          <w:rFonts w:eastAsia="Times New Roman"/>
          <w:b/>
          <w:color w:val="000000"/>
          <w:spacing w:val="-1"/>
          <w:sz w:val="24"/>
        </w:rPr>
      </w:pPr>
    </w:p>
    <w:p w14:paraId="1414432B" w14:textId="77777777" w:rsidR="006F7829" w:rsidRDefault="006F7829" w:rsidP="006F7829">
      <w:pPr>
        <w:textAlignment w:val="baseline"/>
        <w:rPr>
          <w:rFonts w:eastAsia="Times New Roman"/>
          <w:b/>
          <w:color w:val="000000"/>
          <w:spacing w:val="-1"/>
          <w:sz w:val="24"/>
        </w:rPr>
      </w:pPr>
    </w:p>
    <w:p w14:paraId="0E5CC6FC" w14:textId="6BFB5FF0" w:rsidR="00B8761B" w:rsidRDefault="00DC3CBD" w:rsidP="006E3135">
      <w:pPr>
        <w:tabs>
          <w:tab w:val="left" w:pos="1584"/>
          <w:tab w:val="left" w:pos="2232"/>
        </w:tabs>
        <w:ind w:left="72"/>
        <w:textAlignment w:val="baseline"/>
        <w:rPr>
          <w:rFonts w:eastAsia="Times New Roman"/>
          <w:color w:val="000000"/>
          <w:sz w:val="24"/>
        </w:rPr>
      </w:pPr>
      <w:r>
        <w:rPr>
          <w:rFonts w:eastAsia="Times New Roman"/>
          <w:color w:val="000000"/>
          <w:sz w:val="24"/>
        </w:rPr>
        <w:t>AC</w:t>
      </w:r>
      <w:r w:rsidR="004C6956">
        <w:rPr>
          <w:rFonts w:eastAsia="Times New Roman"/>
          <w:color w:val="000000"/>
          <w:sz w:val="24"/>
        </w:rPr>
        <w:tab/>
        <w:t>-</w:t>
      </w:r>
      <w:r w:rsidR="004C6956">
        <w:rPr>
          <w:rFonts w:eastAsia="Times New Roman"/>
          <w:color w:val="000000"/>
          <w:sz w:val="24"/>
        </w:rPr>
        <w:tab/>
      </w:r>
      <w:proofErr w:type="spellStart"/>
      <w:r w:rsidR="004C6956">
        <w:rPr>
          <w:rFonts w:eastAsia="Times New Roman"/>
          <w:color w:val="000000"/>
          <w:sz w:val="24"/>
        </w:rPr>
        <w:t>AeroCode</w:t>
      </w:r>
      <w:proofErr w:type="spellEnd"/>
    </w:p>
    <w:p w14:paraId="184A6A32" w14:textId="73755B58" w:rsidR="00B8761B" w:rsidRDefault="00DC3CBD" w:rsidP="006E3135">
      <w:pPr>
        <w:tabs>
          <w:tab w:val="left" w:pos="1584"/>
          <w:tab w:val="left" w:pos="2232"/>
        </w:tabs>
        <w:ind w:left="72"/>
        <w:textAlignment w:val="baseline"/>
        <w:rPr>
          <w:rFonts w:eastAsia="Times New Roman"/>
          <w:color w:val="000000"/>
          <w:sz w:val="24"/>
        </w:rPr>
      </w:pPr>
      <w:r>
        <w:rPr>
          <w:rFonts w:eastAsia="Times New Roman"/>
          <w:color w:val="000000"/>
          <w:sz w:val="24"/>
        </w:rPr>
        <w:t>ANSI</w:t>
      </w:r>
      <w:r w:rsidR="004C6956">
        <w:rPr>
          <w:rFonts w:eastAsia="Times New Roman"/>
          <w:color w:val="000000"/>
          <w:sz w:val="24"/>
        </w:rPr>
        <w:tab/>
        <w:t>-</w:t>
      </w:r>
      <w:r w:rsidR="004C6956">
        <w:rPr>
          <w:rFonts w:eastAsia="Times New Roman"/>
          <w:color w:val="000000"/>
          <w:sz w:val="24"/>
        </w:rPr>
        <w:tab/>
        <w:t>American National Standards Institute</w:t>
      </w:r>
    </w:p>
    <w:p w14:paraId="79D8BFED" w14:textId="6BA091D5" w:rsidR="00B8761B" w:rsidRDefault="00DC3CBD" w:rsidP="006E3135">
      <w:pPr>
        <w:tabs>
          <w:tab w:val="left" w:pos="1584"/>
          <w:tab w:val="left" w:pos="2232"/>
        </w:tabs>
        <w:ind w:left="72"/>
        <w:textAlignment w:val="baseline"/>
        <w:rPr>
          <w:rFonts w:eastAsia="Times New Roman"/>
          <w:color w:val="000000"/>
          <w:sz w:val="24"/>
        </w:rPr>
      </w:pPr>
      <w:r>
        <w:rPr>
          <w:rFonts w:eastAsia="Times New Roman"/>
          <w:color w:val="000000"/>
          <w:sz w:val="24"/>
        </w:rPr>
        <w:t>AQMD</w:t>
      </w:r>
      <w:r w:rsidR="004C6956">
        <w:rPr>
          <w:rFonts w:eastAsia="Times New Roman"/>
          <w:color w:val="000000"/>
          <w:sz w:val="24"/>
        </w:rPr>
        <w:tab/>
        <w:t>-</w:t>
      </w:r>
      <w:r w:rsidR="004C6956">
        <w:rPr>
          <w:rFonts w:eastAsia="Times New Roman"/>
          <w:color w:val="000000"/>
          <w:sz w:val="24"/>
        </w:rPr>
        <w:tab/>
        <w:t>Air Quality Management District</w:t>
      </w:r>
    </w:p>
    <w:p w14:paraId="0B47D70B" w14:textId="7DD309D7" w:rsidR="00B8761B" w:rsidRDefault="00DC3CBD" w:rsidP="006E3135">
      <w:pPr>
        <w:tabs>
          <w:tab w:val="left" w:pos="1584"/>
          <w:tab w:val="left" w:pos="2232"/>
        </w:tabs>
        <w:ind w:left="72"/>
        <w:textAlignment w:val="baseline"/>
        <w:rPr>
          <w:rFonts w:eastAsia="Times New Roman"/>
          <w:color w:val="000000"/>
          <w:sz w:val="24"/>
        </w:rPr>
      </w:pPr>
      <w:r>
        <w:rPr>
          <w:rFonts w:eastAsia="Times New Roman"/>
          <w:color w:val="000000"/>
          <w:sz w:val="24"/>
        </w:rPr>
        <w:t>CalEPA</w:t>
      </w:r>
      <w:r w:rsidR="004C6956">
        <w:rPr>
          <w:rFonts w:eastAsia="Times New Roman"/>
          <w:color w:val="000000"/>
          <w:sz w:val="24"/>
        </w:rPr>
        <w:tab/>
        <w:t>-</w:t>
      </w:r>
      <w:r w:rsidR="004C6956">
        <w:rPr>
          <w:rFonts w:eastAsia="Times New Roman"/>
          <w:color w:val="000000"/>
          <w:sz w:val="24"/>
        </w:rPr>
        <w:tab/>
        <w:t>California Environmental Protection Agency</w:t>
      </w:r>
    </w:p>
    <w:p w14:paraId="5E1182DB" w14:textId="67E19975" w:rsidR="00B8761B" w:rsidRDefault="00DC3CBD" w:rsidP="006E3135">
      <w:pPr>
        <w:tabs>
          <w:tab w:val="left" w:pos="1584"/>
          <w:tab w:val="left" w:pos="2232"/>
        </w:tabs>
        <w:ind w:left="72"/>
        <w:textAlignment w:val="baseline"/>
        <w:rPr>
          <w:rFonts w:eastAsia="Times New Roman"/>
          <w:color w:val="000000"/>
          <w:sz w:val="24"/>
        </w:rPr>
      </w:pPr>
      <w:proofErr w:type="spellStart"/>
      <w:r>
        <w:rPr>
          <w:rFonts w:eastAsia="Times New Roman"/>
          <w:color w:val="000000"/>
          <w:sz w:val="24"/>
        </w:rPr>
        <w:t>CalOSHA</w:t>
      </w:r>
      <w:proofErr w:type="spellEnd"/>
      <w:r w:rsidR="004C6956">
        <w:rPr>
          <w:rFonts w:eastAsia="Times New Roman"/>
          <w:color w:val="000000"/>
          <w:sz w:val="24"/>
        </w:rPr>
        <w:tab/>
        <w:t>-</w:t>
      </w:r>
      <w:r w:rsidR="004C6956">
        <w:rPr>
          <w:rFonts w:eastAsia="Times New Roman"/>
          <w:color w:val="000000"/>
          <w:sz w:val="24"/>
        </w:rPr>
        <w:tab/>
        <w:t>California Occupational Safety and Health</w:t>
      </w:r>
    </w:p>
    <w:p w14:paraId="60D5FECC" w14:textId="151222B1" w:rsidR="00B8761B" w:rsidRDefault="00DC3CBD" w:rsidP="006E3135">
      <w:pPr>
        <w:tabs>
          <w:tab w:val="left" w:pos="1584"/>
          <w:tab w:val="left" w:pos="2232"/>
        </w:tabs>
        <w:ind w:left="72"/>
        <w:textAlignment w:val="baseline"/>
        <w:rPr>
          <w:rFonts w:eastAsia="Times New Roman"/>
          <w:color w:val="000000"/>
          <w:sz w:val="24"/>
        </w:rPr>
      </w:pPr>
      <w:r>
        <w:rPr>
          <w:rFonts w:eastAsia="Times New Roman"/>
          <w:color w:val="000000"/>
          <w:sz w:val="24"/>
        </w:rPr>
        <w:t>CARB</w:t>
      </w:r>
      <w:r w:rsidR="004C6956">
        <w:rPr>
          <w:rFonts w:eastAsia="Times New Roman"/>
          <w:color w:val="000000"/>
          <w:sz w:val="24"/>
        </w:rPr>
        <w:tab/>
        <w:t>-</w:t>
      </w:r>
      <w:r w:rsidR="004C6956">
        <w:rPr>
          <w:rFonts w:eastAsia="Times New Roman"/>
          <w:color w:val="000000"/>
          <w:sz w:val="24"/>
        </w:rPr>
        <w:tab/>
        <w:t>California Air Resources Board</w:t>
      </w:r>
    </w:p>
    <w:p w14:paraId="0C9CBFE3" w14:textId="2EE88052" w:rsidR="00B8761B" w:rsidRDefault="00DC3CBD" w:rsidP="006E3135">
      <w:pPr>
        <w:tabs>
          <w:tab w:val="left" w:pos="1584"/>
          <w:tab w:val="left" w:pos="2232"/>
        </w:tabs>
        <w:ind w:left="72"/>
        <w:textAlignment w:val="baseline"/>
        <w:rPr>
          <w:rFonts w:eastAsia="Times New Roman"/>
          <w:color w:val="000000"/>
          <w:sz w:val="24"/>
        </w:rPr>
      </w:pPr>
      <w:r>
        <w:rPr>
          <w:rFonts w:eastAsia="Times New Roman"/>
          <w:color w:val="000000"/>
          <w:sz w:val="24"/>
        </w:rPr>
        <w:t>CDL</w:t>
      </w:r>
      <w:r w:rsidR="004C6956">
        <w:rPr>
          <w:rFonts w:eastAsia="Times New Roman"/>
          <w:color w:val="000000"/>
          <w:sz w:val="24"/>
        </w:rPr>
        <w:tab/>
        <w:t>-</w:t>
      </w:r>
      <w:r w:rsidR="004C6956">
        <w:rPr>
          <w:rFonts w:eastAsia="Times New Roman"/>
          <w:color w:val="000000"/>
          <w:sz w:val="24"/>
        </w:rPr>
        <w:tab/>
        <w:t>Commercial Driver’s License</w:t>
      </w:r>
    </w:p>
    <w:p w14:paraId="747A30E4" w14:textId="5F350253" w:rsidR="00B8761B" w:rsidRDefault="00DC3CBD" w:rsidP="006E3135">
      <w:pPr>
        <w:tabs>
          <w:tab w:val="left" w:pos="1584"/>
          <w:tab w:val="left" w:pos="2232"/>
        </w:tabs>
        <w:ind w:left="72"/>
        <w:textAlignment w:val="baseline"/>
        <w:rPr>
          <w:rFonts w:eastAsia="Times New Roman"/>
          <w:color w:val="000000"/>
          <w:sz w:val="24"/>
        </w:rPr>
      </w:pPr>
      <w:r>
        <w:rPr>
          <w:rFonts w:eastAsia="Times New Roman"/>
          <w:color w:val="000000"/>
          <w:sz w:val="24"/>
        </w:rPr>
        <w:t>CFR</w:t>
      </w:r>
      <w:r w:rsidR="004C6956">
        <w:rPr>
          <w:rFonts w:eastAsia="Times New Roman"/>
          <w:color w:val="000000"/>
          <w:sz w:val="24"/>
        </w:rPr>
        <w:tab/>
        <w:t>-</w:t>
      </w:r>
      <w:r w:rsidR="004C6956">
        <w:rPr>
          <w:rFonts w:eastAsia="Times New Roman"/>
          <w:color w:val="000000"/>
          <w:sz w:val="24"/>
        </w:rPr>
        <w:tab/>
        <w:t>Code of Federal Regulations</w:t>
      </w:r>
    </w:p>
    <w:p w14:paraId="0EB29B55" w14:textId="1DC07C41" w:rsidR="00B8761B" w:rsidRDefault="00DC3CBD" w:rsidP="006E3135">
      <w:pPr>
        <w:tabs>
          <w:tab w:val="left" w:pos="1584"/>
          <w:tab w:val="left" w:pos="2232"/>
        </w:tabs>
        <w:ind w:left="72"/>
        <w:textAlignment w:val="baseline"/>
        <w:rPr>
          <w:rFonts w:eastAsia="Times New Roman"/>
          <w:color w:val="000000"/>
          <w:sz w:val="24"/>
        </w:rPr>
      </w:pPr>
      <w:r>
        <w:rPr>
          <w:rFonts w:eastAsia="Times New Roman"/>
          <w:color w:val="000000"/>
          <w:sz w:val="24"/>
        </w:rPr>
        <w:t>CMV</w:t>
      </w:r>
      <w:r w:rsidR="004C6956">
        <w:rPr>
          <w:rFonts w:eastAsia="Times New Roman"/>
          <w:color w:val="000000"/>
          <w:sz w:val="24"/>
        </w:rPr>
        <w:tab/>
        <w:t>-</w:t>
      </w:r>
      <w:r w:rsidR="004C6956">
        <w:rPr>
          <w:rFonts w:eastAsia="Times New Roman"/>
          <w:color w:val="000000"/>
          <w:sz w:val="24"/>
        </w:rPr>
        <w:tab/>
        <w:t>Commercial Motor Vehicle</w:t>
      </w:r>
    </w:p>
    <w:p w14:paraId="74FDD322" w14:textId="20F36577" w:rsidR="00B8761B" w:rsidRDefault="00DC3CBD" w:rsidP="006E3135">
      <w:pPr>
        <w:tabs>
          <w:tab w:val="left" w:pos="1584"/>
          <w:tab w:val="left" w:pos="2232"/>
        </w:tabs>
        <w:ind w:left="72"/>
        <w:textAlignment w:val="baseline"/>
        <w:rPr>
          <w:rFonts w:eastAsia="Times New Roman"/>
          <w:color w:val="000000"/>
          <w:sz w:val="24"/>
        </w:rPr>
      </w:pPr>
      <w:r>
        <w:rPr>
          <w:rFonts w:eastAsia="Times New Roman"/>
          <w:color w:val="000000"/>
          <w:sz w:val="24"/>
        </w:rPr>
        <w:t>CP</w:t>
      </w:r>
      <w:r w:rsidR="004C6956">
        <w:rPr>
          <w:rFonts w:eastAsia="Times New Roman"/>
          <w:color w:val="000000"/>
          <w:sz w:val="24"/>
        </w:rPr>
        <w:tab/>
        <w:t>-</w:t>
      </w:r>
      <w:r w:rsidR="004C6956">
        <w:rPr>
          <w:rFonts w:eastAsia="Times New Roman"/>
          <w:color w:val="000000"/>
          <w:sz w:val="24"/>
        </w:rPr>
        <w:tab/>
        <w:t>Company Policy</w:t>
      </w:r>
    </w:p>
    <w:p w14:paraId="4899B597" w14:textId="6F47E60A" w:rsidR="00B8761B" w:rsidRPr="00DC3CBD" w:rsidRDefault="00DC3CBD" w:rsidP="006E3135">
      <w:pPr>
        <w:tabs>
          <w:tab w:val="left" w:pos="1584"/>
          <w:tab w:val="left" w:pos="2232"/>
        </w:tabs>
        <w:ind w:left="72"/>
        <w:textAlignment w:val="baseline"/>
        <w:rPr>
          <w:rFonts w:eastAsia="Times New Roman"/>
          <w:color w:val="000000"/>
          <w:sz w:val="24"/>
        </w:rPr>
        <w:sectPr w:rsidR="00B8761B" w:rsidRPr="00DC3CBD" w:rsidSect="00A50183">
          <w:pgSz w:w="12240" w:h="15840"/>
          <w:pgMar w:top="1460" w:right="2237" w:bottom="604" w:left="1663" w:header="720" w:footer="720" w:gutter="0"/>
          <w:cols w:space="720"/>
        </w:sectPr>
      </w:pPr>
      <w:r>
        <w:rPr>
          <w:rFonts w:eastAsia="Times New Roman"/>
          <w:color w:val="000000"/>
          <w:sz w:val="24"/>
        </w:rPr>
        <w:t>DOT</w:t>
      </w:r>
      <w:r w:rsidR="004C6956">
        <w:rPr>
          <w:rFonts w:eastAsia="Times New Roman"/>
          <w:color w:val="000000"/>
          <w:sz w:val="24"/>
        </w:rPr>
        <w:tab/>
        <w:t>-</w:t>
      </w:r>
      <w:r w:rsidR="004C6956">
        <w:rPr>
          <w:rFonts w:eastAsia="Times New Roman"/>
          <w:color w:val="000000"/>
          <w:sz w:val="24"/>
        </w:rPr>
        <w:tab/>
        <w:t>Department of Transportation</w:t>
      </w:r>
    </w:p>
    <w:p w14:paraId="3F8712B9" w14:textId="3C68F343" w:rsidR="004C6956" w:rsidRDefault="00DC3CBD" w:rsidP="006E3135">
      <w:pPr>
        <w:tabs>
          <w:tab w:val="left" w:pos="1620"/>
          <w:tab w:val="left" w:pos="2250"/>
        </w:tabs>
        <w:ind w:left="90"/>
        <w:contextualSpacing/>
        <w:textAlignment w:val="baseline"/>
        <w:rPr>
          <w:rFonts w:eastAsia="Times New Roman"/>
          <w:color w:val="000000"/>
          <w:sz w:val="24"/>
        </w:rPr>
      </w:pPr>
      <w:r>
        <w:rPr>
          <w:rFonts w:eastAsia="Times New Roman"/>
          <w:color w:val="000000"/>
          <w:sz w:val="24"/>
        </w:rPr>
        <w:t>EPA</w:t>
      </w:r>
      <w:r w:rsidR="004C6956">
        <w:rPr>
          <w:rFonts w:eastAsia="Times New Roman"/>
          <w:color w:val="000000"/>
          <w:sz w:val="24"/>
        </w:rPr>
        <w:tab/>
        <w:t>-</w:t>
      </w:r>
      <w:r w:rsidR="004C6956">
        <w:rPr>
          <w:rFonts w:eastAsia="Times New Roman"/>
          <w:color w:val="000000"/>
          <w:sz w:val="24"/>
        </w:rPr>
        <w:tab/>
        <w:t>Environmental Protection Agency</w:t>
      </w:r>
    </w:p>
    <w:p w14:paraId="19BA57F2" w14:textId="24BFFD30" w:rsidR="00C85925" w:rsidRDefault="00DC3CBD" w:rsidP="006E3135">
      <w:pPr>
        <w:tabs>
          <w:tab w:val="left" w:pos="1620"/>
          <w:tab w:val="left" w:pos="2250"/>
        </w:tabs>
        <w:ind w:left="90"/>
        <w:contextualSpacing/>
        <w:textAlignment w:val="baseline"/>
        <w:rPr>
          <w:rFonts w:eastAsia="Times New Roman"/>
          <w:color w:val="000000"/>
          <w:sz w:val="24"/>
        </w:rPr>
      </w:pPr>
      <w:r>
        <w:rPr>
          <w:rFonts w:eastAsia="Times New Roman"/>
          <w:color w:val="000000"/>
          <w:sz w:val="24"/>
        </w:rPr>
        <w:t>ESH</w:t>
      </w:r>
      <w:r w:rsidR="004C6956">
        <w:rPr>
          <w:rFonts w:eastAsia="Times New Roman"/>
          <w:color w:val="000000"/>
          <w:sz w:val="24"/>
        </w:rPr>
        <w:tab/>
        <w:t>-</w:t>
      </w:r>
      <w:r w:rsidR="004C6956">
        <w:rPr>
          <w:rFonts w:eastAsia="Times New Roman"/>
          <w:color w:val="000000"/>
          <w:sz w:val="24"/>
        </w:rPr>
        <w:tab/>
        <w:t>Environment, Safety &amp; Health</w:t>
      </w:r>
    </w:p>
    <w:p w14:paraId="6F695460" w14:textId="797D25FF" w:rsidR="00C85925" w:rsidRDefault="00DC3CBD"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 xml:space="preserve">FMCSA </w:t>
      </w:r>
      <w:r w:rsidR="004C6956">
        <w:rPr>
          <w:rFonts w:eastAsia="Times New Roman"/>
          <w:color w:val="000000"/>
          <w:sz w:val="24"/>
        </w:rPr>
        <w:tab/>
        <w:t>-</w:t>
      </w:r>
      <w:r w:rsidR="004C6956">
        <w:rPr>
          <w:rFonts w:eastAsia="Times New Roman"/>
          <w:color w:val="000000"/>
          <w:sz w:val="24"/>
        </w:rPr>
        <w:tab/>
        <w:t>Federal Motor Carrier Safety Administration</w:t>
      </w:r>
    </w:p>
    <w:p w14:paraId="6D4EFD4E" w14:textId="21455E77" w:rsidR="00C85925" w:rsidRDefault="00DC3CBD"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 xml:space="preserve">FMCSR </w:t>
      </w:r>
      <w:r w:rsidR="004C6956">
        <w:rPr>
          <w:rFonts w:eastAsia="Times New Roman"/>
          <w:color w:val="000000"/>
          <w:sz w:val="24"/>
        </w:rPr>
        <w:tab/>
        <w:t>-</w:t>
      </w:r>
      <w:r w:rsidR="004C6956">
        <w:rPr>
          <w:rFonts w:eastAsia="Times New Roman"/>
          <w:color w:val="000000"/>
          <w:sz w:val="24"/>
        </w:rPr>
        <w:tab/>
        <w:t>Federal Motor Carrier Safety Regulations</w:t>
      </w:r>
    </w:p>
    <w:p w14:paraId="7FAEA6DA" w14:textId="624EE970" w:rsidR="00C85925" w:rsidRDefault="00DC3CBD"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 xml:space="preserve">FOD </w:t>
      </w:r>
      <w:r w:rsidR="004C6956">
        <w:rPr>
          <w:rFonts w:eastAsia="Times New Roman"/>
          <w:color w:val="000000"/>
          <w:sz w:val="24"/>
        </w:rPr>
        <w:tab/>
        <w:t>-</w:t>
      </w:r>
      <w:r w:rsidR="004C6956">
        <w:rPr>
          <w:rFonts w:eastAsia="Times New Roman"/>
          <w:color w:val="000000"/>
          <w:sz w:val="24"/>
        </w:rPr>
        <w:tab/>
        <w:t>Foreign Object Damage</w:t>
      </w:r>
    </w:p>
    <w:p w14:paraId="7E25A138" w14:textId="3B1044F7" w:rsidR="00C85925" w:rsidRDefault="00DC3CBD"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 xml:space="preserve">FPS </w:t>
      </w:r>
      <w:r w:rsidR="008F6C83">
        <w:rPr>
          <w:rFonts w:eastAsia="Times New Roman"/>
          <w:color w:val="000000"/>
          <w:sz w:val="24"/>
        </w:rPr>
        <w:tab/>
      </w:r>
      <w:r w:rsidR="004C6956">
        <w:rPr>
          <w:rFonts w:eastAsia="Times New Roman"/>
          <w:color w:val="000000"/>
          <w:sz w:val="24"/>
        </w:rPr>
        <w:t>-</w:t>
      </w:r>
      <w:r w:rsidR="004C6956">
        <w:rPr>
          <w:rFonts w:eastAsia="Times New Roman"/>
          <w:color w:val="000000"/>
          <w:sz w:val="24"/>
        </w:rPr>
        <w:tab/>
        <w:t>Fire Protection Services</w:t>
      </w:r>
    </w:p>
    <w:p w14:paraId="11DCA189" w14:textId="5A950F56" w:rsidR="00C85925" w:rsidRDefault="00DC3CBD"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 xml:space="preserve">GFCI </w:t>
      </w:r>
      <w:r w:rsidR="004C6956">
        <w:rPr>
          <w:rFonts w:eastAsia="Times New Roman"/>
          <w:color w:val="000000"/>
          <w:sz w:val="24"/>
        </w:rPr>
        <w:tab/>
        <w:t>-</w:t>
      </w:r>
      <w:r w:rsidR="004C6956">
        <w:rPr>
          <w:rFonts w:eastAsia="Times New Roman"/>
          <w:color w:val="000000"/>
          <w:sz w:val="24"/>
        </w:rPr>
        <w:tab/>
        <w:t>Ground Fault Circuit Interrupter</w:t>
      </w:r>
    </w:p>
    <w:p w14:paraId="705D93E3" w14:textId="4CCA00E0" w:rsidR="00C85925" w:rsidRDefault="00DC3CBD"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 xml:space="preserve">HAP </w:t>
      </w:r>
      <w:r w:rsidR="004C6956">
        <w:rPr>
          <w:rFonts w:eastAsia="Times New Roman"/>
          <w:color w:val="000000"/>
          <w:sz w:val="24"/>
        </w:rPr>
        <w:tab/>
        <w:t>-</w:t>
      </w:r>
      <w:r w:rsidR="004C6956">
        <w:rPr>
          <w:rFonts w:eastAsia="Times New Roman"/>
          <w:color w:val="000000"/>
          <w:sz w:val="24"/>
        </w:rPr>
        <w:tab/>
      </w:r>
      <w:r w:rsidR="008F6C83">
        <w:rPr>
          <w:rFonts w:eastAsia="Times New Roman"/>
          <w:color w:val="000000"/>
          <w:sz w:val="24"/>
        </w:rPr>
        <w:t>Hazardous Air Pollutants</w:t>
      </w:r>
    </w:p>
    <w:p w14:paraId="7111B975" w14:textId="558005A9" w:rsidR="00C85925" w:rsidRDefault="00DC3CBD"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HMR</w:t>
      </w:r>
      <w:r w:rsidR="008F6C83">
        <w:rPr>
          <w:rFonts w:eastAsia="Times New Roman"/>
          <w:color w:val="000000"/>
          <w:sz w:val="24"/>
        </w:rPr>
        <w:tab/>
        <w:t>-</w:t>
      </w:r>
      <w:r w:rsidR="008F6C83">
        <w:rPr>
          <w:rFonts w:eastAsia="Times New Roman"/>
          <w:color w:val="000000"/>
          <w:sz w:val="24"/>
        </w:rPr>
        <w:tab/>
        <w:t>Hazardous Material Regulations</w:t>
      </w:r>
      <w:r>
        <w:rPr>
          <w:rFonts w:eastAsia="Times New Roman"/>
          <w:color w:val="000000"/>
          <w:sz w:val="24"/>
        </w:rPr>
        <w:t xml:space="preserve"> </w:t>
      </w:r>
    </w:p>
    <w:p w14:paraId="6FD5F2FF" w14:textId="7D0BBBA3" w:rsidR="00C85925" w:rsidRDefault="00DC3CBD"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IIPP</w:t>
      </w:r>
      <w:r w:rsidR="00DC1132">
        <w:rPr>
          <w:rFonts w:eastAsia="Times New Roman"/>
          <w:color w:val="000000"/>
          <w:sz w:val="24"/>
        </w:rPr>
        <w:tab/>
      </w:r>
      <w:r w:rsidR="008F6C83">
        <w:rPr>
          <w:rFonts w:eastAsia="Times New Roman"/>
          <w:color w:val="000000"/>
          <w:sz w:val="24"/>
        </w:rPr>
        <w:t>-</w:t>
      </w:r>
      <w:r w:rsidR="008F6C83">
        <w:rPr>
          <w:rFonts w:eastAsia="Times New Roman"/>
          <w:color w:val="000000"/>
          <w:sz w:val="24"/>
        </w:rPr>
        <w:tab/>
        <w:t>Injury and Illness Prevention Plan (CA)</w:t>
      </w:r>
    </w:p>
    <w:p w14:paraId="6B31B34E" w14:textId="38AF0FA3"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LM Aero</w:t>
      </w:r>
      <w:r>
        <w:rPr>
          <w:rFonts w:eastAsia="Times New Roman"/>
          <w:color w:val="000000"/>
          <w:sz w:val="24"/>
        </w:rPr>
        <w:tab/>
        <w:t>-</w:t>
      </w:r>
      <w:r>
        <w:rPr>
          <w:rFonts w:eastAsia="Times New Roman"/>
          <w:color w:val="000000"/>
          <w:sz w:val="24"/>
        </w:rPr>
        <w:tab/>
        <w:t>Lockheed Martin Aeronautics Company</w:t>
      </w:r>
    </w:p>
    <w:p w14:paraId="2EF7AE11" w14:textId="4474493B"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LSV</w:t>
      </w:r>
      <w:r>
        <w:rPr>
          <w:rFonts w:eastAsia="Times New Roman"/>
          <w:color w:val="000000"/>
          <w:sz w:val="24"/>
        </w:rPr>
        <w:tab/>
        <w:t>-</w:t>
      </w:r>
      <w:r>
        <w:rPr>
          <w:rFonts w:eastAsia="Times New Roman"/>
          <w:color w:val="000000"/>
          <w:sz w:val="24"/>
        </w:rPr>
        <w:tab/>
        <w:t>Low Speed Vehicle (golf cart/ATV/scooter/bicycle, etc.)</w:t>
      </w:r>
    </w:p>
    <w:p w14:paraId="18A0F31D" w14:textId="54456376"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MOT</w:t>
      </w:r>
      <w:r w:rsidR="00DC1132">
        <w:rPr>
          <w:rFonts w:eastAsia="Times New Roman"/>
          <w:color w:val="000000"/>
          <w:sz w:val="24"/>
        </w:rPr>
        <w:tab/>
      </w:r>
      <w:r>
        <w:rPr>
          <w:rFonts w:eastAsia="Times New Roman"/>
          <w:color w:val="000000"/>
          <w:sz w:val="24"/>
        </w:rPr>
        <w:t>-</w:t>
      </w:r>
      <w:r>
        <w:rPr>
          <w:rFonts w:eastAsia="Times New Roman"/>
          <w:color w:val="000000"/>
          <w:sz w:val="24"/>
        </w:rPr>
        <w:tab/>
        <w:t>Materials of Trade (DOT)</w:t>
      </w:r>
    </w:p>
    <w:p w14:paraId="5A2B158E" w14:textId="3E9C205A"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NEC</w:t>
      </w:r>
      <w:r>
        <w:rPr>
          <w:rFonts w:eastAsia="Times New Roman"/>
          <w:color w:val="000000"/>
          <w:sz w:val="24"/>
        </w:rPr>
        <w:tab/>
        <w:t>-</w:t>
      </w:r>
      <w:r>
        <w:rPr>
          <w:rFonts w:eastAsia="Times New Roman"/>
          <w:color w:val="000000"/>
          <w:sz w:val="24"/>
        </w:rPr>
        <w:tab/>
        <w:t>National Electric Code</w:t>
      </w:r>
    </w:p>
    <w:p w14:paraId="4FF0E19F" w14:textId="59AEBC97"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NFPA</w:t>
      </w:r>
      <w:r>
        <w:rPr>
          <w:rFonts w:eastAsia="Times New Roman"/>
          <w:color w:val="000000"/>
          <w:sz w:val="24"/>
        </w:rPr>
        <w:tab/>
        <w:t>-</w:t>
      </w:r>
      <w:r>
        <w:rPr>
          <w:rFonts w:eastAsia="Times New Roman"/>
          <w:color w:val="000000"/>
          <w:sz w:val="24"/>
        </w:rPr>
        <w:tab/>
        <w:t>National Fire Protection Association</w:t>
      </w:r>
    </w:p>
    <w:p w14:paraId="634D317F" w14:textId="1F85C3C6"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ODS</w:t>
      </w:r>
      <w:r>
        <w:rPr>
          <w:rFonts w:eastAsia="Times New Roman"/>
          <w:color w:val="000000"/>
          <w:sz w:val="24"/>
        </w:rPr>
        <w:tab/>
        <w:t>-</w:t>
      </w:r>
      <w:r>
        <w:rPr>
          <w:rFonts w:eastAsia="Times New Roman"/>
          <w:color w:val="000000"/>
          <w:sz w:val="24"/>
        </w:rPr>
        <w:tab/>
        <w:t>A Class I or Class II Ozone Depleting Substance</w:t>
      </w:r>
    </w:p>
    <w:p w14:paraId="4D2C52F6" w14:textId="69B45161"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PIV</w:t>
      </w:r>
      <w:r>
        <w:rPr>
          <w:rFonts w:eastAsia="Times New Roman"/>
          <w:color w:val="000000"/>
          <w:sz w:val="24"/>
        </w:rPr>
        <w:tab/>
        <w:t>-</w:t>
      </w:r>
      <w:r>
        <w:rPr>
          <w:rFonts w:eastAsia="Times New Roman"/>
          <w:color w:val="000000"/>
          <w:sz w:val="24"/>
        </w:rPr>
        <w:tab/>
        <w:t>Post Indicator Value</w:t>
      </w:r>
    </w:p>
    <w:p w14:paraId="4F97D6BD" w14:textId="45A2D6E5"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POC</w:t>
      </w:r>
      <w:r>
        <w:rPr>
          <w:rFonts w:eastAsia="Times New Roman"/>
          <w:color w:val="000000"/>
          <w:sz w:val="24"/>
        </w:rPr>
        <w:tab/>
        <w:t>-</w:t>
      </w:r>
      <w:r>
        <w:rPr>
          <w:rFonts w:eastAsia="Times New Roman"/>
          <w:color w:val="000000"/>
          <w:sz w:val="24"/>
        </w:rPr>
        <w:tab/>
        <w:t>Point of Contact</w:t>
      </w:r>
    </w:p>
    <w:p w14:paraId="4EA47329" w14:textId="131AF52C"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PPE</w:t>
      </w:r>
      <w:r>
        <w:rPr>
          <w:rFonts w:eastAsia="Times New Roman"/>
          <w:color w:val="000000"/>
          <w:sz w:val="24"/>
        </w:rPr>
        <w:tab/>
        <w:t>-</w:t>
      </w:r>
      <w:r>
        <w:rPr>
          <w:rFonts w:eastAsia="Times New Roman"/>
          <w:color w:val="000000"/>
          <w:sz w:val="24"/>
        </w:rPr>
        <w:tab/>
        <w:t>Personal Protective Equipment</w:t>
      </w:r>
    </w:p>
    <w:p w14:paraId="4D591273" w14:textId="0C3C54A1"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PSI</w:t>
      </w:r>
      <w:r>
        <w:rPr>
          <w:rFonts w:eastAsia="Times New Roman"/>
          <w:color w:val="000000"/>
          <w:sz w:val="24"/>
        </w:rPr>
        <w:tab/>
        <w:t>-</w:t>
      </w:r>
      <w:r>
        <w:rPr>
          <w:rFonts w:eastAsia="Times New Roman"/>
          <w:color w:val="000000"/>
          <w:sz w:val="24"/>
        </w:rPr>
        <w:tab/>
        <w:t>Pounds per Square Inch</w:t>
      </w:r>
    </w:p>
    <w:p w14:paraId="6DF40EA9" w14:textId="01876E72"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RQ</w:t>
      </w:r>
      <w:r>
        <w:rPr>
          <w:rFonts w:eastAsia="Times New Roman"/>
          <w:color w:val="000000"/>
          <w:sz w:val="24"/>
        </w:rPr>
        <w:tab/>
        <w:t>-</w:t>
      </w:r>
      <w:r>
        <w:rPr>
          <w:rFonts w:eastAsia="Times New Roman"/>
          <w:color w:val="000000"/>
          <w:sz w:val="24"/>
        </w:rPr>
        <w:tab/>
        <w:t>Reportable Quantity (49 CFR 172.101 Table 1 to App. A)</w:t>
      </w:r>
    </w:p>
    <w:p w14:paraId="38206074" w14:textId="43A4C99B"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S&amp;H</w:t>
      </w:r>
      <w:r>
        <w:rPr>
          <w:rFonts w:eastAsia="Times New Roman"/>
          <w:color w:val="000000"/>
          <w:sz w:val="24"/>
        </w:rPr>
        <w:tab/>
        <w:t>-</w:t>
      </w:r>
      <w:r>
        <w:rPr>
          <w:rFonts w:eastAsia="Times New Roman"/>
          <w:color w:val="000000"/>
          <w:sz w:val="24"/>
        </w:rPr>
        <w:tab/>
        <w:t>Safety &amp; Health</w:t>
      </w:r>
    </w:p>
    <w:p w14:paraId="06891BE6" w14:textId="23D71002" w:rsidR="008F6C83" w:rsidRDefault="008F6C83" w:rsidP="006E3135">
      <w:pPr>
        <w:tabs>
          <w:tab w:val="left" w:pos="1620"/>
          <w:tab w:val="left" w:pos="2250"/>
        </w:tabs>
        <w:ind w:left="-90" w:firstLine="180"/>
        <w:contextualSpacing/>
        <w:textAlignment w:val="baseline"/>
        <w:rPr>
          <w:rFonts w:eastAsia="Times New Roman"/>
          <w:color w:val="000000"/>
          <w:sz w:val="24"/>
        </w:rPr>
      </w:pPr>
      <w:r>
        <w:rPr>
          <w:rFonts w:eastAsia="Times New Roman"/>
          <w:color w:val="000000"/>
          <w:sz w:val="24"/>
        </w:rPr>
        <w:t>SDS</w:t>
      </w:r>
      <w:r>
        <w:rPr>
          <w:rFonts w:eastAsia="Times New Roman"/>
          <w:color w:val="000000"/>
          <w:sz w:val="24"/>
        </w:rPr>
        <w:tab/>
        <w:t>-</w:t>
      </w:r>
      <w:r>
        <w:rPr>
          <w:rFonts w:eastAsia="Times New Roman"/>
          <w:color w:val="000000"/>
          <w:sz w:val="24"/>
        </w:rPr>
        <w:tab/>
        <w:t>Material Safety Data Sheet</w:t>
      </w:r>
    </w:p>
    <w:p w14:paraId="3962523B" w14:textId="77777777" w:rsidR="00B8761B" w:rsidRPr="005E48A0" w:rsidRDefault="00B8761B" w:rsidP="006E3135">
      <w:pPr>
        <w:ind w:left="72"/>
        <w:textAlignment w:val="baseline"/>
        <w:rPr>
          <w:rFonts w:eastAsia="Times New Roman"/>
          <w:color w:val="000000"/>
          <w:spacing w:val="20"/>
          <w:sz w:val="24"/>
        </w:rPr>
        <w:sectPr w:rsidR="00B8761B" w:rsidRPr="005E48A0" w:rsidSect="00A50183">
          <w:type w:val="continuous"/>
          <w:pgSz w:w="12240" w:h="15840"/>
          <w:pgMar w:top="1460" w:right="2686" w:bottom="604" w:left="1634" w:header="720" w:footer="720" w:gutter="0"/>
          <w:cols w:space="720"/>
        </w:sectPr>
      </w:pPr>
    </w:p>
    <w:p w14:paraId="0BF962A0" w14:textId="77777777" w:rsidR="00B8761B" w:rsidRDefault="00DC3CBD" w:rsidP="006E3135">
      <w:pPr>
        <w:textAlignment w:val="baseline"/>
        <w:rPr>
          <w:rFonts w:eastAsia="Times New Roman"/>
          <w:b/>
          <w:color w:val="000000"/>
          <w:spacing w:val="-1"/>
          <w:sz w:val="24"/>
        </w:rPr>
      </w:pPr>
      <w:r>
        <w:rPr>
          <w:rFonts w:eastAsia="Times New Roman"/>
          <w:b/>
          <w:color w:val="000000"/>
          <w:spacing w:val="-1"/>
          <w:sz w:val="24"/>
        </w:rPr>
        <w:lastRenderedPageBreak/>
        <w:t>REFERENCES</w:t>
      </w:r>
    </w:p>
    <w:p w14:paraId="0658FC92" w14:textId="77777777" w:rsidR="002912A6" w:rsidRDefault="002912A6" w:rsidP="002912A6">
      <w:pPr>
        <w:ind w:left="216"/>
        <w:textAlignment w:val="baseline"/>
        <w:rPr>
          <w:rFonts w:eastAsia="Times New Roman"/>
          <w:color w:val="000000"/>
          <w:spacing w:val="1"/>
          <w:sz w:val="24"/>
        </w:rPr>
      </w:pPr>
    </w:p>
    <w:p w14:paraId="794948A6" w14:textId="2249DABB" w:rsidR="00B8761B" w:rsidRDefault="00DC3CBD" w:rsidP="006E3135">
      <w:pPr>
        <w:ind w:left="216"/>
        <w:textAlignment w:val="baseline"/>
        <w:rPr>
          <w:rFonts w:eastAsia="Times New Roman"/>
          <w:color w:val="000000"/>
          <w:spacing w:val="1"/>
          <w:sz w:val="24"/>
        </w:rPr>
      </w:pPr>
      <w:r>
        <w:rPr>
          <w:rFonts w:eastAsia="Times New Roman"/>
          <w:color w:val="000000"/>
          <w:spacing w:val="1"/>
          <w:sz w:val="24"/>
        </w:rPr>
        <w:t xml:space="preserve">ISO 14001 Brochure </w:t>
      </w:r>
      <w:r w:rsidR="002912A6">
        <w:rPr>
          <w:rFonts w:eastAsia="Times New Roman"/>
          <w:color w:val="000000"/>
          <w:spacing w:val="1"/>
          <w:sz w:val="24"/>
        </w:rPr>
        <w:tab/>
      </w:r>
      <w:r>
        <w:rPr>
          <w:rFonts w:eastAsia="Times New Roman"/>
          <w:color w:val="000000"/>
          <w:spacing w:val="1"/>
          <w:sz w:val="24"/>
        </w:rPr>
        <w:t>ISO 14001 Standard</w:t>
      </w:r>
    </w:p>
    <w:p w14:paraId="58CD620E" w14:textId="77777777" w:rsidR="002912A6" w:rsidRDefault="002912A6" w:rsidP="006E3135">
      <w:pPr>
        <w:ind w:left="216"/>
        <w:textAlignment w:val="baseline"/>
        <w:rPr>
          <w:rFonts w:eastAsia="Times New Roman"/>
          <w:color w:val="000000"/>
          <w:spacing w:val="1"/>
          <w:sz w:val="24"/>
        </w:rPr>
      </w:pPr>
    </w:p>
    <w:p w14:paraId="0B74EECF" w14:textId="3AAEF565" w:rsidR="00B8761B" w:rsidRDefault="00DC3CBD" w:rsidP="006E3135">
      <w:pPr>
        <w:tabs>
          <w:tab w:val="left" w:pos="2376"/>
        </w:tabs>
        <w:ind w:left="216"/>
        <w:textAlignment w:val="baseline"/>
        <w:rPr>
          <w:rFonts w:eastAsia="Times New Roman"/>
          <w:color w:val="000000"/>
          <w:sz w:val="24"/>
        </w:rPr>
      </w:pPr>
      <w:r>
        <w:rPr>
          <w:rFonts w:eastAsia="Times New Roman"/>
          <w:color w:val="000000"/>
          <w:sz w:val="24"/>
        </w:rPr>
        <w:t>29 CFR Part 1910</w:t>
      </w:r>
      <w:r>
        <w:rPr>
          <w:rFonts w:eastAsia="Times New Roman"/>
          <w:color w:val="000000"/>
          <w:sz w:val="24"/>
        </w:rPr>
        <w:tab/>
      </w:r>
      <w:r w:rsidR="002912A6">
        <w:rPr>
          <w:rFonts w:eastAsia="Times New Roman"/>
          <w:color w:val="000000"/>
          <w:sz w:val="24"/>
        </w:rPr>
        <w:tab/>
      </w:r>
      <w:r>
        <w:rPr>
          <w:rFonts w:eastAsia="Times New Roman"/>
          <w:color w:val="000000"/>
          <w:sz w:val="24"/>
        </w:rPr>
        <w:t>Occupational Safety and Health Standards for General Industry</w:t>
      </w:r>
    </w:p>
    <w:p w14:paraId="6508EBC5" w14:textId="77777777" w:rsidR="002912A6" w:rsidRDefault="002912A6" w:rsidP="006E3135">
      <w:pPr>
        <w:tabs>
          <w:tab w:val="left" w:pos="2376"/>
        </w:tabs>
        <w:ind w:left="216"/>
        <w:textAlignment w:val="baseline"/>
        <w:rPr>
          <w:rFonts w:eastAsia="Times New Roman"/>
          <w:color w:val="000000"/>
          <w:sz w:val="24"/>
        </w:rPr>
      </w:pPr>
    </w:p>
    <w:p w14:paraId="1FFA4142" w14:textId="1EDE2F34" w:rsidR="00B8761B" w:rsidRDefault="00DC3CBD" w:rsidP="006E3135">
      <w:pPr>
        <w:tabs>
          <w:tab w:val="left" w:pos="2376"/>
        </w:tabs>
        <w:ind w:left="2880" w:right="504" w:hanging="2664"/>
        <w:jc w:val="both"/>
        <w:textAlignment w:val="baseline"/>
        <w:rPr>
          <w:rFonts w:eastAsia="Times New Roman"/>
          <w:color w:val="000000"/>
          <w:sz w:val="24"/>
        </w:rPr>
      </w:pPr>
      <w:r>
        <w:rPr>
          <w:rFonts w:eastAsia="Times New Roman"/>
          <w:color w:val="000000"/>
          <w:sz w:val="24"/>
        </w:rPr>
        <w:t>29 CFR Part 1926</w:t>
      </w:r>
      <w:r>
        <w:rPr>
          <w:rFonts w:eastAsia="Times New Roman"/>
          <w:color w:val="000000"/>
          <w:sz w:val="24"/>
        </w:rPr>
        <w:tab/>
      </w:r>
      <w:r w:rsidR="002912A6">
        <w:rPr>
          <w:rFonts w:eastAsia="Times New Roman"/>
          <w:color w:val="000000"/>
          <w:sz w:val="24"/>
        </w:rPr>
        <w:tab/>
      </w:r>
      <w:r>
        <w:rPr>
          <w:rFonts w:eastAsia="Times New Roman"/>
          <w:color w:val="000000"/>
          <w:sz w:val="24"/>
        </w:rPr>
        <w:t>Occupational Safety and Health Standards for the Construction Industry</w:t>
      </w:r>
    </w:p>
    <w:p w14:paraId="4CC5A047" w14:textId="77777777" w:rsidR="002912A6" w:rsidRDefault="002912A6" w:rsidP="006E3135">
      <w:pPr>
        <w:tabs>
          <w:tab w:val="left" w:pos="2376"/>
        </w:tabs>
        <w:ind w:left="2876" w:right="504" w:hanging="2660"/>
        <w:jc w:val="both"/>
        <w:textAlignment w:val="baseline"/>
        <w:rPr>
          <w:rFonts w:eastAsia="Times New Roman"/>
          <w:color w:val="000000"/>
          <w:sz w:val="24"/>
        </w:rPr>
      </w:pPr>
    </w:p>
    <w:p w14:paraId="5EA65472" w14:textId="54A29B15" w:rsidR="00B8761B" w:rsidRDefault="00DC3CBD" w:rsidP="006E3135">
      <w:pPr>
        <w:tabs>
          <w:tab w:val="left" w:pos="2376"/>
        </w:tabs>
        <w:ind w:left="216"/>
        <w:textAlignment w:val="baseline"/>
        <w:rPr>
          <w:rFonts w:eastAsia="Times New Roman"/>
          <w:color w:val="000000"/>
          <w:sz w:val="24"/>
        </w:rPr>
      </w:pPr>
      <w:r>
        <w:rPr>
          <w:rFonts w:eastAsia="Times New Roman"/>
          <w:color w:val="000000"/>
          <w:sz w:val="24"/>
        </w:rPr>
        <w:t>California Title 8</w:t>
      </w:r>
      <w:r>
        <w:rPr>
          <w:rFonts w:eastAsia="Times New Roman"/>
          <w:color w:val="000000"/>
          <w:sz w:val="24"/>
        </w:rPr>
        <w:tab/>
      </w:r>
      <w:r w:rsidR="002912A6">
        <w:rPr>
          <w:rFonts w:eastAsia="Times New Roman"/>
          <w:color w:val="000000"/>
          <w:sz w:val="24"/>
        </w:rPr>
        <w:tab/>
      </w:r>
      <w:r>
        <w:rPr>
          <w:rFonts w:eastAsia="Times New Roman"/>
          <w:color w:val="000000"/>
          <w:sz w:val="24"/>
        </w:rPr>
        <w:t>California Safety Orders</w:t>
      </w:r>
    </w:p>
    <w:p w14:paraId="7D2465EB" w14:textId="77777777" w:rsidR="002912A6" w:rsidRDefault="002912A6" w:rsidP="006E3135">
      <w:pPr>
        <w:tabs>
          <w:tab w:val="left" w:pos="2376"/>
        </w:tabs>
        <w:ind w:left="216"/>
        <w:textAlignment w:val="baseline"/>
        <w:rPr>
          <w:rFonts w:eastAsia="Times New Roman"/>
          <w:color w:val="000000"/>
          <w:sz w:val="24"/>
        </w:rPr>
      </w:pPr>
    </w:p>
    <w:p w14:paraId="146F6236" w14:textId="3E5C181D" w:rsidR="006C0C4E" w:rsidRDefault="00DC3CBD" w:rsidP="006E3135">
      <w:pPr>
        <w:ind w:left="2376" w:right="648" w:hanging="2160"/>
        <w:textAlignment w:val="baseline"/>
        <w:rPr>
          <w:rFonts w:eastAsia="Times New Roman"/>
          <w:color w:val="000000"/>
          <w:sz w:val="24"/>
        </w:rPr>
      </w:pPr>
      <w:r>
        <w:rPr>
          <w:rFonts w:eastAsia="Times New Roman"/>
          <w:color w:val="000000"/>
          <w:sz w:val="24"/>
        </w:rPr>
        <w:t xml:space="preserve">ESH 05  </w:t>
      </w:r>
      <w:r w:rsidR="003D45D2">
        <w:rPr>
          <w:rFonts w:eastAsia="Times New Roman"/>
          <w:color w:val="000000"/>
          <w:sz w:val="24"/>
        </w:rPr>
        <w:tab/>
      </w:r>
      <w:r w:rsidR="002912A6">
        <w:rPr>
          <w:rFonts w:eastAsia="Times New Roman"/>
          <w:color w:val="000000"/>
          <w:sz w:val="24"/>
        </w:rPr>
        <w:tab/>
      </w:r>
      <w:r w:rsidR="006C0C4E">
        <w:rPr>
          <w:rFonts w:eastAsia="Times New Roman"/>
          <w:color w:val="000000"/>
          <w:sz w:val="24"/>
        </w:rPr>
        <w:t>Corporate ESH Contractor Management Procedure</w:t>
      </w:r>
    </w:p>
    <w:p w14:paraId="344CA873" w14:textId="3252F918" w:rsidR="00B8761B" w:rsidRDefault="00B8761B" w:rsidP="006E3135">
      <w:pPr>
        <w:ind w:left="2376" w:right="648" w:hanging="2160"/>
        <w:textAlignment w:val="baseline"/>
        <w:rPr>
          <w:rFonts w:eastAsia="Times New Roman"/>
          <w:color w:val="000000"/>
          <w:sz w:val="24"/>
        </w:rPr>
      </w:pPr>
    </w:p>
    <w:p w14:paraId="7BE707F5" w14:textId="77777777" w:rsidR="00B8761B" w:rsidRDefault="00B8761B" w:rsidP="006E3135">
      <w:pPr>
        <w:sectPr w:rsidR="00B8761B" w:rsidSect="00796291">
          <w:pgSz w:w="12240" w:h="15840"/>
          <w:pgMar w:top="1530" w:right="1667" w:bottom="864" w:left="1553" w:header="720" w:footer="720" w:gutter="0"/>
          <w:cols w:space="720"/>
        </w:sectPr>
      </w:pPr>
    </w:p>
    <w:p w14:paraId="69294D71" w14:textId="77777777" w:rsidR="00B8761B" w:rsidRDefault="00B8761B" w:rsidP="006E3135">
      <w:pPr>
        <w:textAlignment w:val="baseline"/>
        <w:rPr>
          <w:rFonts w:eastAsia="Times New Roman"/>
          <w:color w:val="000000"/>
          <w:spacing w:val="19"/>
          <w:sz w:val="24"/>
        </w:rPr>
      </w:pPr>
    </w:p>
    <w:p w14:paraId="708CE999" w14:textId="77777777" w:rsidR="00B8761B" w:rsidRDefault="00B8761B" w:rsidP="006E3135">
      <w:pPr>
        <w:sectPr w:rsidR="00B8761B" w:rsidSect="00A50183">
          <w:type w:val="continuous"/>
          <w:pgSz w:w="12240" w:h="15840"/>
          <w:pgMar w:top="2560" w:right="2167" w:bottom="864" w:left="2153" w:header="720" w:footer="720" w:gutter="0"/>
          <w:cols w:space="720"/>
        </w:sectPr>
      </w:pPr>
    </w:p>
    <w:p w14:paraId="68EA94F5" w14:textId="68617DD1" w:rsidR="00B8761B" w:rsidRPr="006F7829" w:rsidRDefault="00DC3CBD" w:rsidP="006E3135">
      <w:pPr>
        <w:jc w:val="center"/>
        <w:textAlignment w:val="baseline"/>
        <w:rPr>
          <w:rFonts w:eastAsia="Times New Roman"/>
          <w:b/>
          <w:bCs/>
          <w:color w:val="000000"/>
          <w:spacing w:val="-1"/>
          <w:sz w:val="28"/>
        </w:rPr>
      </w:pPr>
      <w:r w:rsidRPr="006F7829">
        <w:rPr>
          <w:rFonts w:eastAsia="Times New Roman"/>
          <w:b/>
          <w:bCs/>
          <w:color w:val="000000"/>
          <w:spacing w:val="-1"/>
          <w:sz w:val="28"/>
        </w:rPr>
        <w:lastRenderedPageBreak/>
        <w:t>GENERAL REQUIREMENTS</w:t>
      </w:r>
    </w:p>
    <w:p w14:paraId="7F24B9C7" w14:textId="77777777" w:rsidR="006F7829" w:rsidRDefault="006F7829" w:rsidP="006E3135">
      <w:pPr>
        <w:jc w:val="center"/>
        <w:textAlignment w:val="baseline"/>
        <w:rPr>
          <w:rFonts w:eastAsia="Times New Roman"/>
          <w:color w:val="000000"/>
          <w:spacing w:val="-1"/>
          <w:sz w:val="28"/>
        </w:rPr>
      </w:pPr>
    </w:p>
    <w:p w14:paraId="0A6156F2" w14:textId="77777777" w:rsidR="00B8761B" w:rsidRDefault="00DC3CBD" w:rsidP="006F7829">
      <w:pPr>
        <w:ind w:left="144"/>
        <w:textAlignment w:val="baseline"/>
        <w:rPr>
          <w:rFonts w:eastAsia="Times New Roman"/>
          <w:color w:val="000000"/>
          <w:sz w:val="24"/>
        </w:rPr>
      </w:pPr>
      <w:r>
        <w:rPr>
          <w:rFonts w:eastAsia="Times New Roman"/>
          <w:color w:val="000000"/>
          <w:sz w:val="24"/>
        </w:rPr>
        <w:t xml:space="preserve">The following LM Aero safety, health, fire, environmental, and transportation requirements and information are general requirements for safe </w:t>
      </w:r>
      <w:r w:rsidR="005E48A0">
        <w:rPr>
          <w:rFonts w:eastAsia="Times New Roman"/>
          <w:color w:val="000000"/>
          <w:sz w:val="24"/>
        </w:rPr>
        <w:t>performance and</w:t>
      </w:r>
      <w:r>
        <w:rPr>
          <w:rFonts w:eastAsia="Times New Roman"/>
          <w:color w:val="000000"/>
          <w:sz w:val="24"/>
        </w:rPr>
        <w:t xml:space="preserve"> are not a complete list of regulatory requirements. LM Aero’s POC, ESH, and FPS Departments can provide additional information, on request.</w:t>
      </w:r>
    </w:p>
    <w:p w14:paraId="497E64C0" w14:textId="77777777" w:rsidR="006F7829" w:rsidRDefault="006F7829" w:rsidP="006E3135">
      <w:pPr>
        <w:ind w:left="216"/>
        <w:textAlignment w:val="baseline"/>
        <w:rPr>
          <w:rFonts w:eastAsia="Times New Roman"/>
          <w:b/>
          <w:color w:val="000000"/>
          <w:sz w:val="24"/>
        </w:rPr>
      </w:pPr>
    </w:p>
    <w:p w14:paraId="53513085" w14:textId="3EF7F4FD" w:rsidR="00B8761B" w:rsidRDefault="00DC3CBD" w:rsidP="006F7829">
      <w:pPr>
        <w:textAlignment w:val="baseline"/>
        <w:rPr>
          <w:rFonts w:eastAsia="Times New Roman"/>
          <w:b/>
          <w:color w:val="000000"/>
          <w:sz w:val="24"/>
        </w:rPr>
      </w:pPr>
      <w:r>
        <w:rPr>
          <w:rFonts w:eastAsia="Times New Roman"/>
          <w:b/>
          <w:color w:val="000000"/>
          <w:sz w:val="24"/>
        </w:rPr>
        <w:t>AISLES, ROADS, AND EXITS</w:t>
      </w:r>
    </w:p>
    <w:p w14:paraId="7B85B019" w14:textId="77777777" w:rsidR="006F7829" w:rsidRDefault="006F7829" w:rsidP="006F7829">
      <w:pPr>
        <w:ind w:left="144"/>
        <w:textAlignment w:val="baseline"/>
        <w:rPr>
          <w:rFonts w:eastAsia="Times New Roman"/>
          <w:color w:val="000000"/>
          <w:sz w:val="24"/>
        </w:rPr>
      </w:pPr>
    </w:p>
    <w:p w14:paraId="6CBF3767" w14:textId="7D5330D7" w:rsidR="00B8761B" w:rsidRDefault="00DC3CBD" w:rsidP="006F7829">
      <w:pPr>
        <w:ind w:left="144"/>
        <w:textAlignment w:val="baseline"/>
        <w:rPr>
          <w:rFonts w:eastAsia="Times New Roman"/>
          <w:color w:val="000000"/>
          <w:sz w:val="24"/>
        </w:rPr>
      </w:pPr>
      <w:r>
        <w:rPr>
          <w:rFonts w:eastAsia="Times New Roman"/>
          <w:color w:val="000000"/>
          <w:sz w:val="24"/>
        </w:rPr>
        <w:t>Do not close or impede the use of any aisle, road, or exit (even temporary) without the POC’s approval.</w:t>
      </w:r>
    </w:p>
    <w:p w14:paraId="38F923D1" w14:textId="77777777" w:rsidR="006F7829" w:rsidRDefault="006F7829" w:rsidP="006E3135">
      <w:pPr>
        <w:ind w:left="216"/>
        <w:textAlignment w:val="baseline"/>
        <w:rPr>
          <w:rFonts w:eastAsia="Times New Roman"/>
          <w:b/>
          <w:color w:val="000000"/>
          <w:sz w:val="24"/>
        </w:rPr>
      </w:pPr>
    </w:p>
    <w:p w14:paraId="659122C7" w14:textId="77777777" w:rsidR="0055023B" w:rsidRDefault="0055023B" w:rsidP="006F7829">
      <w:pPr>
        <w:textAlignment w:val="baseline"/>
        <w:rPr>
          <w:rFonts w:eastAsia="Times New Roman"/>
          <w:b/>
          <w:color w:val="000000"/>
          <w:sz w:val="24"/>
        </w:rPr>
      </w:pPr>
    </w:p>
    <w:p w14:paraId="7EBD697E" w14:textId="3A1227E4" w:rsidR="00B8761B" w:rsidRDefault="00DC3CBD" w:rsidP="006F7829">
      <w:pPr>
        <w:textAlignment w:val="baseline"/>
        <w:rPr>
          <w:rFonts w:eastAsia="Times New Roman"/>
          <w:b/>
          <w:color w:val="000000"/>
          <w:sz w:val="24"/>
        </w:rPr>
      </w:pPr>
      <w:r>
        <w:rPr>
          <w:rFonts w:eastAsia="Times New Roman"/>
          <w:b/>
          <w:color w:val="000000"/>
          <w:sz w:val="24"/>
        </w:rPr>
        <w:t>DEPARTMENT OF TRANSPORTATION REQUIREMENTS</w:t>
      </w:r>
    </w:p>
    <w:p w14:paraId="6996EA79" w14:textId="77777777" w:rsidR="006F7829" w:rsidRDefault="006F7829" w:rsidP="006F7829">
      <w:pPr>
        <w:ind w:left="144"/>
        <w:textAlignment w:val="baseline"/>
        <w:rPr>
          <w:rFonts w:eastAsia="Times New Roman"/>
          <w:color w:val="000000"/>
          <w:sz w:val="24"/>
        </w:rPr>
      </w:pPr>
    </w:p>
    <w:p w14:paraId="43850960" w14:textId="5DAE1BFE" w:rsidR="00B8761B" w:rsidRDefault="00DC3CBD" w:rsidP="00F12846">
      <w:pPr>
        <w:ind w:left="144"/>
        <w:textAlignment w:val="baseline"/>
        <w:rPr>
          <w:rFonts w:eastAsia="Times New Roman"/>
          <w:color w:val="000000"/>
          <w:sz w:val="24"/>
        </w:rPr>
      </w:pPr>
      <w:r>
        <w:rPr>
          <w:rFonts w:eastAsia="Times New Roman"/>
          <w:color w:val="000000"/>
          <w:sz w:val="24"/>
        </w:rPr>
        <w:t>Contractors shall comply with all DOT requirements for transport of hazardous materials (HM) (Hazardous Material Regulations 49</w:t>
      </w:r>
      <w:r w:rsidR="003D45D2">
        <w:rPr>
          <w:rFonts w:eastAsia="Times New Roman"/>
          <w:color w:val="000000"/>
          <w:sz w:val="24"/>
        </w:rPr>
        <w:t xml:space="preserve"> </w:t>
      </w:r>
      <w:r>
        <w:rPr>
          <w:rFonts w:eastAsia="Times New Roman"/>
          <w:color w:val="000000"/>
          <w:sz w:val="24"/>
        </w:rPr>
        <w:t>CFR Parts 100-185) and for operation of commercial motor vehicles (CMVs) (Federal Motor Carrier Safety Regulations 49</w:t>
      </w:r>
      <w:r w:rsidR="00351DF1">
        <w:rPr>
          <w:rFonts w:eastAsia="Times New Roman"/>
          <w:color w:val="000000"/>
          <w:sz w:val="24"/>
        </w:rPr>
        <w:t xml:space="preserve"> </w:t>
      </w:r>
      <w:r>
        <w:rPr>
          <w:rFonts w:eastAsia="Times New Roman"/>
          <w:color w:val="000000"/>
          <w:sz w:val="24"/>
        </w:rPr>
        <w:t>CFR Parts 40, 303, 325, 350-399) when transporting HM or operating CMVs onto or off of Lockheed Martin Aeronautics property.</w:t>
      </w:r>
    </w:p>
    <w:p w14:paraId="7B74B8A9" w14:textId="77777777" w:rsidR="006F7829" w:rsidRDefault="006F7829" w:rsidP="00F12846">
      <w:pPr>
        <w:ind w:left="144"/>
        <w:textAlignment w:val="baseline"/>
        <w:rPr>
          <w:rFonts w:eastAsia="Times New Roman"/>
          <w:color w:val="000000"/>
          <w:sz w:val="24"/>
        </w:rPr>
      </w:pPr>
    </w:p>
    <w:p w14:paraId="61C5726D" w14:textId="77777777" w:rsidR="00B8761B" w:rsidRDefault="00DC3CBD" w:rsidP="00F12846">
      <w:pPr>
        <w:ind w:left="144"/>
        <w:textAlignment w:val="baseline"/>
        <w:rPr>
          <w:rFonts w:eastAsia="Times New Roman"/>
          <w:color w:val="000000"/>
          <w:spacing w:val="-3"/>
          <w:sz w:val="24"/>
        </w:rPr>
      </w:pPr>
      <w:r>
        <w:rPr>
          <w:rFonts w:eastAsia="Times New Roman"/>
          <w:color w:val="000000"/>
          <w:spacing w:val="-3"/>
          <w:sz w:val="24"/>
        </w:rPr>
        <w:t>Contractors who transport hazardous materials under DOT’s Materials of Trade (MOT) exceptions per 49</w:t>
      </w:r>
      <w:r w:rsidR="003D45D2">
        <w:rPr>
          <w:rFonts w:eastAsia="Times New Roman"/>
          <w:color w:val="000000"/>
          <w:spacing w:val="-3"/>
          <w:sz w:val="24"/>
        </w:rPr>
        <w:t xml:space="preserve"> </w:t>
      </w:r>
      <w:r>
        <w:rPr>
          <w:rFonts w:eastAsia="Times New Roman"/>
          <w:color w:val="000000"/>
          <w:spacing w:val="-3"/>
          <w:sz w:val="24"/>
        </w:rPr>
        <w:t>CFR 173.6 must comply with all MOT exception criteria, including:</w:t>
      </w:r>
    </w:p>
    <w:p w14:paraId="6EC3B588" w14:textId="47DD1FFC" w:rsidR="00B8761B" w:rsidRDefault="00DC3CBD" w:rsidP="00F12846">
      <w:pPr>
        <w:ind w:left="144"/>
        <w:textAlignment w:val="baseline"/>
        <w:rPr>
          <w:rFonts w:eastAsia="Times New Roman"/>
          <w:color w:val="000000"/>
          <w:sz w:val="24"/>
          <w:u w:val="single"/>
        </w:rPr>
      </w:pPr>
      <w:r>
        <w:rPr>
          <w:rFonts w:eastAsia="Times New Roman"/>
          <w:color w:val="000000"/>
          <w:sz w:val="24"/>
          <w:u w:val="single"/>
        </w:rPr>
        <w:t>Materials of Trade Quantity Criteria</w:t>
      </w:r>
      <w:r>
        <w:rPr>
          <w:rFonts w:eastAsia="Times New Roman"/>
          <w:color w:val="000000"/>
          <w:sz w:val="24"/>
        </w:rPr>
        <w:t>:</w:t>
      </w:r>
      <w:r>
        <w:rPr>
          <w:rFonts w:eastAsia="Times New Roman"/>
          <w:color w:val="000000"/>
          <w:sz w:val="24"/>
          <w:u w:val="single"/>
        </w:rPr>
        <w:t xml:space="preserve"> </w:t>
      </w:r>
    </w:p>
    <w:p w14:paraId="0920D24E" w14:textId="77777777" w:rsidR="006F7829" w:rsidRDefault="006F7829" w:rsidP="006F7829">
      <w:pPr>
        <w:ind w:left="144"/>
        <w:textAlignment w:val="baseline"/>
        <w:rPr>
          <w:rFonts w:eastAsia="Times New Roman"/>
          <w:color w:val="000000"/>
          <w:sz w:val="24"/>
          <w:u w:val="single"/>
        </w:rPr>
      </w:pPr>
    </w:p>
    <w:p w14:paraId="65181EDC" w14:textId="4B309FF3" w:rsidR="00B8761B" w:rsidRDefault="00DC3CBD" w:rsidP="006F7829">
      <w:pPr>
        <w:ind w:left="144"/>
        <w:textAlignment w:val="baseline"/>
        <w:rPr>
          <w:rFonts w:eastAsia="Times New Roman"/>
          <w:color w:val="000000"/>
          <w:sz w:val="24"/>
        </w:rPr>
      </w:pPr>
      <w:r>
        <w:rPr>
          <w:rFonts w:eastAsia="Times New Roman"/>
          <w:color w:val="000000"/>
          <w:sz w:val="24"/>
        </w:rPr>
        <w:t>The following hazard class/division quantity limits apply:</w:t>
      </w:r>
    </w:p>
    <w:p w14:paraId="23750E29" w14:textId="77777777" w:rsidR="006F7829" w:rsidRDefault="006F7829" w:rsidP="006F7829">
      <w:pPr>
        <w:ind w:left="144"/>
        <w:textAlignment w:val="baseline"/>
        <w:rPr>
          <w:rFonts w:eastAsia="Times New Roman"/>
          <w:color w:val="000000"/>
          <w:sz w:val="24"/>
        </w:rPr>
      </w:pPr>
    </w:p>
    <w:p w14:paraId="6964D2E2" w14:textId="4C9F21EF" w:rsidR="00B8761B" w:rsidRPr="006F7829" w:rsidRDefault="00DC3CBD" w:rsidP="00F12846">
      <w:pPr>
        <w:pStyle w:val="ListParagraph"/>
        <w:numPr>
          <w:ilvl w:val="0"/>
          <w:numId w:val="25"/>
        </w:numPr>
        <w:tabs>
          <w:tab w:val="left" w:pos="936"/>
        </w:tabs>
        <w:textAlignment w:val="baseline"/>
        <w:rPr>
          <w:rFonts w:ascii="Times New Roman" w:eastAsia="Symbol" w:hAnsi="Times New Roman" w:cs="Times New Roman"/>
          <w:color w:val="000000"/>
          <w:sz w:val="24"/>
        </w:rPr>
      </w:pPr>
      <w:r w:rsidRPr="006F7829">
        <w:rPr>
          <w:rFonts w:ascii="Times New Roman" w:eastAsia="Times New Roman" w:hAnsi="Times New Roman" w:cs="Times New Roman"/>
          <w:color w:val="000000"/>
          <w:sz w:val="24"/>
        </w:rPr>
        <w:t>For classes 3, 8, 9, divisions 4.1, 5.1, 5.2, 6.1 and ORM-D, the gross mass, including packaging, must not exceed:</w:t>
      </w:r>
    </w:p>
    <w:p w14:paraId="5DE94A1A" w14:textId="77777777" w:rsidR="006F7829" w:rsidRDefault="00DC3CBD" w:rsidP="00B71B6B">
      <w:pPr>
        <w:numPr>
          <w:ilvl w:val="0"/>
          <w:numId w:val="27"/>
        </w:numPr>
        <w:tabs>
          <w:tab w:val="left" w:pos="504"/>
          <w:tab w:val="left" w:pos="1440"/>
        </w:tabs>
        <w:ind w:left="1080"/>
        <w:textAlignment w:val="baseline"/>
        <w:rPr>
          <w:rFonts w:eastAsia="Times New Roman"/>
          <w:color w:val="000000"/>
          <w:sz w:val="24"/>
        </w:rPr>
      </w:pPr>
      <w:r w:rsidRPr="006F7829">
        <w:rPr>
          <w:rFonts w:eastAsia="Times New Roman"/>
          <w:color w:val="000000"/>
          <w:sz w:val="24"/>
        </w:rPr>
        <w:t>PGI – 1 pound (0.5Kg) or 1 pint (0.5L)</w:t>
      </w:r>
    </w:p>
    <w:p w14:paraId="4B5D7B18" w14:textId="77777777" w:rsidR="006F7829" w:rsidRDefault="00DC3CBD" w:rsidP="00B71B6B">
      <w:pPr>
        <w:numPr>
          <w:ilvl w:val="0"/>
          <w:numId w:val="27"/>
        </w:numPr>
        <w:tabs>
          <w:tab w:val="left" w:pos="504"/>
          <w:tab w:val="left" w:pos="1440"/>
        </w:tabs>
        <w:ind w:left="1080"/>
        <w:textAlignment w:val="baseline"/>
        <w:rPr>
          <w:rFonts w:eastAsia="Times New Roman"/>
          <w:color w:val="000000"/>
          <w:sz w:val="24"/>
        </w:rPr>
      </w:pPr>
      <w:r w:rsidRPr="006F7829">
        <w:rPr>
          <w:rFonts w:eastAsia="Times New Roman"/>
          <w:color w:val="000000"/>
          <w:sz w:val="24"/>
        </w:rPr>
        <w:t>PGII, PGIII, or ORM-D – 66 pounds (30Kg) or 8 gallons (30L)</w:t>
      </w:r>
    </w:p>
    <w:p w14:paraId="585793CF" w14:textId="581F7F24" w:rsidR="00B8761B" w:rsidRPr="006F7829" w:rsidRDefault="00DC3CBD" w:rsidP="00B71B6B">
      <w:pPr>
        <w:numPr>
          <w:ilvl w:val="0"/>
          <w:numId w:val="27"/>
        </w:numPr>
        <w:tabs>
          <w:tab w:val="left" w:pos="504"/>
          <w:tab w:val="left" w:pos="1440"/>
        </w:tabs>
        <w:ind w:left="1080"/>
        <w:textAlignment w:val="baseline"/>
        <w:rPr>
          <w:rFonts w:eastAsia="Times New Roman"/>
          <w:color w:val="000000"/>
          <w:sz w:val="24"/>
        </w:rPr>
      </w:pPr>
      <w:r w:rsidRPr="006F7829">
        <w:rPr>
          <w:rFonts w:eastAsia="Times New Roman"/>
          <w:color w:val="000000"/>
          <w:sz w:val="24"/>
        </w:rPr>
        <w:t>Diluted mixture of Class 9 &lt; 2% concentration – 400 gallons</w:t>
      </w:r>
    </w:p>
    <w:p w14:paraId="30B1E4AA" w14:textId="5C481A97" w:rsidR="00B8761B" w:rsidRDefault="00DC3CBD" w:rsidP="00B71B6B">
      <w:pPr>
        <w:numPr>
          <w:ilvl w:val="0"/>
          <w:numId w:val="27"/>
        </w:numPr>
        <w:tabs>
          <w:tab w:val="left" w:pos="1440"/>
        </w:tabs>
        <w:ind w:left="1080"/>
        <w:textAlignment w:val="baseline"/>
        <w:rPr>
          <w:rFonts w:eastAsia="Times New Roman"/>
          <w:color w:val="000000"/>
          <w:sz w:val="24"/>
        </w:rPr>
      </w:pPr>
      <w:r w:rsidRPr="006F7829">
        <w:rPr>
          <w:rFonts w:eastAsia="Times New Roman"/>
          <w:color w:val="000000"/>
          <w:sz w:val="24"/>
        </w:rPr>
        <w:t>For division 2.1 or 2.2 in a cylinder, the quantity must not exceed</w:t>
      </w:r>
      <w:r w:rsidR="006F7829" w:rsidRPr="006F7829">
        <w:rPr>
          <w:rFonts w:eastAsia="Times New Roman"/>
          <w:color w:val="000000"/>
          <w:sz w:val="24"/>
        </w:rPr>
        <w:t xml:space="preserve"> </w:t>
      </w:r>
      <w:r w:rsidRPr="006F7829">
        <w:rPr>
          <w:rFonts w:eastAsia="Times New Roman"/>
          <w:color w:val="000000"/>
          <w:sz w:val="24"/>
        </w:rPr>
        <w:t>220 pounds (100Kg) per cylinder</w:t>
      </w:r>
    </w:p>
    <w:p w14:paraId="5530E8A6" w14:textId="77777777" w:rsidR="006F7829" w:rsidRPr="006F7829" w:rsidRDefault="006F7829" w:rsidP="006F7829">
      <w:pPr>
        <w:tabs>
          <w:tab w:val="left" w:pos="1440"/>
        </w:tabs>
        <w:ind w:left="1584"/>
        <w:textAlignment w:val="baseline"/>
        <w:rPr>
          <w:rFonts w:eastAsia="Times New Roman"/>
          <w:color w:val="000000"/>
          <w:sz w:val="24"/>
        </w:rPr>
      </w:pPr>
    </w:p>
    <w:p w14:paraId="5492F390" w14:textId="01832986" w:rsidR="00B8761B" w:rsidRPr="006F7829"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6F7829">
        <w:rPr>
          <w:rFonts w:ascii="Times New Roman" w:eastAsia="Times New Roman" w:hAnsi="Times New Roman" w:cs="Times New Roman"/>
          <w:color w:val="000000"/>
          <w:sz w:val="24"/>
        </w:rPr>
        <w:t>For division 2.2, non-liquefied material, with no subsidiary hazard,</w:t>
      </w:r>
      <w:r w:rsidR="006F7829">
        <w:rPr>
          <w:rFonts w:ascii="Times New Roman" w:eastAsia="Times New Roman" w:hAnsi="Times New Roman" w:cs="Times New Roman"/>
          <w:color w:val="000000"/>
          <w:sz w:val="24"/>
        </w:rPr>
        <w:t xml:space="preserve"> </w:t>
      </w:r>
      <w:r w:rsidRPr="006F7829">
        <w:rPr>
          <w:rFonts w:ascii="Times New Roman" w:eastAsia="Times New Roman" w:hAnsi="Times New Roman" w:cs="Times New Roman"/>
          <w:color w:val="000000"/>
          <w:sz w:val="24"/>
        </w:rPr>
        <w:t>in permanently installed tanks built to ASME standards, the capacity may not exceed</w:t>
      </w:r>
      <w:r w:rsidR="006F7829">
        <w:rPr>
          <w:rFonts w:ascii="Times New Roman" w:eastAsia="Times New Roman" w:hAnsi="Times New Roman" w:cs="Times New Roman"/>
          <w:color w:val="000000"/>
          <w:sz w:val="24"/>
        </w:rPr>
        <w:t>:</w:t>
      </w:r>
    </w:p>
    <w:p w14:paraId="2496D0E1" w14:textId="77777777" w:rsidR="00B8761B" w:rsidRPr="006F7829" w:rsidRDefault="00DC3CBD" w:rsidP="00B71B6B">
      <w:pPr>
        <w:pStyle w:val="ListParagraph"/>
        <w:numPr>
          <w:ilvl w:val="0"/>
          <w:numId w:val="27"/>
        </w:numPr>
        <w:spacing w:after="0"/>
        <w:ind w:left="1080"/>
        <w:textAlignment w:val="baseline"/>
        <w:rPr>
          <w:rFonts w:ascii="Times New Roman" w:eastAsia="Times New Roman" w:hAnsi="Times New Roman" w:cs="Times New Roman"/>
          <w:color w:val="000000"/>
          <w:sz w:val="24"/>
        </w:rPr>
      </w:pPr>
      <w:r w:rsidRPr="006F7829">
        <w:rPr>
          <w:rFonts w:ascii="Times New Roman" w:eastAsia="Times New Roman" w:hAnsi="Times New Roman" w:cs="Times New Roman"/>
          <w:color w:val="000000"/>
          <w:sz w:val="24"/>
        </w:rPr>
        <w:t>70 gallons</w:t>
      </w:r>
    </w:p>
    <w:p w14:paraId="4D202E43" w14:textId="77777777" w:rsidR="006F7829" w:rsidRDefault="00DC3CBD" w:rsidP="00B71B6B">
      <w:pPr>
        <w:numPr>
          <w:ilvl w:val="0"/>
          <w:numId w:val="27"/>
        </w:numPr>
        <w:tabs>
          <w:tab w:val="left" w:pos="504"/>
          <w:tab w:val="left" w:pos="1440"/>
        </w:tabs>
        <w:ind w:left="1080"/>
        <w:textAlignment w:val="baseline"/>
        <w:rPr>
          <w:rFonts w:eastAsia="Times New Roman"/>
          <w:color w:val="000000"/>
          <w:sz w:val="24"/>
        </w:rPr>
      </w:pPr>
      <w:r w:rsidRPr="006F7829">
        <w:rPr>
          <w:rFonts w:eastAsia="Times New Roman"/>
          <w:color w:val="000000"/>
          <w:sz w:val="24"/>
        </w:rPr>
        <w:t>For division 4.3 material in PGII or PGIII, gross capacity &lt; 1 oz. (30ml)</w:t>
      </w:r>
    </w:p>
    <w:p w14:paraId="20C49F0B" w14:textId="7A269B03" w:rsidR="00B8761B" w:rsidRDefault="00DC3CBD" w:rsidP="00B71B6B">
      <w:pPr>
        <w:numPr>
          <w:ilvl w:val="0"/>
          <w:numId w:val="27"/>
        </w:numPr>
        <w:tabs>
          <w:tab w:val="left" w:pos="504"/>
          <w:tab w:val="left" w:pos="1440"/>
        </w:tabs>
        <w:ind w:left="1080"/>
        <w:textAlignment w:val="baseline"/>
        <w:rPr>
          <w:rFonts w:eastAsia="Times New Roman"/>
          <w:color w:val="000000"/>
          <w:sz w:val="24"/>
        </w:rPr>
      </w:pPr>
      <w:r w:rsidRPr="006F7829">
        <w:rPr>
          <w:rFonts w:eastAsia="Times New Roman"/>
          <w:color w:val="000000"/>
          <w:sz w:val="24"/>
        </w:rPr>
        <w:t xml:space="preserve">The total weight of ALL Materials </w:t>
      </w:r>
      <w:r w:rsidR="00351DF1" w:rsidRPr="006F7829">
        <w:rPr>
          <w:rFonts w:eastAsia="Times New Roman"/>
          <w:color w:val="000000"/>
          <w:sz w:val="24"/>
        </w:rPr>
        <w:t>o</w:t>
      </w:r>
      <w:r w:rsidRPr="006F7829">
        <w:rPr>
          <w:rFonts w:eastAsia="Times New Roman"/>
          <w:color w:val="000000"/>
          <w:sz w:val="24"/>
        </w:rPr>
        <w:t>f Trade carried on one motor vehicle</w:t>
      </w:r>
      <w:r w:rsidR="006F7829">
        <w:rPr>
          <w:rFonts w:eastAsia="Times New Roman"/>
          <w:color w:val="000000"/>
          <w:sz w:val="24"/>
        </w:rPr>
        <w:t xml:space="preserve"> </w:t>
      </w:r>
      <w:r w:rsidRPr="006F7829">
        <w:rPr>
          <w:rFonts w:eastAsia="Times New Roman"/>
          <w:color w:val="000000"/>
          <w:sz w:val="24"/>
        </w:rPr>
        <w:t>cannot exceed 440 lbs., not including class 9 mixtures (&lt; 2% concentration) in packaging of &lt; 400gallons.</w:t>
      </w:r>
    </w:p>
    <w:p w14:paraId="3615C7BE" w14:textId="77777777" w:rsidR="006F7829" w:rsidRPr="006F7829" w:rsidRDefault="006F7829" w:rsidP="006F7829">
      <w:pPr>
        <w:tabs>
          <w:tab w:val="left" w:pos="504"/>
          <w:tab w:val="left" w:pos="1440"/>
        </w:tabs>
        <w:ind w:left="1584"/>
        <w:textAlignment w:val="baseline"/>
        <w:rPr>
          <w:rFonts w:eastAsia="Times New Roman"/>
          <w:color w:val="000000"/>
          <w:sz w:val="24"/>
        </w:rPr>
      </w:pPr>
    </w:p>
    <w:p w14:paraId="32162863" w14:textId="6188575F" w:rsidR="00B8761B" w:rsidRDefault="00DC3CBD" w:rsidP="006F7829">
      <w:pPr>
        <w:ind w:left="144"/>
        <w:textAlignment w:val="baseline"/>
        <w:rPr>
          <w:rFonts w:eastAsia="Times New Roman"/>
          <w:color w:val="000000"/>
          <w:spacing w:val="-1"/>
          <w:sz w:val="24"/>
        </w:rPr>
      </w:pPr>
      <w:r w:rsidRPr="006F7829">
        <w:rPr>
          <w:rFonts w:eastAsia="Times New Roman"/>
          <w:b/>
          <w:bCs/>
          <w:color w:val="000000"/>
          <w:spacing w:val="-1"/>
          <w:sz w:val="24"/>
        </w:rPr>
        <w:t>Note</w:t>
      </w:r>
      <w:r w:rsidR="006F7829" w:rsidRPr="006F7829">
        <w:rPr>
          <w:rFonts w:eastAsia="Times New Roman"/>
          <w:b/>
          <w:bCs/>
          <w:color w:val="000000"/>
          <w:spacing w:val="-1"/>
          <w:sz w:val="24"/>
        </w:rPr>
        <w:t>:</w:t>
      </w:r>
      <w:r>
        <w:rPr>
          <w:rFonts w:eastAsia="Times New Roman"/>
          <w:color w:val="000000"/>
          <w:spacing w:val="-1"/>
          <w:sz w:val="24"/>
        </w:rPr>
        <w:t xml:space="preserve"> </w:t>
      </w:r>
      <w:r w:rsidR="006F7829">
        <w:rPr>
          <w:rFonts w:eastAsia="Times New Roman"/>
          <w:color w:val="000000"/>
          <w:spacing w:val="-1"/>
          <w:sz w:val="24"/>
        </w:rPr>
        <w:t>S</w:t>
      </w:r>
      <w:r>
        <w:rPr>
          <w:rFonts w:eastAsia="Times New Roman"/>
          <w:color w:val="000000"/>
          <w:spacing w:val="-1"/>
          <w:sz w:val="24"/>
        </w:rPr>
        <w:t xml:space="preserve">ome types of DOT hazards (e.g., class 1, 2.3, 4.2, 7) do not qualify for MOT exceptions. Also note that hazmat that </w:t>
      </w:r>
      <w:r>
        <w:rPr>
          <w:rFonts w:eastAsia="Times New Roman"/>
          <w:i/>
          <w:color w:val="000000"/>
          <w:spacing w:val="-1"/>
          <w:sz w:val="24"/>
        </w:rPr>
        <w:t xml:space="preserve">is </w:t>
      </w:r>
      <w:r>
        <w:rPr>
          <w:rFonts w:eastAsia="Times New Roman"/>
          <w:color w:val="000000"/>
          <w:spacing w:val="-1"/>
          <w:sz w:val="24"/>
        </w:rPr>
        <w:t xml:space="preserve">allowed as MOT, must be in approved packaging that is no less effective than original manufacturer’s packaging, must be secured against </w:t>
      </w:r>
      <w:r>
        <w:rPr>
          <w:rFonts w:eastAsia="Times New Roman"/>
          <w:color w:val="000000"/>
          <w:spacing w:val="-1"/>
          <w:sz w:val="24"/>
        </w:rPr>
        <w:lastRenderedPageBreak/>
        <w:t>movement during transport, and must satisfy hazard communication requirement for marking with name of material including ID# for bulk packages and ‘RQ’ if material in one package &gt; RQ quantity. Note also that chemical samples (e.g.,</w:t>
      </w:r>
    </w:p>
    <w:p w14:paraId="46FB2234" w14:textId="77777777" w:rsidR="00351DF1" w:rsidRDefault="00DC3CBD" w:rsidP="006F7829">
      <w:pPr>
        <w:ind w:left="144"/>
        <w:contextualSpacing/>
        <w:textAlignment w:val="baseline"/>
        <w:rPr>
          <w:rFonts w:eastAsia="Times New Roman"/>
          <w:color w:val="000000"/>
          <w:spacing w:val="-1"/>
          <w:sz w:val="24"/>
        </w:rPr>
      </w:pPr>
      <w:r>
        <w:rPr>
          <w:rFonts w:eastAsia="Times New Roman"/>
          <w:color w:val="000000"/>
          <w:spacing w:val="-1"/>
          <w:sz w:val="24"/>
        </w:rPr>
        <w:t xml:space="preserve">environmental or IH samples being sent to lab for analysis) </w:t>
      </w:r>
      <w:r>
        <w:rPr>
          <w:rFonts w:eastAsia="Times New Roman"/>
          <w:i/>
          <w:color w:val="000000"/>
          <w:spacing w:val="-1"/>
          <w:sz w:val="24"/>
        </w:rPr>
        <w:t xml:space="preserve">may </w:t>
      </w:r>
      <w:r>
        <w:rPr>
          <w:rFonts w:eastAsia="Times New Roman"/>
          <w:color w:val="000000"/>
          <w:spacing w:val="-1"/>
          <w:sz w:val="24"/>
        </w:rPr>
        <w:t xml:space="preserve">qualify as MOT </w:t>
      </w:r>
      <w:r>
        <w:rPr>
          <w:rFonts w:eastAsia="Times New Roman"/>
          <w:i/>
          <w:color w:val="000000"/>
          <w:spacing w:val="-1"/>
          <w:sz w:val="24"/>
        </w:rPr>
        <w:t xml:space="preserve">if </w:t>
      </w:r>
      <w:r>
        <w:rPr>
          <w:rFonts w:eastAsia="Times New Roman"/>
          <w:color w:val="000000"/>
          <w:spacing w:val="-1"/>
          <w:sz w:val="24"/>
        </w:rPr>
        <w:t xml:space="preserve">the lab doing the analysis performs </w:t>
      </w:r>
      <w:r w:rsidR="005E48A0">
        <w:rPr>
          <w:rFonts w:eastAsia="Times New Roman"/>
          <w:color w:val="000000"/>
          <w:spacing w:val="-1"/>
          <w:sz w:val="24"/>
        </w:rPr>
        <w:t>all</w:t>
      </w:r>
      <w:r>
        <w:rPr>
          <w:rFonts w:eastAsia="Times New Roman"/>
          <w:color w:val="000000"/>
          <w:spacing w:val="-1"/>
          <w:sz w:val="24"/>
        </w:rPr>
        <w:t xml:space="preserve"> the ‘DOT functions’ including picking up the samples.</w:t>
      </w:r>
    </w:p>
    <w:p w14:paraId="2B5C0028" w14:textId="77777777" w:rsidR="00351DF1" w:rsidRDefault="00351DF1" w:rsidP="006F7829">
      <w:pPr>
        <w:ind w:left="144"/>
        <w:contextualSpacing/>
        <w:textAlignment w:val="baseline"/>
        <w:rPr>
          <w:rFonts w:eastAsia="Times New Roman"/>
          <w:color w:val="000000"/>
          <w:spacing w:val="-1"/>
          <w:sz w:val="24"/>
        </w:rPr>
      </w:pPr>
    </w:p>
    <w:p w14:paraId="6D8FA0A1" w14:textId="77777777" w:rsidR="0055023B" w:rsidRDefault="0055023B" w:rsidP="006F7829">
      <w:pPr>
        <w:ind w:right="216"/>
        <w:contextualSpacing/>
        <w:textAlignment w:val="baseline"/>
        <w:rPr>
          <w:rFonts w:eastAsia="Times New Roman"/>
          <w:b/>
          <w:color w:val="000000"/>
          <w:spacing w:val="-1"/>
          <w:sz w:val="24"/>
        </w:rPr>
      </w:pPr>
    </w:p>
    <w:p w14:paraId="037EBB27" w14:textId="67D19009" w:rsidR="00B8761B" w:rsidRPr="00351DF1" w:rsidRDefault="00DC3CBD" w:rsidP="006F7829">
      <w:pPr>
        <w:ind w:right="216"/>
        <w:contextualSpacing/>
        <w:textAlignment w:val="baseline"/>
        <w:rPr>
          <w:rFonts w:eastAsia="Times New Roman"/>
          <w:color w:val="000000"/>
          <w:spacing w:val="-1"/>
          <w:sz w:val="24"/>
        </w:rPr>
      </w:pPr>
      <w:r>
        <w:rPr>
          <w:rFonts w:eastAsia="Times New Roman"/>
          <w:b/>
          <w:color w:val="000000"/>
          <w:spacing w:val="-1"/>
          <w:sz w:val="24"/>
        </w:rPr>
        <w:t>ELECTRICAL</w:t>
      </w:r>
    </w:p>
    <w:p w14:paraId="07BA571C" w14:textId="77777777" w:rsidR="006F7829" w:rsidRDefault="006F7829" w:rsidP="006E3135">
      <w:pPr>
        <w:ind w:left="144" w:right="360"/>
        <w:textAlignment w:val="baseline"/>
        <w:rPr>
          <w:rFonts w:eastAsia="Times New Roman"/>
          <w:color w:val="000000"/>
          <w:sz w:val="24"/>
        </w:rPr>
      </w:pPr>
    </w:p>
    <w:p w14:paraId="2FDE789F" w14:textId="7F5F57DB" w:rsidR="00B8761B" w:rsidRDefault="00DC3CBD" w:rsidP="0087452E">
      <w:pPr>
        <w:ind w:left="144"/>
        <w:textAlignment w:val="baseline"/>
        <w:rPr>
          <w:rFonts w:eastAsia="Times New Roman"/>
          <w:color w:val="000000"/>
          <w:sz w:val="24"/>
        </w:rPr>
      </w:pPr>
      <w:r>
        <w:rPr>
          <w:rFonts w:eastAsia="Times New Roman"/>
          <w:color w:val="000000"/>
          <w:sz w:val="24"/>
        </w:rPr>
        <w:t>Ensure activities involving electrical work and electrical equipment brought onto LM Aero premises conform to OSHA 29 CFR 1910 and/or 1926 electrical standards (or equivalent state OSHA standards), NFPA 70: National Electrical Code (NEC) 2017 and other applicable electrical codes, and this manual.</w:t>
      </w:r>
    </w:p>
    <w:p w14:paraId="2B4F03FE" w14:textId="77777777" w:rsidR="0087452E" w:rsidRDefault="0087452E" w:rsidP="006E3135">
      <w:pPr>
        <w:ind w:left="144" w:right="1944"/>
        <w:textAlignment w:val="baseline"/>
        <w:rPr>
          <w:rFonts w:eastAsia="Times New Roman"/>
          <w:color w:val="000000"/>
          <w:sz w:val="24"/>
        </w:rPr>
      </w:pPr>
    </w:p>
    <w:p w14:paraId="0E752BFC" w14:textId="77777777" w:rsidR="0087452E" w:rsidRDefault="00DC3CBD" w:rsidP="0087452E">
      <w:pPr>
        <w:ind w:left="144"/>
        <w:textAlignment w:val="baseline"/>
        <w:rPr>
          <w:rFonts w:eastAsia="Times New Roman"/>
          <w:color w:val="000000"/>
          <w:sz w:val="24"/>
        </w:rPr>
      </w:pPr>
      <w:r w:rsidRPr="0087452E">
        <w:rPr>
          <w:rFonts w:eastAsia="Times New Roman"/>
          <w:color w:val="000000"/>
          <w:sz w:val="24"/>
          <w:u w:val="single"/>
        </w:rPr>
        <w:t>Contractor and Subcontractor workers shall not work on live equipment (greater than 50 volts) unless</w:t>
      </w:r>
      <w:r>
        <w:rPr>
          <w:rFonts w:eastAsia="Times New Roman"/>
          <w:color w:val="000000"/>
          <w:sz w:val="24"/>
        </w:rPr>
        <w:t>:</w:t>
      </w:r>
    </w:p>
    <w:p w14:paraId="44BC7E60" w14:textId="3658F9D5"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 xml:space="preserve">De-energizing equipment introduces additional or increased hazards (such as cutting ventilation to a hazardous atmosphere location) or, it is </w:t>
      </w:r>
      <w:r w:rsidR="00097536" w:rsidRPr="0087452E">
        <w:rPr>
          <w:rFonts w:ascii="Times New Roman" w:eastAsia="Times New Roman" w:hAnsi="Times New Roman" w:cs="Times New Roman"/>
          <w:color w:val="000000"/>
          <w:sz w:val="24"/>
        </w:rPr>
        <w:t xml:space="preserve">not </w:t>
      </w:r>
      <w:r w:rsidRPr="0087452E">
        <w:rPr>
          <w:rFonts w:ascii="Times New Roman" w:eastAsia="Times New Roman" w:hAnsi="Times New Roman" w:cs="Times New Roman"/>
          <w:color w:val="000000"/>
          <w:sz w:val="24"/>
        </w:rPr>
        <w:t>feasible due to equipment design or operational limitations (such as when voltage testing is required for diagnostics).</w:t>
      </w:r>
    </w:p>
    <w:p w14:paraId="0E49135A" w14:textId="02649756" w:rsidR="00B8761B" w:rsidRDefault="00DC3CBD" w:rsidP="0087452E">
      <w:pPr>
        <w:ind w:left="144"/>
        <w:textAlignment w:val="baseline"/>
        <w:rPr>
          <w:rFonts w:eastAsia="Times New Roman"/>
          <w:color w:val="000000"/>
          <w:spacing w:val="1"/>
          <w:sz w:val="24"/>
        </w:rPr>
      </w:pPr>
      <w:r w:rsidRPr="0087452E">
        <w:rPr>
          <w:rFonts w:eastAsia="Times New Roman"/>
          <w:color w:val="000000"/>
          <w:spacing w:val="1"/>
          <w:sz w:val="24"/>
          <w:u w:val="single"/>
        </w:rPr>
        <w:t xml:space="preserve">When it is necessary to work on or near </w:t>
      </w:r>
      <w:r w:rsidR="00097536" w:rsidRPr="0087452E">
        <w:rPr>
          <w:rFonts w:eastAsia="Times New Roman"/>
          <w:color w:val="000000"/>
          <w:spacing w:val="1"/>
          <w:sz w:val="24"/>
          <w:u w:val="single"/>
        </w:rPr>
        <w:t xml:space="preserve">“live” </w:t>
      </w:r>
      <w:r w:rsidRPr="0087452E">
        <w:rPr>
          <w:rFonts w:eastAsia="Times New Roman"/>
          <w:color w:val="000000"/>
          <w:spacing w:val="1"/>
          <w:sz w:val="24"/>
          <w:u w:val="single"/>
        </w:rPr>
        <w:t>equipment</w:t>
      </w:r>
      <w:r w:rsidR="0087452E">
        <w:rPr>
          <w:rFonts w:eastAsia="Times New Roman"/>
          <w:color w:val="000000"/>
          <w:spacing w:val="1"/>
          <w:sz w:val="24"/>
        </w:rPr>
        <w:t xml:space="preserve">: </w:t>
      </w:r>
      <w:r>
        <w:rPr>
          <w:rFonts w:eastAsia="Times New Roman"/>
          <w:color w:val="000000"/>
          <w:spacing w:val="1"/>
          <w:sz w:val="24"/>
        </w:rPr>
        <w:t xml:space="preserve">Contractors must document </w:t>
      </w:r>
      <w:r w:rsidR="00097536">
        <w:rPr>
          <w:rFonts w:eastAsia="Times New Roman"/>
          <w:color w:val="000000"/>
          <w:spacing w:val="1"/>
          <w:sz w:val="24"/>
        </w:rPr>
        <w:t xml:space="preserve">proposed work practices </w:t>
      </w:r>
      <w:r>
        <w:rPr>
          <w:rFonts w:eastAsia="Times New Roman"/>
          <w:color w:val="000000"/>
          <w:spacing w:val="1"/>
          <w:sz w:val="24"/>
        </w:rPr>
        <w:t xml:space="preserve">to their LM POC, which </w:t>
      </w:r>
      <w:r w:rsidR="00097536">
        <w:rPr>
          <w:rFonts w:eastAsia="Times New Roman"/>
          <w:color w:val="000000"/>
          <w:spacing w:val="1"/>
          <w:sz w:val="24"/>
        </w:rPr>
        <w:t xml:space="preserve">must </w:t>
      </w:r>
      <w:r>
        <w:rPr>
          <w:rFonts w:eastAsia="Times New Roman"/>
          <w:color w:val="000000"/>
          <w:spacing w:val="1"/>
          <w:sz w:val="24"/>
        </w:rPr>
        <w:t>includ</w:t>
      </w:r>
      <w:r w:rsidR="00097536">
        <w:rPr>
          <w:rFonts w:eastAsia="Times New Roman"/>
          <w:color w:val="000000"/>
          <w:spacing w:val="1"/>
          <w:sz w:val="24"/>
        </w:rPr>
        <w:t>e</w:t>
      </w:r>
      <w:r>
        <w:rPr>
          <w:rFonts w:eastAsia="Times New Roman"/>
          <w:color w:val="000000"/>
          <w:spacing w:val="1"/>
          <w:sz w:val="24"/>
        </w:rPr>
        <w:t xml:space="preserve"> assessing the risks, using the proper tools and wearing adequate personal protection equipment described in NFPA 70E</w:t>
      </w:r>
      <w:r w:rsidR="0087452E">
        <w:rPr>
          <w:rFonts w:eastAsia="Times New Roman"/>
          <w:color w:val="000000"/>
          <w:spacing w:val="1"/>
          <w:sz w:val="24"/>
        </w:rPr>
        <w:t>, which includes but is not limited to the following:</w:t>
      </w:r>
    </w:p>
    <w:p w14:paraId="1720F5AB" w14:textId="77777777" w:rsidR="0087452E" w:rsidRDefault="0087452E" w:rsidP="0087452E">
      <w:pPr>
        <w:ind w:left="144"/>
        <w:textAlignment w:val="baseline"/>
        <w:rPr>
          <w:rFonts w:eastAsia="Times New Roman"/>
          <w:color w:val="000000"/>
          <w:spacing w:val="1"/>
          <w:sz w:val="24"/>
        </w:rPr>
      </w:pPr>
    </w:p>
    <w:p w14:paraId="24781B72"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Ensure electrical equipment is properly maintained and in safe operating condition.</w:t>
      </w:r>
    </w:p>
    <w:p w14:paraId="2EC19D49"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Extension cords shall be of the grounded type (3 prong), with the grounding prong intact. Extension cords are not to be more than 150 feet long and are to be plugged directly into an approved receptacle. Do not connect extension cords in series.</w:t>
      </w:r>
    </w:p>
    <w:p w14:paraId="54BBCE30"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Flexible cords shall be used only in continuous lengths without splice or tape.</w:t>
      </w:r>
    </w:p>
    <w:p w14:paraId="43E1EB04"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pacing w:val="-3"/>
          <w:sz w:val="24"/>
        </w:rPr>
      </w:pPr>
      <w:r w:rsidRPr="0087452E">
        <w:rPr>
          <w:rFonts w:ascii="Times New Roman" w:eastAsia="Times New Roman" w:hAnsi="Times New Roman" w:cs="Times New Roman"/>
          <w:color w:val="000000"/>
          <w:spacing w:val="-3"/>
          <w:sz w:val="24"/>
        </w:rPr>
        <w:t>Flexible cords shall be connected to devices and fittings so that strain relief is provided, which will prevent pull from being directly transmitted to joints or terminal screws.</w:t>
      </w:r>
    </w:p>
    <w:p w14:paraId="4D01E1A7" w14:textId="77777777" w:rsidR="00B8761B" w:rsidRPr="0087452E" w:rsidRDefault="005E48A0"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Extension cords</w:t>
      </w:r>
      <w:r w:rsidR="00DC3CBD" w:rsidRPr="0087452E">
        <w:rPr>
          <w:rFonts w:ascii="Times New Roman" w:eastAsia="Times New Roman" w:hAnsi="Times New Roman" w:cs="Times New Roman"/>
          <w:color w:val="000000"/>
          <w:sz w:val="24"/>
        </w:rPr>
        <w:t xml:space="preserve"> constructed of metal junction boxes and flexible cords shall not be used.</w:t>
      </w:r>
    </w:p>
    <w:p w14:paraId="5C3A9E68"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Extension cord sets used with portable electric tools and appliances shall be of three-wire type and shall be designed for hard or extra-hard usage. Flexible cords used with temporary and portable lights shall be designed for hard or extra-hard usage as defined by the National Electric Code ANSI/NFPA Article 400.</w:t>
      </w:r>
    </w:p>
    <w:p w14:paraId="4FDBD459"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Flexible cords and cables shall be protected from potential damage. Sharp corners and projections shall be avoided.</w:t>
      </w:r>
    </w:p>
    <w:p w14:paraId="3F6E28A2"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Conductors entering boxes, cabinets, or fittings shall be protected from abrasion and openings through which conductors enter shall be effectively closed. Unused openings in cabinets, boxes, and fittings shall also be effectively closed.</w:t>
      </w:r>
    </w:p>
    <w:p w14:paraId="0019A194"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All energized junction boxes, circuit breaker panels, and other electrical equipment shall be covered to prevent accidental contact.</w:t>
      </w:r>
    </w:p>
    <w:p w14:paraId="72584C41"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 xml:space="preserve">All electrical equipment (e.g. machinery, power tools, extension cords, and lights) shall be grounded. </w:t>
      </w:r>
      <w:r w:rsidRPr="0087452E">
        <w:rPr>
          <w:rFonts w:ascii="Times New Roman" w:eastAsia="Times New Roman" w:hAnsi="Times New Roman" w:cs="Times New Roman"/>
          <w:b/>
          <w:bCs/>
          <w:color w:val="000000"/>
          <w:sz w:val="24"/>
        </w:rPr>
        <w:t>Exception:</w:t>
      </w:r>
      <w:r w:rsidRPr="0087452E">
        <w:rPr>
          <w:rFonts w:ascii="Times New Roman" w:eastAsia="Times New Roman" w:hAnsi="Times New Roman" w:cs="Times New Roman"/>
          <w:color w:val="000000"/>
          <w:sz w:val="24"/>
        </w:rPr>
        <w:t xml:space="preserve"> Double insulated hand tools do not require grounding.</w:t>
      </w:r>
    </w:p>
    <w:p w14:paraId="4072613C"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Use ground fault circuit interrupters (GFCIs) on all electrical tools, cords, and equipment. As an alternative, an Assured Grounding Program according to OSHA 29 CFR Part 1926.404(b) (1) (ii) (or equivalent state OSHA requirement) may be used if a Competent Person is designated.</w:t>
      </w:r>
    </w:p>
    <w:p w14:paraId="7F091994"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GFCIs shall be used in wet or damp locations, outdoors and in inclement weather.</w:t>
      </w:r>
    </w:p>
    <w:p w14:paraId="1B273A5B"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All lamps, provided for temporary, general illumination, shall be protected from accidental contact or breakage. Metal-case sockets shall be grounded.</w:t>
      </w:r>
    </w:p>
    <w:p w14:paraId="4AF664A3"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Temporary lights shall not be suspended by their electric cords, unless designed to be suspended in this manner.</w:t>
      </w:r>
    </w:p>
    <w:p w14:paraId="697FA82A"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Only approved, explosion-proof electrical equipment (Class I, Division 1) shall be used in areas containing hazardous concentrations of flammable gases and/or vapors which exist continuously, intermittently, or periodically under normal operating conditions, or which exist frequently because of repair or maintenance operations.</w:t>
      </w:r>
    </w:p>
    <w:p w14:paraId="61634320"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Only approved explosion-proof electrical equipment (Class II, Division 2) shall be used in areas containing hazardous concentrations of dust.</w:t>
      </w:r>
    </w:p>
    <w:p w14:paraId="381303BC" w14:textId="77777777" w:rsidR="00B8761B" w:rsidRPr="0087452E" w:rsidRDefault="00DC3CBD" w:rsidP="003C08C2">
      <w:pPr>
        <w:pStyle w:val="ListParagraph"/>
        <w:numPr>
          <w:ilvl w:val="0"/>
          <w:numId w:val="25"/>
        </w:numPr>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Use an adequately rated test instrument to test each phase conductor or circuit part to verify it is de-energized.</w:t>
      </w:r>
    </w:p>
    <w:p w14:paraId="4C83065B" w14:textId="77777777" w:rsidR="00B8761B" w:rsidRPr="0087452E" w:rsidRDefault="00DC3CBD" w:rsidP="0087452E">
      <w:pPr>
        <w:ind w:left="144"/>
        <w:textAlignment w:val="baseline"/>
        <w:rPr>
          <w:rFonts w:eastAsia="Times New Roman"/>
          <w:color w:val="000000"/>
          <w:sz w:val="24"/>
          <w:u w:val="single"/>
        </w:rPr>
      </w:pPr>
      <w:r w:rsidRPr="0087452E">
        <w:rPr>
          <w:rFonts w:eastAsia="Times New Roman"/>
          <w:color w:val="000000"/>
          <w:sz w:val="24"/>
          <w:u w:val="single"/>
        </w:rPr>
        <w:t>Electricians should coordinate with LM POC and complete required documentation before accessing electrical equipment.</w:t>
      </w:r>
    </w:p>
    <w:p w14:paraId="5997C0B3" w14:textId="77777777" w:rsidR="00097536" w:rsidRDefault="00097536" w:rsidP="006E3135">
      <w:pPr>
        <w:ind w:left="144"/>
        <w:textAlignment w:val="baseline"/>
        <w:rPr>
          <w:rFonts w:eastAsia="Times New Roman"/>
          <w:b/>
          <w:color w:val="000000"/>
          <w:sz w:val="24"/>
        </w:rPr>
      </w:pPr>
    </w:p>
    <w:p w14:paraId="38E5ED68" w14:textId="77777777" w:rsidR="0055023B" w:rsidRDefault="0055023B" w:rsidP="0087452E">
      <w:pPr>
        <w:textAlignment w:val="baseline"/>
        <w:rPr>
          <w:rFonts w:eastAsia="Times New Roman"/>
          <w:b/>
          <w:color w:val="000000"/>
          <w:sz w:val="24"/>
        </w:rPr>
      </w:pPr>
    </w:p>
    <w:p w14:paraId="2DC88598" w14:textId="3E28A8F1" w:rsidR="00B8761B" w:rsidRDefault="00DC3CBD" w:rsidP="0087452E">
      <w:pPr>
        <w:textAlignment w:val="baseline"/>
        <w:rPr>
          <w:rFonts w:eastAsia="Times New Roman"/>
          <w:b/>
          <w:color w:val="000000"/>
          <w:sz w:val="24"/>
        </w:rPr>
      </w:pPr>
      <w:r>
        <w:rPr>
          <w:rFonts w:eastAsia="Times New Roman"/>
          <w:b/>
          <w:color w:val="000000"/>
          <w:sz w:val="24"/>
        </w:rPr>
        <w:t>ELEVATED WORK</w:t>
      </w:r>
    </w:p>
    <w:p w14:paraId="6EE3F9A2" w14:textId="77777777" w:rsidR="0087452E" w:rsidRDefault="0087452E" w:rsidP="0087452E">
      <w:pPr>
        <w:textAlignment w:val="baseline"/>
        <w:rPr>
          <w:rFonts w:eastAsia="Times New Roman"/>
          <w:b/>
          <w:color w:val="000000"/>
          <w:sz w:val="24"/>
        </w:rPr>
      </w:pPr>
    </w:p>
    <w:p w14:paraId="00B9E7A6" w14:textId="77777777" w:rsidR="00B8761B" w:rsidRPr="0087452E" w:rsidRDefault="00DC3CBD" w:rsidP="003C08C2">
      <w:pPr>
        <w:pStyle w:val="ListParagraph"/>
        <w:numPr>
          <w:ilvl w:val="0"/>
          <w:numId w:val="28"/>
        </w:numPr>
        <w:ind w:left="720"/>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b/>
          <w:bCs/>
          <w:color w:val="000000"/>
          <w:sz w:val="24"/>
          <w:u w:val="single"/>
        </w:rPr>
        <w:t>Do not</w:t>
      </w:r>
      <w:r w:rsidRPr="0087452E">
        <w:rPr>
          <w:rFonts w:ascii="Times New Roman" w:eastAsia="Times New Roman" w:hAnsi="Times New Roman" w:cs="Times New Roman"/>
          <w:color w:val="000000"/>
          <w:sz w:val="24"/>
        </w:rPr>
        <w:t xml:space="preserve"> perform work over LM Aero personnel, aircraft or equipment unless otherwise approved by the LM Aero S&amp;H Department and coordinated by the POC.</w:t>
      </w:r>
    </w:p>
    <w:p w14:paraId="76F86D18" w14:textId="77777777" w:rsidR="00B8761B" w:rsidRPr="0087452E" w:rsidRDefault="00DC3CBD" w:rsidP="003C08C2">
      <w:pPr>
        <w:pStyle w:val="ListParagraph"/>
        <w:numPr>
          <w:ilvl w:val="0"/>
          <w:numId w:val="28"/>
        </w:numPr>
        <w:ind w:left="720"/>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When working in elevated locations, ensure materials and tools do not fall. Attach taglines or thongs to hand tools and wrap them around wrists or tie them to the belt to prevent tools from falling.</w:t>
      </w:r>
    </w:p>
    <w:p w14:paraId="337E2EDA" w14:textId="77777777" w:rsidR="00B8761B" w:rsidRPr="0087452E" w:rsidRDefault="00DC3CBD" w:rsidP="003C08C2">
      <w:pPr>
        <w:pStyle w:val="ListParagraph"/>
        <w:numPr>
          <w:ilvl w:val="0"/>
          <w:numId w:val="28"/>
        </w:numPr>
        <w:ind w:left="720"/>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Contractors shall barricade areas under overhead work above isles, crosswalks, or high personnel areas and clear them of personnel. If this is not possible, work may be rescheduled to a time when personnel are not present.</w:t>
      </w:r>
    </w:p>
    <w:p w14:paraId="0AD82D40" w14:textId="77777777" w:rsidR="00B8761B" w:rsidRPr="0087452E" w:rsidRDefault="00DC3CBD" w:rsidP="003C08C2">
      <w:pPr>
        <w:pStyle w:val="ListParagraph"/>
        <w:numPr>
          <w:ilvl w:val="0"/>
          <w:numId w:val="28"/>
        </w:numPr>
        <w:ind w:left="720"/>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Tools, materials, and trash shall not be dropped or thrown to or from elevated locations.</w:t>
      </w:r>
    </w:p>
    <w:p w14:paraId="224CB1BD" w14:textId="77777777" w:rsidR="00B8761B" w:rsidRPr="0087452E" w:rsidRDefault="00DC3CBD" w:rsidP="003C08C2">
      <w:pPr>
        <w:pStyle w:val="ListParagraph"/>
        <w:numPr>
          <w:ilvl w:val="0"/>
          <w:numId w:val="28"/>
        </w:numPr>
        <w:ind w:left="720"/>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Use lifelines, lanyards, full body harnesses and other protective equipment to protect against fall hazards when guardrails or other recognized methods of fall protection cannot be utilized.</w:t>
      </w:r>
    </w:p>
    <w:p w14:paraId="734B700E" w14:textId="77777777" w:rsidR="00B8761B" w:rsidRPr="0087452E" w:rsidRDefault="00DC3CBD" w:rsidP="003C08C2">
      <w:pPr>
        <w:pStyle w:val="ListParagraph"/>
        <w:numPr>
          <w:ilvl w:val="0"/>
          <w:numId w:val="28"/>
        </w:numPr>
        <w:ind w:left="720"/>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b/>
          <w:bCs/>
          <w:color w:val="000000"/>
          <w:sz w:val="24"/>
        </w:rPr>
        <w:t>Exceptions:</w:t>
      </w:r>
      <w:r w:rsidRPr="0087452E">
        <w:rPr>
          <w:rFonts w:ascii="Times New Roman" w:eastAsia="Times New Roman" w:hAnsi="Times New Roman" w:cs="Times New Roman"/>
          <w:color w:val="000000"/>
          <w:sz w:val="24"/>
        </w:rPr>
        <w:t xml:space="preserve"> Fall protection requirements for scaffolds, steel erection, and stairways and ladders shall comply with 29 CFR Part 1926 Subpart L, “Scaffolding”, Subpart R, “Steel Erection”, and Subpart X, “Stairways and Ladders” or equivalent state requirements. Consult with a Competent Person before beginning work.</w:t>
      </w:r>
    </w:p>
    <w:p w14:paraId="3016C578" w14:textId="77777777" w:rsidR="00B8761B" w:rsidRPr="0087452E" w:rsidRDefault="00DC3CBD" w:rsidP="003C08C2">
      <w:pPr>
        <w:pStyle w:val="ListParagraph"/>
        <w:numPr>
          <w:ilvl w:val="0"/>
          <w:numId w:val="28"/>
        </w:numPr>
        <w:ind w:left="720"/>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b/>
          <w:bCs/>
          <w:color w:val="000000"/>
          <w:sz w:val="24"/>
          <w:u w:val="single"/>
        </w:rPr>
        <w:t>Do not</w:t>
      </w:r>
      <w:r w:rsidRPr="0087452E">
        <w:rPr>
          <w:rFonts w:ascii="Times New Roman" w:eastAsia="Times New Roman" w:hAnsi="Times New Roman" w:cs="Times New Roman"/>
          <w:color w:val="000000"/>
          <w:sz w:val="24"/>
        </w:rPr>
        <w:t xml:space="preserve"> use aerial lifts and scissor lifts as cranes, jack stands, or forklifts.</w:t>
      </w:r>
    </w:p>
    <w:p w14:paraId="74A25426" w14:textId="77777777" w:rsidR="00B8761B" w:rsidRPr="0087452E" w:rsidRDefault="00DC3CBD" w:rsidP="003C08C2">
      <w:pPr>
        <w:pStyle w:val="ListParagraph"/>
        <w:numPr>
          <w:ilvl w:val="0"/>
          <w:numId w:val="28"/>
        </w:numPr>
        <w:ind w:left="720"/>
        <w:textAlignment w:val="baseline"/>
        <w:rPr>
          <w:rFonts w:ascii="Times New Roman" w:eastAsia="Times New Roman" w:hAnsi="Times New Roman" w:cs="Times New Roman"/>
          <w:color w:val="000000"/>
          <w:sz w:val="24"/>
        </w:rPr>
      </w:pPr>
      <w:r w:rsidRPr="0087452E">
        <w:rPr>
          <w:rFonts w:ascii="Times New Roman" w:eastAsia="Times New Roman" w:hAnsi="Times New Roman" w:cs="Times New Roman"/>
          <w:color w:val="000000"/>
          <w:sz w:val="24"/>
        </w:rPr>
        <w:t>Contractors will wear fall protection equipment (full body harness and lanyard) while in the platform of aerial lifts and “cherry pickers”. When working from an aerial lift or scissor lift, personnel shall maintain a firm footing on the platform floor while working therein. Do not use planks, step-stands, ladders, or other devices on the platform for achieving additional height or reach.</w:t>
      </w:r>
    </w:p>
    <w:p w14:paraId="1283218E" w14:textId="6FBD8FBF" w:rsidR="00B8761B" w:rsidRPr="0087452E" w:rsidRDefault="00DC3CBD" w:rsidP="003C08C2">
      <w:pPr>
        <w:pStyle w:val="ListParagraph"/>
        <w:numPr>
          <w:ilvl w:val="0"/>
          <w:numId w:val="28"/>
        </w:numPr>
        <w:ind w:left="720"/>
        <w:textAlignment w:val="baseline"/>
        <w:rPr>
          <w:rFonts w:ascii="Times New Roman" w:eastAsia="Times New Roman" w:hAnsi="Times New Roman" w:cs="Times New Roman"/>
          <w:color w:val="000000"/>
          <w:sz w:val="24"/>
        </w:rPr>
      </w:pPr>
      <w:r w:rsidRPr="00F443F7">
        <w:rPr>
          <w:rFonts w:ascii="Times New Roman" w:eastAsia="Times New Roman" w:hAnsi="Times New Roman" w:cs="Times New Roman"/>
          <w:color w:val="000000"/>
          <w:sz w:val="24"/>
          <w:u w:val="single"/>
        </w:rPr>
        <w:t>Notify the POC</w:t>
      </w:r>
      <w:r w:rsidRPr="0087452E">
        <w:rPr>
          <w:rFonts w:ascii="Times New Roman" w:eastAsia="Times New Roman" w:hAnsi="Times New Roman" w:cs="Times New Roman"/>
          <w:color w:val="000000"/>
          <w:sz w:val="24"/>
        </w:rPr>
        <w:t xml:space="preserve"> before working in or near a roof support structure or any other location where contact with energized overhead cranes or power lines may occur. The Contractor must implement their own energy control (lockout/tagout) procedure to adequately protect against potential hazardous energy sources.</w:t>
      </w:r>
    </w:p>
    <w:p w14:paraId="10CA5B99" w14:textId="77777777" w:rsidR="0055023B" w:rsidRDefault="0055023B" w:rsidP="0087452E">
      <w:pPr>
        <w:textAlignment w:val="baseline"/>
        <w:rPr>
          <w:rFonts w:eastAsia="Times New Roman"/>
          <w:b/>
          <w:color w:val="000000"/>
          <w:sz w:val="24"/>
        </w:rPr>
      </w:pPr>
    </w:p>
    <w:p w14:paraId="4BAAFFDB" w14:textId="514CF7C7" w:rsidR="00B8761B" w:rsidRDefault="00DC3CBD" w:rsidP="0087452E">
      <w:pPr>
        <w:textAlignment w:val="baseline"/>
        <w:rPr>
          <w:rFonts w:eastAsia="Times New Roman"/>
          <w:b/>
          <w:color w:val="000000"/>
          <w:sz w:val="24"/>
        </w:rPr>
      </w:pPr>
      <w:r>
        <w:rPr>
          <w:rFonts w:eastAsia="Times New Roman"/>
          <w:b/>
          <w:color w:val="000000"/>
          <w:sz w:val="24"/>
        </w:rPr>
        <w:t>EMERGENCY PROCEDURES</w:t>
      </w:r>
    </w:p>
    <w:p w14:paraId="315C690F" w14:textId="77777777" w:rsidR="00F443F7" w:rsidRDefault="00F443F7" w:rsidP="006E3135">
      <w:pPr>
        <w:ind w:left="144" w:right="576"/>
        <w:textAlignment w:val="baseline"/>
        <w:rPr>
          <w:rFonts w:eastAsia="Times New Roman"/>
          <w:color w:val="000000"/>
          <w:sz w:val="24"/>
        </w:rPr>
      </w:pPr>
    </w:p>
    <w:p w14:paraId="7A264208" w14:textId="2341E0DE" w:rsidR="00B8761B" w:rsidRDefault="00DC3CBD" w:rsidP="00F443F7">
      <w:pPr>
        <w:ind w:left="144"/>
        <w:textAlignment w:val="baseline"/>
        <w:rPr>
          <w:rFonts w:eastAsia="Times New Roman"/>
          <w:color w:val="000000"/>
          <w:sz w:val="24"/>
        </w:rPr>
      </w:pPr>
      <w:r>
        <w:rPr>
          <w:rFonts w:eastAsia="Times New Roman"/>
          <w:color w:val="000000"/>
          <w:sz w:val="24"/>
        </w:rPr>
        <w:t>Ensure personnel are familiar with and know the location of the following emergency items:</w:t>
      </w:r>
    </w:p>
    <w:p w14:paraId="28C02611" w14:textId="77777777" w:rsidR="00DC0334" w:rsidRDefault="00DC3CBD" w:rsidP="00F443F7">
      <w:pPr>
        <w:tabs>
          <w:tab w:val="left" w:pos="1080"/>
        </w:tabs>
        <w:ind w:left="720" w:hanging="360"/>
        <w:textAlignment w:val="baseline"/>
        <w:rPr>
          <w:rFonts w:eastAsia="Times New Roman"/>
          <w:color w:val="000000"/>
          <w:sz w:val="24"/>
        </w:rPr>
      </w:pPr>
      <w:r>
        <w:rPr>
          <w:rFonts w:ascii="Symbol" w:eastAsia="Symbol" w:hAnsi="Symbol"/>
          <w:color w:val="000000"/>
          <w:sz w:val="24"/>
        </w:rPr>
        <w:t></w:t>
      </w:r>
      <w:r>
        <w:rPr>
          <w:rFonts w:eastAsia="Times New Roman"/>
          <w:color w:val="000000"/>
          <w:sz w:val="24"/>
        </w:rPr>
        <w:tab/>
        <w:t>The nearest telephone and emergency numbers to call to report a Fire, a medical emergency requiring an Ambulance or a Chemical Spill. A Chemical spill is defined as a spill of any substance including water.</w:t>
      </w:r>
    </w:p>
    <w:p w14:paraId="6E812913" w14:textId="77777777" w:rsidR="00DC0334" w:rsidRPr="00DC0334" w:rsidRDefault="00DC3CBD" w:rsidP="00EA345A">
      <w:pPr>
        <w:pStyle w:val="ListParagraph"/>
        <w:numPr>
          <w:ilvl w:val="0"/>
          <w:numId w:val="1"/>
        </w:numPr>
        <w:tabs>
          <w:tab w:val="left" w:pos="990"/>
        </w:tabs>
        <w:spacing w:after="0" w:line="240" w:lineRule="auto"/>
        <w:ind w:hanging="360"/>
        <w:textAlignment w:val="baseline"/>
        <w:rPr>
          <w:rFonts w:eastAsia="Times New Roman"/>
          <w:color w:val="000000"/>
          <w:sz w:val="24"/>
        </w:rPr>
      </w:pPr>
      <w:r w:rsidRPr="00DC0334">
        <w:rPr>
          <w:rFonts w:ascii="Times New Roman" w:eastAsia="Times New Roman" w:hAnsi="Times New Roman" w:cs="Times New Roman"/>
          <w:color w:val="000000"/>
          <w:sz w:val="24"/>
        </w:rPr>
        <w:t>The nearest fire extinguisher. LM Aero does not require Contractor personnel to use fire protection equipment but provides the equipment in the event the Contractor chooses to use it. In some circumstances the Contractor may be required to provide additional fire extinguishers.</w:t>
      </w:r>
    </w:p>
    <w:p w14:paraId="6C11A201" w14:textId="77777777" w:rsidR="00DC0334" w:rsidRPr="00DC0334" w:rsidRDefault="00DC3CBD" w:rsidP="00EA345A">
      <w:pPr>
        <w:pStyle w:val="ListParagraph"/>
        <w:numPr>
          <w:ilvl w:val="0"/>
          <w:numId w:val="1"/>
        </w:numPr>
        <w:tabs>
          <w:tab w:val="left" w:pos="990"/>
        </w:tabs>
        <w:spacing w:after="0" w:line="240" w:lineRule="auto"/>
        <w:ind w:hanging="360"/>
        <w:textAlignment w:val="baseline"/>
        <w:rPr>
          <w:rFonts w:eastAsia="Times New Roman"/>
          <w:color w:val="000000"/>
          <w:sz w:val="24"/>
        </w:rPr>
      </w:pPr>
      <w:r w:rsidRPr="00DC0334">
        <w:rPr>
          <w:rFonts w:ascii="Times New Roman" w:eastAsia="Times New Roman" w:hAnsi="Times New Roman" w:cs="Times New Roman"/>
          <w:color w:val="000000"/>
          <w:sz w:val="24"/>
        </w:rPr>
        <w:t xml:space="preserve">The nearest emergency </w:t>
      </w:r>
      <w:r w:rsidR="005E48A0" w:rsidRPr="00DC0334">
        <w:rPr>
          <w:rFonts w:ascii="Times New Roman" w:eastAsia="Times New Roman" w:hAnsi="Times New Roman" w:cs="Times New Roman"/>
          <w:color w:val="000000"/>
          <w:sz w:val="24"/>
        </w:rPr>
        <w:t>exits</w:t>
      </w:r>
      <w:r w:rsidRPr="00DC0334">
        <w:rPr>
          <w:rFonts w:ascii="Times New Roman" w:eastAsia="Times New Roman" w:hAnsi="Times New Roman" w:cs="Times New Roman"/>
          <w:color w:val="000000"/>
          <w:sz w:val="24"/>
        </w:rPr>
        <w:t>.</w:t>
      </w:r>
    </w:p>
    <w:p w14:paraId="7B80F3F9" w14:textId="77777777" w:rsidR="00B8761B" w:rsidRPr="00DC0334" w:rsidRDefault="00DC3CBD" w:rsidP="00EA345A">
      <w:pPr>
        <w:pStyle w:val="ListParagraph"/>
        <w:numPr>
          <w:ilvl w:val="0"/>
          <w:numId w:val="1"/>
        </w:numPr>
        <w:tabs>
          <w:tab w:val="left" w:pos="990"/>
        </w:tabs>
        <w:spacing w:after="0" w:line="240" w:lineRule="auto"/>
        <w:ind w:hanging="360"/>
        <w:textAlignment w:val="baseline"/>
        <w:rPr>
          <w:rFonts w:ascii="Times New Roman" w:eastAsia="Times New Roman" w:hAnsi="Times New Roman" w:cs="Times New Roman"/>
          <w:color w:val="000000"/>
          <w:sz w:val="24"/>
          <w:szCs w:val="24"/>
        </w:rPr>
      </w:pPr>
      <w:r w:rsidRPr="00DC0334">
        <w:rPr>
          <w:rFonts w:ascii="Times New Roman" w:eastAsia="Times New Roman" w:hAnsi="Times New Roman" w:cs="Times New Roman"/>
          <w:color w:val="000000"/>
          <w:sz w:val="24"/>
          <w:szCs w:val="24"/>
        </w:rPr>
        <w:t>The nearest emergency eyewash and shower or water source, if applicable</w:t>
      </w:r>
      <w:r w:rsidRPr="00DC0334">
        <w:rPr>
          <w:rFonts w:ascii="Times New Roman" w:eastAsia="Times New Roman" w:hAnsi="Times New Roman" w:cs="Times New Roman"/>
          <w:b/>
          <w:color w:val="000000"/>
          <w:sz w:val="24"/>
          <w:szCs w:val="24"/>
        </w:rPr>
        <w:t>.</w:t>
      </w:r>
    </w:p>
    <w:p w14:paraId="449254F7" w14:textId="77777777" w:rsidR="00F443F7" w:rsidRDefault="00F443F7" w:rsidP="006E3135">
      <w:pPr>
        <w:ind w:left="216" w:right="216"/>
        <w:textAlignment w:val="baseline"/>
        <w:rPr>
          <w:rFonts w:eastAsia="Times New Roman"/>
          <w:color w:val="000000"/>
          <w:sz w:val="24"/>
        </w:rPr>
      </w:pPr>
    </w:p>
    <w:p w14:paraId="1D1CA227" w14:textId="609F5F26" w:rsidR="00B8761B" w:rsidRDefault="00DC3CBD" w:rsidP="00F443F7">
      <w:pPr>
        <w:ind w:left="144"/>
        <w:textAlignment w:val="baseline"/>
        <w:rPr>
          <w:rFonts w:eastAsia="Times New Roman"/>
          <w:color w:val="000000"/>
          <w:sz w:val="24"/>
        </w:rPr>
      </w:pPr>
      <w:r>
        <w:rPr>
          <w:rFonts w:eastAsia="Times New Roman"/>
          <w:color w:val="000000"/>
          <w:sz w:val="24"/>
        </w:rPr>
        <w:t xml:space="preserve">The means of notifying emergency services shall be posted by the Contractor at the work site. The Contractor shall notify </w:t>
      </w:r>
      <w:r w:rsidR="005E48A0">
        <w:rPr>
          <w:rFonts w:eastAsia="Times New Roman"/>
          <w:color w:val="000000"/>
          <w:sz w:val="24"/>
        </w:rPr>
        <w:t>all</w:t>
      </w:r>
      <w:r>
        <w:rPr>
          <w:rFonts w:eastAsia="Times New Roman"/>
          <w:color w:val="000000"/>
          <w:sz w:val="24"/>
        </w:rPr>
        <w:t xml:space="preserve"> the on-site personnel on how to best avail themselves of these services. </w:t>
      </w:r>
      <w:r w:rsidRPr="00DC0334">
        <w:rPr>
          <w:rFonts w:eastAsia="Times New Roman"/>
          <w:b/>
          <w:bCs/>
          <w:color w:val="000000"/>
          <w:sz w:val="24"/>
        </w:rPr>
        <w:t>See Attachment A</w:t>
      </w:r>
      <w:r>
        <w:rPr>
          <w:rFonts w:eastAsia="Times New Roman"/>
          <w:color w:val="000000"/>
          <w:sz w:val="24"/>
        </w:rPr>
        <w:t>.</w:t>
      </w:r>
    </w:p>
    <w:p w14:paraId="5D120FFE" w14:textId="77777777" w:rsidR="00F443F7" w:rsidRDefault="00F443F7" w:rsidP="00F443F7">
      <w:pPr>
        <w:ind w:left="144"/>
        <w:textAlignment w:val="baseline"/>
        <w:rPr>
          <w:rFonts w:eastAsia="Times New Roman"/>
          <w:color w:val="000000"/>
          <w:sz w:val="24"/>
        </w:rPr>
      </w:pPr>
    </w:p>
    <w:p w14:paraId="6E856E08" w14:textId="77777777" w:rsidR="00B8761B" w:rsidRDefault="00DC3CBD" w:rsidP="00F443F7">
      <w:pPr>
        <w:ind w:left="144"/>
        <w:textAlignment w:val="baseline"/>
        <w:rPr>
          <w:rFonts w:eastAsia="Times New Roman"/>
          <w:color w:val="000000"/>
          <w:sz w:val="24"/>
        </w:rPr>
      </w:pPr>
      <w:r>
        <w:rPr>
          <w:rFonts w:eastAsia="Times New Roman"/>
          <w:color w:val="000000"/>
          <w:sz w:val="24"/>
        </w:rPr>
        <w:t>If emergency medical services are not available within two (2) to four (4) minutes of the job site, the Contractor shall have at least one first aid and CPR certified worker. It is the Contractor’s responsibility to assess the availability of emergency medical services.</w:t>
      </w:r>
    </w:p>
    <w:p w14:paraId="24E04F75" w14:textId="77777777" w:rsidR="00F443F7" w:rsidRDefault="00F443F7" w:rsidP="00F443F7">
      <w:pPr>
        <w:ind w:left="144"/>
        <w:textAlignment w:val="baseline"/>
        <w:rPr>
          <w:rFonts w:eastAsia="Times New Roman"/>
          <w:color w:val="000000"/>
          <w:sz w:val="24"/>
        </w:rPr>
      </w:pPr>
    </w:p>
    <w:p w14:paraId="0FDB2E22" w14:textId="18FC5F4A" w:rsidR="00B8761B" w:rsidRDefault="00DC3CBD" w:rsidP="00F443F7">
      <w:pPr>
        <w:ind w:left="144"/>
        <w:textAlignment w:val="baseline"/>
        <w:rPr>
          <w:rFonts w:eastAsia="Times New Roman"/>
          <w:color w:val="000000"/>
          <w:sz w:val="24"/>
        </w:rPr>
      </w:pPr>
      <w:r>
        <w:rPr>
          <w:rFonts w:eastAsia="Times New Roman"/>
          <w:color w:val="000000"/>
          <w:sz w:val="24"/>
        </w:rPr>
        <w:t>The Contractor shall provide an approved first aid kit at the worksite. An example of the minimal contents of a generic first aid kit is described in American National Standard (ANSI) Z308.1-1978 “Minimum Requirements for Industrial Unite- Type First-Aid Kits”.</w:t>
      </w:r>
    </w:p>
    <w:p w14:paraId="7665CB0B" w14:textId="77777777" w:rsidR="00F443F7" w:rsidRDefault="00F443F7" w:rsidP="00F443F7">
      <w:pPr>
        <w:ind w:left="144"/>
        <w:textAlignment w:val="baseline"/>
        <w:rPr>
          <w:rFonts w:eastAsia="Times New Roman"/>
          <w:b/>
          <w:color w:val="000000"/>
          <w:sz w:val="24"/>
        </w:rPr>
      </w:pPr>
    </w:p>
    <w:p w14:paraId="36C57CAE" w14:textId="77777777" w:rsidR="0055023B" w:rsidRDefault="0055023B" w:rsidP="0055023B">
      <w:pPr>
        <w:textAlignment w:val="baseline"/>
        <w:rPr>
          <w:rFonts w:eastAsia="Times New Roman"/>
          <w:b/>
          <w:color w:val="000000"/>
          <w:sz w:val="24"/>
        </w:rPr>
      </w:pPr>
    </w:p>
    <w:p w14:paraId="66858054" w14:textId="635108A5" w:rsidR="00B8761B" w:rsidRDefault="00DC3CBD" w:rsidP="0055023B">
      <w:pPr>
        <w:textAlignment w:val="baseline"/>
        <w:rPr>
          <w:rFonts w:eastAsia="Times New Roman"/>
          <w:b/>
          <w:color w:val="000000"/>
          <w:sz w:val="24"/>
        </w:rPr>
      </w:pPr>
      <w:r>
        <w:rPr>
          <w:rFonts w:eastAsia="Times New Roman"/>
          <w:b/>
          <w:color w:val="000000"/>
          <w:sz w:val="24"/>
        </w:rPr>
        <w:t>ENVIRONMENTAL REQUIREMENTS</w:t>
      </w:r>
    </w:p>
    <w:p w14:paraId="1C478C52" w14:textId="77777777" w:rsidR="00F61616" w:rsidRDefault="00F61616" w:rsidP="00F443F7">
      <w:pPr>
        <w:ind w:left="144"/>
        <w:textAlignment w:val="baseline"/>
        <w:rPr>
          <w:rFonts w:eastAsia="Times New Roman"/>
          <w:b/>
          <w:color w:val="000000"/>
          <w:sz w:val="24"/>
        </w:rPr>
      </w:pPr>
    </w:p>
    <w:p w14:paraId="13A4E168" w14:textId="676B8F3B" w:rsidR="00F61616" w:rsidRDefault="00F61616" w:rsidP="00F61616">
      <w:pPr>
        <w:ind w:left="144"/>
        <w:textAlignment w:val="baseline"/>
        <w:rPr>
          <w:rFonts w:eastAsia="Times New Roman"/>
          <w:color w:val="000000"/>
          <w:sz w:val="24"/>
        </w:rPr>
      </w:pPr>
      <w:r>
        <w:rPr>
          <w:rFonts w:eastAsia="Times New Roman"/>
          <w:color w:val="000000"/>
          <w:sz w:val="24"/>
        </w:rPr>
        <w:t xml:space="preserve">Contractor shall evaluate jobsite and activities and take necessary action to ensure no </w:t>
      </w:r>
      <w:r w:rsidR="00593635">
        <w:rPr>
          <w:rFonts w:eastAsia="Times New Roman"/>
          <w:color w:val="000000"/>
          <w:sz w:val="24"/>
        </w:rPr>
        <w:t xml:space="preserve">negative adverse environmental effects will occur due to </w:t>
      </w:r>
      <w:r>
        <w:rPr>
          <w:rFonts w:eastAsia="Times New Roman"/>
          <w:color w:val="000000"/>
          <w:sz w:val="24"/>
        </w:rPr>
        <w:t xml:space="preserve">materials </w:t>
      </w:r>
      <w:r w:rsidR="00593635">
        <w:rPr>
          <w:rFonts w:eastAsia="Times New Roman"/>
          <w:color w:val="000000"/>
          <w:sz w:val="24"/>
        </w:rPr>
        <w:t>and no</w:t>
      </w:r>
      <w:r>
        <w:rPr>
          <w:rFonts w:eastAsia="Times New Roman"/>
          <w:color w:val="000000"/>
          <w:sz w:val="24"/>
        </w:rPr>
        <w:t xml:space="preserve"> wastewaters enter storm </w:t>
      </w:r>
      <w:r w:rsidRPr="00593635">
        <w:rPr>
          <w:rFonts w:eastAsia="Times New Roman"/>
          <w:color w:val="000000"/>
          <w:sz w:val="24"/>
        </w:rPr>
        <w:t>drains</w:t>
      </w:r>
      <w:r w:rsidR="00593635">
        <w:rPr>
          <w:rFonts w:eastAsia="Times New Roman"/>
          <w:color w:val="000000"/>
          <w:sz w:val="24"/>
        </w:rPr>
        <w:t>.</w:t>
      </w:r>
    </w:p>
    <w:p w14:paraId="3768188A" w14:textId="77777777" w:rsidR="00F61616" w:rsidRDefault="00F61616" w:rsidP="00F61616">
      <w:pPr>
        <w:ind w:left="144"/>
        <w:textAlignment w:val="baseline"/>
        <w:rPr>
          <w:rFonts w:eastAsia="Times New Roman"/>
          <w:color w:val="000000"/>
          <w:sz w:val="24"/>
        </w:rPr>
      </w:pPr>
    </w:p>
    <w:p w14:paraId="2FBA2B1B" w14:textId="77777777" w:rsidR="00040D2D" w:rsidRDefault="00040D2D" w:rsidP="00040D2D">
      <w:pPr>
        <w:ind w:left="144"/>
        <w:textAlignment w:val="baseline"/>
        <w:rPr>
          <w:rFonts w:eastAsia="Times New Roman"/>
          <w:color w:val="000000"/>
          <w:sz w:val="24"/>
        </w:rPr>
      </w:pPr>
      <w:r w:rsidRPr="00F443F7">
        <w:rPr>
          <w:rFonts w:eastAsia="Times New Roman"/>
          <w:b/>
          <w:bCs/>
          <w:color w:val="000000"/>
          <w:sz w:val="24"/>
        </w:rPr>
        <w:t>Palmdale Only:</w:t>
      </w:r>
      <w:r>
        <w:rPr>
          <w:rFonts w:eastAsia="Times New Roman"/>
          <w:color w:val="000000"/>
          <w:sz w:val="24"/>
        </w:rPr>
        <w:t xml:space="preserve"> Contractors shall provide POC copies of air permits and/or CARB related registration documents at the jobsite.</w:t>
      </w:r>
    </w:p>
    <w:p w14:paraId="31CA0F50" w14:textId="77777777" w:rsidR="00040D2D" w:rsidRDefault="00040D2D" w:rsidP="00F61616">
      <w:pPr>
        <w:ind w:left="144"/>
        <w:textAlignment w:val="baseline"/>
        <w:rPr>
          <w:rFonts w:eastAsia="Times New Roman"/>
          <w:color w:val="000000"/>
          <w:spacing w:val="-1"/>
          <w:sz w:val="24"/>
        </w:rPr>
      </w:pPr>
    </w:p>
    <w:p w14:paraId="153B5C5E" w14:textId="591C67E1" w:rsidR="00F61616" w:rsidRDefault="00F61616" w:rsidP="00F61616">
      <w:pPr>
        <w:ind w:left="144"/>
        <w:textAlignment w:val="baseline"/>
        <w:rPr>
          <w:rFonts w:eastAsia="Times New Roman"/>
          <w:color w:val="000000"/>
          <w:spacing w:val="-1"/>
          <w:sz w:val="24"/>
        </w:rPr>
      </w:pPr>
      <w:r>
        <w:rPr>
          <w:rFonts w:eastAsia="Times New Roman"/>
          <w:color w:val="000000"/>
          <w:spacing w:val="-1"/>
          <w:sz w:val="24"/>
        </w:rPr>
        <w:t>The Contractor shall obtain written authorization from the POC prior to beginning renovation projects which include any land disturbances (clearing, grading, or excavation activities), the disturbance of any asbestos-containing material in a building or facility, or before the demolition of a building or facility, even when no asbestos is present.</w:t>
      </w:r>
    </w:p>
    <w:p w14:paraId="21533E9E" w14:textId="77777777" w:rsidR="00F61616" w:rsidRDefault="00F61616" w:rsidP="00F61616">
      <w:pPr>
        <w:ind w:left="144"/>
        <w:textAlignment w:val="baseline"/>
        <w:rPr>
          <w:rFonts w:eastAsia="Times New Roman"/>
          <w:color w:val="000000"/>
          <w:spacing w:val="-1"/>
          <w:sz w:val="24"/>
        </w:rPr>
      </w:pPr>
    </w:p>
    <w:p w14:paraId="7E0860D9" w14:textId="77777777" w:rsidR="00A215C2" w:rsidRDefault="00A215C2" w:rsidP="00A215C2">
      <w:pPr>
        <w:ind w:left="144"/>
        <w:textAlignment w:val="baseline"/>
        <w:rPr>
          <w:rFonts w:eastAsia="Times New Roman"/>
          <w:color w:val="000000"/>
          <w:sz w:val="24"/>
        </w:rPr>
      </w:pPr>
      <w:r w:rsidRPr="00040D2D">
        <w:rPr>
          <w:rFonts w:eastAsia="Times New Roman"/>
          <w:b/>
          <w:bCs/>
          <w:color w:val="000000"/>
          <w:sz w:val="24"/>
        </w:rPr>
        <w:t>Contractors servicing permitted equipment</w:t>
      </w:r>
      <w:r>
        <w:rPr>
          <w:rFonts w:eastAsia="Times New Roman"/>
          <w:color w:val="000000"/>
          <w:sz w:val="24"/>
        </w:rPr>
        <w:t xml:space="preserve"> must immediately contact ESH and then their LM-Aeronautics POC when they encounter/cause an equipment malfunction or encounter/cause operating conditions outside of the stated permit conditions. </w:t>
      </w:r>
    </w:p>
    <w:p w14:paraId="2271AD0C" w14:textId="77777777" w:rsidR="00A215C2" w:rsidRDefault="00A215C2" w:rsidP="00F443F7">
      <w:pPr>
        <w:ind w:left="144"/>
        <w:textAlignment w:val="baseline"/>
        <w:rPr>
          <w:rFonts w:eastAsia="Times New Roman"/>
          <w:b/>
          <w:color w:val="000000"/>
          <w:sz w:val="24"/>
        </w:rPr>
      </w:pPr>
    </w:p>
    <w:p w14:paraId="492CBA83" w14:textId="4F43E317" w:rsidR="00B8761B" w:rsidRDefault="00DC3CBD" w:rsidP="00F443F7">
      <w:pPr>
        <w:ind w:left="144"/>
        <w:textAlignment w:val="baseline"/>
        <w:rPr>
          <w:rFonts w:eastAsia="Times New Roman"/>
          <w:b/>
          <w:color w:val="000000"/>
          <w:sz w:val="24"/>
        </w:rPr>
      </w:pPr>
      <w:r>
        <w:rPr>
          <w:rFonts w:eastAsia="Times New Roman"/>
          <w:b/>
          <w:color w:val="000000"/>
          <w:sz w:val="24"/>
        </w:rPr>
        <w:t>Lead Acid Batteries:</w:t>
      </w:r>
      <w:r w:rsidR="00F443F7">
        <w:rPr>
          <w:rFonts w:eastAsia="Times New Roman"/>
          <w:b/>
          <w:color w:val="000000"/>
          <w:sz w:val="24"/>
        </w:rPr>
        <w:t xml:space="preserve"> </w:t>
      </w:r>
      <w:r>
        <w:rPr>
          <w:rFonts w:eastAsia="Times New Roman"/>
          <w:b/>
          <w:color w:val="000000"/>
          <w:sz w:val="24"/>
        </w:rPr>
        <w:t>When installing machinery or equipment that contains lead acid batteries and the batteries are not specifically listed as a line item on the Purchase Order, the Contractor must notify ESH prior to installation.</w:t>
      </w:r>
    </w:p>
    <w:p w14:paraId="7BA65A8D" w14:textId="77777777" w:rsidR="00F443F7" w:rsidRDefault="00F443F7" w:rsidP="00F443F7">
      <w:pPr>
        <w:ind w:left="144"/>
        <w:textAlignment w:val="baseline"/>
        <w:rPr>
          <w:rFonts w:eastAsia="Times New Roman"/>
          <w:b/>
          <w:color w:val="000000"/>
          <w:sz w:val="24"/>
        </w:rPr>
      </w:pPr>
    </w:p>
    <w:p w14:paraId="6DDDF2DB" w14:textId="28557599" w:rsidR="00B8761B" w:rsidRPr="00A215C2" w:rsidRDefault="00DC3CBD" w:rsidP="00F443F7">
      <w:pPr>
        <w:ind w:left="144"/>
        <w:textAlignment w:val="baseline"/>
        <w:rPr>
          <w:rFonts w:eastAsia="Times New Roman"/>
          <w:b/>
          <w:bCs/>
          <w:color w:val="000000"/>
          <w:sz w:val="24"/>
        </w:rPr>
      </w:pPr>
      <w:r w:rsidRPr="00A215C2">
        <w:rPr>
          <w:rFonts w:eastAsia="Times New Roman"/>
          <w:b/>
          <w:bCs/>
          <w:color w:val="000000"/>
          <w:sz w:val="24"/>
        </w:rPr>
        <w:t xml:space="preserve">The following activities </w:t>
      </w:r>
      <w:r w:rsidR="005E48A0" w:rsidRPr="00A215C2">
        <w:rPr>
          <w:rFonts w:eastAsia="Times New Roman"/>
          <w:b/>
          <w:bCs/>
          <w:color w:val="000000"/>
          <w:sz w:val="24"/>
        </w:rPr>
        <w:t xml:space="preserve">are always </w:t>
      </w:r>
      <w:r w:rsidR="005E48A0" w:rsidRPr="00A215C2">
        <w:rPr>
          <w:rFonts w:eastAsia="Times New Roman"/>
          <w:b/>
          <w:bCs/>
          <w:color w:val="000000"/>
          <w:sz w:val="24"/>
          <w:u w:val="single"/>
        </w:rPr>
        <w:t>prohibited</w:t>
      </w:r>
      <w:r w:rsidR="005E48A0" w:rsidRPr="00A215C2">
        <w:rPr>
          <w:rFonts w:eastAsia="Times New Roman"/>
          <w:b/>
          <w:bCs/>
          <w:color w:val="000000"/>
          <w:sz w:val="24"/>
        </w:rPr>
        <w:t xml:space="preserve"> while</w:t>
      </w:r>
      <w:r w:rsidRPr="00A215C2">
        <w:rPr>
          <w:rFonts w:eastAsia="Times New Roman"/>
          <w:b/>
          <w:bCs/>
          <w:color w:val="000000"/>
          <w:sz w:val="24"/>
        </w:rPr>
        <w:t xml:space="preserve"> on LM Aero premises:</w:t>
      </w:r>
    </w:p>
    <w:p w14:paraId="76BABD55" w14:textId="77777777" w:rsidR="00B8761B" w:rsidRDefault="00DC3CBD" w:rsidP="003C08C2">
      <w:pPr>
        <w:numPr>
          <w:ilvl w:val="0"/>
          <w:numId w:val="29"/>
        </w:numPr>
        <w:tabs>
          <w:tab w:val="left" w:pos="1008"/>
          <w:tab w:val="left" w:pos="2160"/>
        </w:tabs>
        <w:textAlignment w:val="baseline"/>
        <w:rPr>
          <w:rFonts w:eastAsia="Times New Roman"/>
          <w:color w:val="000000"/>
          <w:spacing w:val="-1"/>
          <w:sz w:val="24"/>
        </w:rPr>
      </w:pPr>
      <w:r>
        <w:rPr>
          <w:rFonts w:eastAsia="Times New Roman"/>
          <w:color w:val="000000"/>
          <w:spacing w:val="-1"/>
          <w:sz w:val="24"/>
        </w:rPr>
        <w:t>No open burning.</w:t>
      </w:r>
    </w:p>
    <w:p w14:paraId="74FE56CB" w14:textId="77777777" w:rsidR="00B8761B" w:rsidRDefault="00DC3CBD" w:rsidP="003C08C2">
      <w:pPr>
        <w:numPr>
          <w:ilvl w:val="0"/>
          <w:numId w:val="29"/>
        </w:numPr>
        <w:tabs>
          <w:tab w:val="left" w:pos="1008"/>
          <w:tab w:val="left" w:pos="2160"/>
        </w:tabs>
        <w:textAlignment w:val="baseline"/>
        <w:rPr>
          <w:rFonts w:eastAsia="Times New Roman"/>
          <w:color w:val="000000"/>
          <w:spacing w:val="-3"/>
          <w:sz w:val="24"/>
        </w:rPr>
      </w:pPr>
      <w:r>
        <w:rPr>
          <w:rFonts w:eastAsia="Times New Roman"/>
          <w:color w:val="000000"/>
          <w:spacing w:val="-3"/>
          <w:sz w:val="24"/>
        </w:rPr>
        <w:t xml:space="preserve">No activities which cause a nuisance </w:t>
      </w:r>
      <w:r w:rsidR="005E48A0">
        <w:rPr>
          <w:rFonts w:eastAsia="Times New Roman"/>
          <w:color w:val="000000"/>
          <w:spacing w:val="-3"/>
          <w:sz w:val="24"/>
        </w:rPr>
        <w:t>to</w:t>
      </w:r>
      <w:r>
        <w:rPr>
          <w:rFonts w:eastAsia="Times New Roman"/>
          <w:color w:val="000000"/>
          <w:spacing w:val="-3"/>
          <w:sz w:val="24"/>
        </w:rPr>
        <w:t xml:space="preserve"> the facility. Examples of a nuisance are excessive dust and odors that carry over to non-LM Aero sites.</w:t>
      </w:r>
    </w:p>
    <w:p w14:paraId="5C549FC2" w14:textId="77777777" w:rsidR="00B8761B" w:rsidRPr="006822C6" w:rsidRDefault="00DC3CBD" w:rsidP="003C08C2">
      <w:pPr>
        <w:numPr>
          <w:ilvl w:val="0"/>
          <w:numId w:val="29"/>
        </w:numPr>
        <w:tabs>
          <w:tab w:val="left" w:pos="1008"/>
          <w:tab w:val="left" w:pos="2160"/>
        </w:tabs>
        <w:textAlignment w:val="baseline"/>
        <w:rPr>
          <w:rFonts w:eastAsia="Times New Roman"/>
          <w:color w:val="000000"/>
          <w:sz w:val="24"/>
        </w:rPr>
      </w:pPr>
      <w:r w:rsidRPr="006822C6">
        <w:rPr>
          <w:rFonts w:eastAsia="Times New Roman"/>
          <w:color w:val="000000"/>
          <w:sz w:val="24"/>
        </w:rPr>
        <w:t>Entering LM Aero’s premises with or using materials containing banned</w:t>
      </w:r>
    </w:p>
    <w:p w14:paraId="3581B29D" w14:textId="77777777" w:rsidR="00D45D30" w:rsidRPr="006822C6" w:rsidRDefault="00DC3CBD" w:rsidP="003C08C2">
      <w:pPr>
        <w:pStyle w:val="ListParagraph"/>
        <w:numPr>
          <w:ilvl w:val="0"/>
          <w:numId w:val="29"/>
        </w:numPr>
        <w:textAlignment w:val="baseline"/>
        <w:rPr>
          <w:rFonts w:ascii="Times New Roman" w:eastAsia="Times New Roman" w:hAnsi="Times New Roman" w:cs="Times New Roman"/>
          <w:color w:val="000000"/>
          <w:spacing w:val="-1"/>
          <w:sz w:val="24"/>
        </w:rPr>
      </w:pPr>
      <w:r w:rsidRPr="006822C6">
        <w:rPr>
          <w:rFonts w:ascii="Times New Roman" w:eastAsia="Times New Roman" w:hAnsi="Times New Roman" w:cs="Times New Roman"/>
          <w:color w:val="000000"/>
          <w:spacing w:val="-1"/>
          <w:sz w:val="24"/>
        </w:rPr>
        <w:t xml:space="preserve">chemicals list found in </w:t>
      </w:r>
      <w:r w:rsidRPr="006822C6">
        <w:rPr>
          <w:rFonts w:ascii="Times New Roman" w:eastAsia="Times New Roman" w:hAnsi="Times New Roman" w:cs="Times New Roman"/>
          <w:b/>
          <w:bCs/>
          <w:color w:val="000000"/>
          <w:spacing w:val="-1"/>
          <w:sz w:val="24"/>
        </w:rPr>
        <w:t>Attachment D</w:t>
      </w:r>
      <w:r w:rsidR="00DC0334" w:rsidRPr="006822C6">
        <w:rPr>
          <w:rFonts w:ascii="Times New Roman" w:eastAsia="Times New Roman" w:hAnsi="Times New Roman" w:cs="Times New Roman"/>
          <w:color w:val="000000"/>
          <w:spacing w:val="-1"/>
          <w:sz w:val="24"/>
        </w:rPr>
        <w:t>.</w:t>
      </w:r>
    </w:p>
    <w:p w14:paraId="4BAE0268" w14:textId="1DB90191" w:rsidR="00D45D30" w:rsidRPr="006822C6" w:rsidRDefault="006822C6" w:rsidP="003C08C2">
      <w:pPr>
        <w:pStyle w:val="ListParagraph"/>
        <w:numPr>
          <w:ilvl w:val="0"/>
          <w:numId w:val="29"/>
        </w:numPr>
        <w:tabs>
          <w:tab w:val="left" w:pos="990"/>
        </w:tabs>
        <w:spacing w:after="0" w:line="240" w:lineRule="auto"/>
        <w:textAlignment w:val="baseline"/>
        <w:rPr>
          <w:rFonts w:ascii="Times New Roman" w:eastAsia="Times New Roman" w:hAnsi="Times New Roman" w:cs="Times New Roman"/>
          <w:color w:val="000000"/>
          <w:sz w:val="24"/>
        </w:rPr>
      </w:pPr>
      <w:r w:rsidRPr="006822C6">
        <w:rPr>
          <w:rFonts w:ascii="Times New Roman" w:eastAsia="Times New Roman" w:hAnsi="Times New Roman" w:cs="Times New Roman"/>
          <w:b/>
          <w:bCs/>
          <w:color w:val="000000"/>
          <w:sz w:val="24"/>
        </w:rPr>
        <w:t>Marietta Only:</w:t>
      </w:r>
      <w:r w:rsidR="00DC3CBD" w:rsidRPr="006822C6">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E</w:t>
      </w:r>
      <w:r w:rsidR="00DC3CBD" w:rsidRPr="006822C6">
        <w:rPr>
          <w:rFonts w:ascii="Times New Roman" w:eastAsia="Times New Roman" w:hAnsi="Times New Roman" w:cs="Times New Roman"/>
          <w:color w:val="000000"/>
          <w:sz w:val="24"/>
        </w:rPr>
        <w:t xml:space="preserve">ntering AF Plant 6 with or using materials containing banned chemicals in </w:t>
      </w:r>
      <w:r w:rsidR="00DC3CBD" w:rsidRPr="006822C6">
        <w:rPr>
          <w:rFonts w:ascii="Times New Roman" w:eastAsia="Times New Roman" w:hAnsi="Times New Roman" w:cs="Times New Roman"/>
          <w:b/>
          <w:bCs/>
          <w:color w:val="000000"/>
          <w:sz w:val="24"/>
        </w:rPr>
        <w:t>Attachment D</w:t>
      </w:r>
      <w:r w:rsidR="00DC3CBD" w:rsidRPr="006822C6">
        <w:rPr>
          <w:rFonts w:ascii="Times New Roman" w:eastAsia="Times New Roman" w:hAnsi="Times New Roman" w:cs="Times New Roman"/>
          <w:color w:val="000000"/>
          <w:sz w:val="24"/>
        </w:rPr>
        <w:t xml:space="preserve"> and the Marietta Banned List found in the Contractors ESH briefing, provided by your POC.</w:t>
      </w:r>
    </w:p>
    <w:p w14:paraId="6D9F33A9" w14:textId="77777777" w:rsidR="00D45D30" w:rsidRDefault="00D45D30" w:rsidP="006E3135">
      <w:pPr>
        <w:pStyle w:val="ListParagraph"/>
        <w:tabs>
          <w:tab w:val="left" w:pos="990"/>
        </w:tabs>
        <w:spacing w:after="0" w:line="240" w:lineRule="auto"/>
        <w:ind w:left="990"/>
        <w:textAlignment w:val="baseline"/>
        <w:rPr>
          <w:rFonts w:ascii="Times New Roman" w:eastAsia="Times New Roman" w:hAnsi="Times New Roman" w:cs="Times New Roman"/>
          <w:color w:val="000000"/>
          <w:sz w:val="24"/>
        </w:rPr>
      </w:pPr>
    </w:p>
    <w:p w14:paraId="0F8DB91B" w14:textId="77777777" w:rsidR="00B8761B" w:rsidRPr="00A215C2" w:rsidRDefault="00DC3CBD" w:rsidP="00F443F7">
      <w:pPr>
        <w:tabs>
          <w:tab w:val="left" w:pos="990"/>
        </w:tabs>
        <w:ind w:left="144"/>
        <w:textAlignment w:val="baseline"/>
        <w:rPr>
          <w:rFonts w:eastAsia="Times New Roman"/>
          <w:b/>
          <w:bCs/>
          <w:color w:val="000000"/>
          <w:sz w:val="24"/>
        </w:rPr>
      </w:pPr>
      <w:r w:rsidRPr="00A215C2">
        <w:rPr>
          <w:rFonts w:eastAsia="Times New Roman"/>
          <w:b/>
          <w:bCs/>
          <w:color w:val="000000"/>
          <w:sz w:val="24"/>
        </w:rPr>
        <w:t xml:space="preserve">Contractors shall not conduct the following activities without </w:t>
      </w:r>
      <w:r w:rsidRPr="00A215C2">
        <w:rPr>
          <w:rFonts w:eastAsia="Times New Roman"/>
          <w:b/>
          <w:bCs/>
          <w:color w:val="000000"/>
          <w:sz w:val="24"/>
          <w:u w:val="single"/>
        </w:rPr>
        <w:t>prior approval</w:t>
      </w:r>
      <w:r w:rsidRPr="00A215C2">
        <w:rPr>
          <w:rFonts w:eastAsia="Times New Roman"/>
          <w:b/>
          <w:bCs/>
          <w:color w:val="000000"/>
          <w:sz w:val="24"/>
        </w:rPr>
        <w:t xml:space="preserve"> from the site POC and ESH:</w:t>
      </w:r>
    </w:p>
    <w:p w14:paraId="4B030B10" w14:textId="77777777" w:rsidR="00B8761B" w:rsidRPr="00F443F7" w:rsidRDefault="00DC3CBD" w:rsidP="003C08C2">
      <w:pPr>
        <w:numPr>
          <w:ilvl w:val="0"/>
          <w:numId w:val="30"/>
        </w:numPr>
        <w:tabs>
          <w:tab w:val="left" w:pos="1008"/>
          <w:tab w:val="left" w:pos="2160"/>
        </w:tabs>
        <w:textAlignment w:val="baseline"/>
        <w:rPr>
          <w:rFonts w:eastAsia="Times New Roman"/>
          <w:color w:val="000000"/>
          <w:sz w:val="24"/>
        </w:rPr>
      </w:pPr>
      <w:r w:rsidRPr="00F443F7">
        <w:rPr>
          <w:rFonts w:eastAsia="Times New Roman"/>
          <w:color w:val="000000"/>
          <w:sz w:val="24"/>
        </w:rPr>
        <w:t>Outdoor painting, paint stripping or abrasive cleaning.</w:t>
      </w:r>
    </w:p>
    <w:p w14:paraId="4ECC3EE0" w14:textId="77777777" w:rsidR="00B8761B" w:rsidRPr="00F443F7" w:rsidRDefault="00DC3CBD" w:rsidP="003C08C2">
      <w:pPr>
        <w:numPr>
          <w:ilvl w:val="0"/>
          <w:numId w:val="30"/>
        </w:numPr>
        <w:tabs>
          <w:tab w:val="left" w:pos="1008"/>
          <w:tab w:val="left" w:pos="2160"/>
        </w:tabs>
        <w:textAlignment w:val="baseline"/>
        <w:rPr>
          <w:rFonts w:eastAsia="Times New Roman"/>
          <w:color w:val="000000"/>
          <w:sz w:val="24"/>
        </w:rPr>
      </w:pPr>
      <w:r w:rsidRPr="00F443F7">
        <w:rPr>
          <w:rFonts w:eastAsia="Times New Roman"/>
          <w:color w:val="000000"/>
          <w:sz w:val="24"/>
        </w:rPr>
        <w:t>Seal coating operations on parking lot pavement, roads or tarmac.</w:t>
      </w:r>
    </w:p>
    <w:p w14:paraId="0C94FDF5" w14:textId="77777777" w:rsidR="00B8761B" w:rsidRPr="00F443F7" w:rsidRDefault="00DC3CBD" w:rsidP="003C08C2">
      <w:pPr>
        <w:numPr>
          <w:ilvl w:val="0"/>
          <w:numId w:val="30"/>
        </w:numPr>
        <w:tabs>
          <w:tab w:val="left" w:pos="1008"/>
          <w:tab w:val="left" w:pos="2160"/>
        </w:tabs>
        <w:textAlignment w:val="baseline"/>
        <w:rPr>
          <w:rFonts w:eastAsia="Times New Roman"/>
          <w:color w:val="000000"/>
          <w:spacing w:val="-1"/>
          <w:sz w:val="24"/>
        </w:rPr>
      </w:pPr>
      <w:r w:rsidRPr="00F443F7">
        <w:rPr>
          <w:rFonts w:eastAsia="Times New Roman"/>
          <w:color w:val="000000"/>
          <w:spacing w:val="-1"/>
          <w:sz w:val="24"/>
        </w:rPr>
        <w:t>Use of coatings and/or solvents.</w:t>
      </w:r>
    </w:p>
    <w:p w14:paraId="4ADF46AB" w14:textId="77777777" w:rsidR="00B8761B" w:rsidRPr="00F443F7" w:rsidRDefault="00DC3CBD" w:rsidP="003C08C2">
      <w:pPr>
        <w:numPr>
          <w:ilvl w:val="0"/>
          <w:numId w:val="30"/>
        </w:numPr>
        <w:tabs>
          <w:tab w:val="left" w:pos="1008"/>
          <w:tab w:val="left" w:pos="2160"/>
        </w:tabs>
        <w:textAlignment w:val="baseline"/>
        <w:rPr>
          <w:rFonts w:eastAsia="Times New Roman"/>
          <w:color w:val="000000"/>
          <w:sz w:val="24"/>
        </w:rPr>
      </w:pPr>
      <w:r w:rsidRPr="00F443F7">
        <w:rPr>
          <w:rFonts w:eastAsia="Times New Roman"/>
          <w:color w:val="000000"/>
          <w:sz w:val="24"/>
        </w:rPr>
        <w:t>Any activities that involve significant usage of water or generation of wastewater.</w:t>
      </w:r>
    </w:p>
    <w:p w14:paraId="72A6DD78" w14:textId="77777777" w:rsidR="00B8761B" w:rsidRPr="00F443F7" w:rsidRDefault="00DC3CBD" w:rsidP="003C08C2">
      <w:pPr>
        <w:numPr>
          <w:ilvl w:val="0"/>
          <w:numId w:val="30"/>
        </w:numPr>
        <w:tabs>
          <w:tab w:val="left" w:pos="1008"/>
          <w:tab w:val="left" w:pos="2160"/>
        </w:tabs>
        <w:ind w:right="1152"/>
        <w:textAlignment w:val="baseline"/>
        <w:rPr>
          <w:rFonts w:eastAsia="Times New Roman"/>
          <w:color w:val="000000"/>
          <w:sz w:val="24"/>
        </w:rPr>
      </w:pPr>
      <w:r w:rsidRPr="00F443F7">
        <w:rPr>
          <w:rFonts w:eastAsia="Times New Roman"/>
          <w:color w:val="000000"/>
          <w:sz w:val="24"/>
        </w:rPr>
        <w:t>Any activities that result in discharging water or pollutants to a sink, or storm, floor or sewer drain.</w:t>
      </w:r>
    </w:p>
    <w:p w14:paraId="068B2C26" w14:textId="77777777" w:rsidR="00B8761B" w:rsidRPr="00F443F7" w:rsidRDefault="00DC3CBD" w:rsidP="003C08C2">
      <w:pPr>
        <w:numPr>
          <w:ilvl w:val="0"/>
          <w:numId w:val="30"/>
        </w:numPr>
        <w:tabs>
          <w:tab w:val="left" w:pos="1008"/>
          <w:tab w:val="left" w:pos="2160"/>
        </w:tabs>
        <w:textAlignment w:val="baseline"/>
        <w:rPr>
          <w:rFonts w:eastAsia="Times New Roman"/>
          <w:color w:val="000000"/>
          <w:sz w:val="24"/>
        </w:rPr>
      </w:pPr>
      <w:r w:rsidRPr="00F443F7">
        <w:rPr>
          <w:rFonts w:eastAsia="Times New Roman"/>
          <w:color w:val="000000"/>
          <w:sz w:val="24"/>
        </w:rPr>
        <w:t>Any activities that disturb one acre of land or more.</w:t>
      </w:r>
    </w:p>
    <w:p w14:paraId="2429627B" w14:textId="77777777" w:rsidR="00B8761B" w:rsidRPr="00F443F7" w:rsidRDefault="00DC3CBD" w:rsidP="003C08C2">
      <w:pPr>
        <w:numPr>
          <w:ilvl w:val="0"/>
          <w:numId w:val="30"/>
        </w:numPr>
        <w:tabs>
          <w:tab w:val="left" w:pos="1008"/>
          <w:tab w:val="left" w:pos="2160"/>
        </w:tabs>
        <w:ind w:right="216"/>
        <w:jc w:val="both"/>
        <w:textAlignment w:val="baseline"/>
        <w:rPr>
          <w:rFonts w:eastAsia="Times New Roman"/>
          <w:color w:val="000000"/>
          <w:sz w:val="24"/>
        </w:rPr>
      </w:pPr>
      <w:r w:rsidRPr="00F443F7">
        <w:rPr>
          <w:rFonts w:eastAsia="Times New Roman"/>
          <w:color w:val="000000"/>
          <w:sz w:val="24"/>
        </w:rPr>
        <w:t>Connecting to any existing exhaust ducts or control equipment or installation of any equipment having air emissions.</w:t>
      </w:r>
    </w:p>
    <w:p w14:paraId="62B3D6C2" w14:textId="77777777" w:rsidR="00B8761B" w:rsidRPr="00F443F7" w:rsidRDefault="00DC3CBD" w:rsidP="003C08C2">
      <w:pPr>
        <w:numPr>
          <w:ilvl w:val="0"/>
          <w:numId w:val="30"/>
        </w:numPr>
        <w:tabs>
          <w:tab w:val="left" w:pos="1008"/>
          <w:tab w:val="left" w:pos="2160"/>
        </w:tabs>
        <w:ind w:right="216"/>
        <w:textAlignment w:val="baseline"/>
        <w:rPr>
          <w:rFonts w:eastAsia="Times New Roman"/>
          <w:color w:val="000000"/>
          <w:sz w:val="24"/>
        </w:rPr>
      </w:pPr>
      <w:r w:rsidRPr="00F443F7">
        <w:rPr>
          <w:rFonts w:eastAsia="Times New Roman"/>
          <w:color w:val="000000"/>
          <w:sz w:val="24"/>
        </w:rPr>
        <w:t>Transport on or off site of DOT hazardous materials requiring placarding without site POC and/or ESH knowledge.</w:t>
      </w:r>
    </w:p>
    <w:p w14:paraId="2842B4A8" w14:textId="77777777" w:rsidR="00B8761B" w:rsidRPr="00F443F7" w:rsidRDefault="00DC3CBD" w:rsidP="003C08C2">
      <w:pPr>
        <w:numPr>
          <w:ilvl w:val="0"/>
          <w:numId w:val="30"/>
        </w:numPr>
        <w:tabs>
          <w:tab w:val="left" w:pos="1008"/>
          <w:tab w:val="left" w:pos="2160"/>
        </w:tabs>
        <w:ind w:right="792"/>
        <w:textAlignment w:val="baseline"/>
        <w:rPr>
          <w:rFonts w:eastAsia="Times New Roman"/>
          <w:color w:val="000000"/>
          <w:sz w:val="24"/>
        </w:rPr>
      </w:pPr>
      <w:r w:rsidRPr="00F443F7">
        <w:rPr>
          <w:rFonts w:eastAsia="Times New Roman"/>
          <w:color w:val="000000"/>
          <w:sz w:val="24"/>
        </w:rPr>
        <w:t>Dispose of waste material in LM Aero waste containers (e.g., dumpsters or roll offs)</w:t>
      </w:r>
    </w:p>
    <w:p w14:paraId="22196541" w14:textId="77777777" w:rsidR="00B8761B" w:rsidRPr="00F443F7" w:rsidRDefault="00DC3CBD" w:rsidP="003C08C2">
      <w:pPr>
        <w:numPr>
          <w:ilvl w:val="0"/>
          <w:numId w:val="30"/>
        </w:numPr>
        <w:tabs>
          <w:tab w:val="left" w:pos="1008"/>
          <w:tab w:val="left" w:pos="2160"/>
        </w:tabs>
        <w:textAlignment w:val="baseline"/>
        <w:rPr>
          <w:rFonts w:eastAsia="Times New Roman"/>
          <w:color w:val="000000"/>
          <w:sz w:val="24"/>
        </w:rPr>
      </w:pPr>
      <w:r w:rsidRPr="00F443F7">
        <w:rPr>
          <w:rFonts w:eastAsia="Times New Roman"/>
          <w:color w:val="000000"/>
          <w:sz w:val="24"/>
        </w:rPr>
        <w:t>Dispose of hazardous waste without ESH approval.</w:t>
      </w:r>
    </w:p>
    <w:p w14:paraId="434E2862" w14:textId="77777777" w:rsidR="00B8761B" w:rsidRPr="00F443F7" w:rsidRDefault="00DC3CBD" w:rsidP="003C08C2">
      <w:pPr>
        <w:numPr>
          <w:ilvl w:val="0"/>
          <w:numId w:val="30"/>
        </w:numPr>
        <w:tabs>
          <w:tab w:val="left" w:pos="1008"/>
          <w:tab w:val="left" w:pos="2160"/>
        </w:tabs>
        <w:textAlignment w:val="baseline"/>
        <w:rPr>
          <w:rFonts w:eastAsia="Times New Roman"/>
          <w:color w:val="000000"/>
          <w:sz w:val="24"/>
        </w:rPr>
      </w:pPr>
      <w:r w:rsidRPr="00F443F7">
        <w:rPr>
          <w:rFonts w:eastAsia="Times New Roman"/>
          <w:color w:val="000000"/>
          <w:sz w:val="24"/>
        </w:rPr>
        <w:t>Dispose of waste materials, excavated soils and concrete.</w:t>
      </w:r>
    </w:p>
    <w:p w14:paraId="2870132A" w14:textId="77777777" w:rsidR="00B8761B" w:rsidRPr="00F443F7" w:rsidRDefault="00DC3CBD" w:rsidP="003C08C2">
      <w:pPr>
        <w:numPr>
          <w:ilvl w:val="0"/>
          <w:numId w:val="30"/>
        </w:numPr>
        <w:tabs>
          <w:tab w:val="left" w:pos="1008"/>
          <w:tab w:val="left" w:pos="2160"/>
        </w:tabs>
        <w:ind w:right="648"/>
        <w:textAlignment w:val="baseline"/>
        <w:rPr>
          <w:rFonts w:eastAsia="Times New Roman"/>
          <w:color w:val="000000"/>
          <w:sz w:val="24"/>
        </w:rPr>
      </w:pPr>
      <w:r w:rsidRPr="00F443F7">
        <w:rPr>
          <w:rFonts w:eastAsia="Times New Roman"/>
          <w:color w:val="000000"/>
          <w:sz w:val="24"/>
        </w:rPr>
        <w:t>It is highly recommended that Contractors utilize non-gasoline powered vehicles wherever possible and that their access to inside work areas may be restricted if they use gasoline powered vehicles.</w:t>
      </w:r>
    </w:p>
    <w:p w14:paraId="6E9C0ABF" w14:textId="77777777" w:rsidR="00B8761B" w:rsidRPr="00F443F7" w:rsidRDefault="00DC3CBD" w:rsidP="003C08C2">
      <w:pPr>
        <w:numPr>
          <w:ilvl w:val="0"/>
          <w:numId w:val="30"/>
        </w:numPr>
        <w:tabs>
          <w:tab w:val="left" w:pos="1008"/>
          <w:tab w:val="left" w:pos="2160"/>
        </w:tabs>
        <w:textAlignment w:val="baseline"/>
        <w:rPr>
          <w:rFonts w:eastAsia="Times New Roman"/>
          <w:color w:val="000000"/>
          <w:sz w:val="24"/>
        </w:rPr>
      </w:pPr>
      <w:r w:rsidRPr="00F443F7">
        <w:rPr>
          <w:rFonts w:eastAsia="Times New Roman"/>
          <w:color w:val="000000"/>
          <w:sz w:val="24"/>
        </w:rPr>
        <w:t>All Contractors shall not allow excessive idling of vehicles at construction sites</w:t>
      </w:r>
      <w:r w:rsidRPr="00F443F7">
        <w:rPr>
          <w:rFonts w:eastAsia="Arial"/>
          <w:color w:val="000000"/>
          <w:sz w:val="20"/>
        </w:rPr>
        <w:t>.</w:t>
      </w:r>
    </w:p>
    <w:p w14:paraId="25FC0F79" w14:textId="3F464002" w:rsidR="00B8761B" w:rsidRPr="00F443F7" w:rsidRDefault="00F443F7" w:rsidP="003C08C2">
      <w:pPr>
        <w:numPr>
          <w:ilvl w:val="0"/>
          <w:numId w:val="30"/>
        </w:numPr>
        <w:tabs>
          <w:tab w:val="left" w:pos="1008"/>
          <w:tab w:val="left" w:pos="2160"/>
        </w:tabs>
        <w:textAlignment w:val="baseline"/>
        <w:rPr>
          <w:rFonts w:eastAsia="Times New Roman"/>
          <w:color w:val="000000"/>
          <w:sz w:val="24"/>
        </w:rPr>
      </w:pPr>
      <w:r w:rsidRPr="00F443F7">
        <w:rPr>
          <w:rFonts w:eastAsia="Times New Roman"/>
          <w:b/>
          <w:bCs/>
          <w:color w:val="000000"/>
          <w:sz w:val="24"/>
        </w:rPr>
        <w:t>Palmdale Only:</w:t>
      </w:r>
      <w:r w:rsidR="00DC3CBD" w:rsidRPr="00F443F7">
        <w:rPr>
          <w:rFonts w:eastAsia="Times New Roman"/>
          <w:color w:val="000000"/>
          <w:sz w:val="24"/>
        </w:rPr>
        <w:t xml:space="preserve"> In-use off-road vehicles shall not idle for more than 5</w:t>
      </w:r>
      <w:r>
        <w:rPr>
          <w:rFonts w:eastAsia="Times New Roman"/>
          <w:color w:val="000000"/>
          <w:sz w:val="24"/>
        </w:rPr>
        <w:t xml:space="preserve"> </w:t>
      </w:r>
      <w:r w:rsidR="00DC3CBD" w:rsidRPr="00F443F7">
        <w:rPr>
          <w:rFonts w:eastAsia="Times New Roman"/>
          <w:color w:val="000000"/>
          <w:spacing w:val="-2"/>
          <w:sz w:val="24"/>
        </w:rPr>
        <w:t>consecutive minutes</w:t>
      </w:r>
    </w:p>
    <w:p w14:paraId="51EA5C83" w14:textId="42DEB90B" w:rsidR="00B8761B" w:rsidRPr="00F443F7" w:rsidRDefault="00DC3CBD" w:rsidP="00B71B6B">
      <w:pPr>
        <w:pStyle w:val="ListParagraph"/>
        <w:numPr>
          <w:ilvl w:val="1"/>
          <w:numId w:val="30"/>
        </w:numPr>
        <w:ind w:left="1080"/>
        <w:textAlignment w:val="baseline"/>
        <w:rPr>
          <w:rFonts w:ascii="Times New Roman" w:eastAsia="Garamond" w:hAnsi="Times New Roman" w:cs="Times New Roman"/>
          <w:color w:val="000000"/>
          <w:spacing w:val="2"/>
          <w:sz w:val="25"/>
        </w:rPr>
      </w:pPr>
      <w:r w:rsidRPr="00F443F7">
        <w:rPr>
          <w:rFonts w:ascii="Times New Roman" w:eastAsia="Times New Roman" w:hAnsi="Times New Roman" w:cs="Times New Roman"/>
          <w:color w:val="000000"/>
          <w:spacing w:val="2"/>
          <w:sz w:val="24"/>
        </w:rPr>
        <w:t>Park vehicle(s) on unpaved areas.</w:t>
      </w:r>
    </w:p>
    <w:p w14:paraId="6A215C08" w14:textId="444314EC" w:rsidR="00E92F80" w:rsidRDefault="00E92F80" w:rsidP="00040D2D">
      <w:pPr>
        <w:ind w:left="144"/>
        <w:textAlignment w:val="baseline"/>
        <w:rPr>
          <w:rFonts w:eastAsia="Times New Roman"/>
          <w:b/>
          <w:bCs/>
          <w:color w:val="000000"/>
          <w:sz w:val="24"/>
        </w:rPr>
      </w:pPr>
      <w:r>
        <w:rPr>
          <w:rFonts w:eastAsia="Times New Roman"/>
          <w:b/>
          <w:bCs/>
          <w:color w:val="000000"/>
          <w:sz w:val="24"/>
        </w:rPr>
        <w:t>Contractor Waste Generation</w:t>
      </w:r>
    </w:p>
    <w:p w14:paraId="2EE01437" w14:textId="7D7AC696" w:rsidR="00040D2D" w:rsidRDefault="00040D2D" w:rsidP="00040D2D">
      <w:pPr>
        <w:ind w:left="144"/>
        <w:textAlignment w:val="baseline"/>
        <w:rPr>
          <w:rFonts w:eastAsia="Times New Roman"/>
          <w:color w:val="000000"/>
          <w:sz w:val="24"/>
        </w:rPr>
      </w:pPr>
      <w:r w:rsidRPr="00E92F80">
        <w:rPr>
          <w:rFonts w:eastAsia="Times New Roman"/>
          <w:color w:val="000000"/>
          <w:sz w:val="24"/>
        </w:rPr>
        <w:t>Contractors planning operations that may generate waste</w:t>
      </w:r>
      <w:r>
        <w:rPr>
          <w:rFonts w:eastAsia="Times New Roman"/>
          <w:color w:val="000000"/>
          <w:sz w:val="24"/>
        </w:rPr>
        <w:t xml:space="preserve"> must notify the POC of all hazardous wastes likely to be generated because of Contractor activity and coordinate waste management activities with the POC. </w:t>
      </w:r>
    </w:p>
    <w:p w14:paraId="062AB14A" w14:textId="77777777" w:rsidR="00040D2D" w:rsidRDefault="00040D2D" w:rsidP="006822C6">
      <w:pPr>
        <w:ind w:left="144"/>
        <w:textAlignment w:val="baseline"/>
        <w:rPr>
          <w:rFonts w:eastAsia="Times New Roman"/>
          <w:b/>
          <w:bCs/>
          <w:color w:val="000000"/>
          <w:sz w:val="24"/>
        </w:rPr>
      </w:pPr>
    </w:p>
    <w:p w14:paraId="53B8541C" w14:textId="65743B86" w:rsidR="00B8761B" w:rsidRDefault="00DC3CBD" w:rsidP="00DA1E9A">
      <w:pPr>
        <w:ind w:left="144"/>
        <w:textAlignment w:val="baseline"/>
        <w:rPr>
          <w:rFonts w:eastAsia="Times New Roman"/>
          <w:color w:val="000000"/>
          <w:sz w:val="24"/>
        </w:rPr>
      </w:pPr>
      <w:r w:rsidRPr="00040D2D">
        <w:rPr>
          <w:rFonts w:eastAsia="Times New Roman"/>
          <w:color w:val="000000"/>
          <w:sz w:val="24"/>
        </w:rPr>
        <w:t>Contractor</w:t>
      </w:r>
      <w:r w:rsidR="00040D2D" w:rsidRPr="00040D2D">
        <w:rPr>
          <w:rFonts w:eastAsia="Times New Roman"/>
          <w:color w:val="000000"/>
          <w:sz w:val="24"/>
        </w:rPr>
        <w:t>s</w:t>
      </w:r>
      <w:r w:rsidRPr="00040D2D">
        <w:rPr>
          <w:rFonts w:eastAsia="Times New Roman"/>
          <w:color w:val="000000"/>
          <w:sz w:val="24"/>
        </w:rPr>
        <w:t xml:space="preserve"> shall not dispose of any materials</w:t>
      </w:r>
      <w:r w:rsidRPr="00040D2D">
        <w:rPr>
          <w:rFonts w:eastAsia="Times New Roman"/>
          <w:b/>
          <w:bCs/>
          <w:color w:val="000000"/>
          <w:sz w:val="24"/>
        </w:rPr>
        <w:t xml:space="preserve"> </w:t>
      </w:r>
      <w:r>
        <w:rPr>
          <w:rFonts w:eastAsia="Times New Roman"/>
          <w:color w:val="000000"/>
          <w:sz w:val="24"/>
        </w:rPr>
        <w:t>on LM Aero’s premises without specific instructions and authorization from their POC and ESH. Obtain instructions from the POC and ESH regarding disposal of the following materials:</w:t>
      </w:r>
    </w:p>
    <w:p w14:paraId="617F9135" w14:textId="77777777" w:rsidR="00B8761B" w:rsidRPr="006822C6" w:rsidRDefault="00DC3CBD" w:rsidP="003C08C2">
      <w:pPr>
        <w:pStyle w:val="ListParagraph"/>
        <w:numPr>
          <w:ilvl w:val="0"/>
          <w:numId w:val="31"/>
        </w:numPr>
        <w:tabs>
          <w:tab w:val="left" w:pos="936"/>
          <w:tab w:val="left" w:pos="2160"/>
        </w:tabs>
        <w:ind w:left="720"/>
        <w:textAlignment w:val="baseline"/>
        <w:rPr>
          <w:rFonts w:ascii="Times New Roman" w:eastAsia="Times New Roman" w:hAnsi="Times New Roman" w:cs="Times New Roman"/>
          <w:color w:val="000000"/>
          <w:sz w:val="24"/>
        </w:rPr>
      </w:pPr>
      <w:r w:rsidRPr="006822C6">
        <w:rPr>
          <w:rFonts w:ascii="Times New Roman" w:eastAsia="Times New Roman" w:hAnsi="Times New Roman" w:cs="Times New Roman"/>
          <w:color w:val="000000"/>
          <w:sz w:val="24"/>
        </w:rPr>
        <w:t>Chemicals, paints, and toxic materials.</w:t>
      </w:r>
    </w:p>
    <w:p w14:paraId="75F292B1" w14:textId="77777777" w:rsidR="00B8761B" w:rsidRPr="006822C6" w:rsidRDefault="00DC3CBD" w:rsidP="003C08C2">
      <w:pPr>
        <w:pStyle w:val="ListParagraph"/>
        <w:numPr>
          <w:ilvl w:val="0"/>
          <w:numId w:val="31"/>
        </w:numPr>
        <w:tabs>
          <w:tab w:val="left" w:pos="936"/>
          <w:tab w:val="left" w:pos="2160"/>
        </w:tabs>
        <w:ind w:left="720"/>
        <w:textAlignment w:val="baseline"/>
        <w:rPr>
          <w:rFonts w:ascii="Times New Roman" w:eastAsia="Times New Roman" w:hAnsi="Times New Roman" w:cs="Times New Roman"/>
          <w:color w:val="000000"/>
          <w:sz w:val="24"/>
        </w:rPr>
      </w:pPr>
      <w:r w:rsidRPr="006822C6">
        <w:rPr>
          <w:rFonts w:ascii="Times New Roman" w:eastAsia="Times New Roman" w:hAnsi="Times New Roman" w:cs="Times New Roman"/>
          <w:color w:val="000000"/>
          <w:sz w:val="24"/>
        </w:rPr>
        <w:t>Soil, construction debris, wash, or rinse waters.</w:t>
      </w:r>
    </w:p>
    <w:p w14:paraId="75F2747A" w14:textId="77777777" w:rsidR="00B8761B" w:rsidRPr="006822C6" w:rsidRDefault="00DC3CBD" w:rsidP="003C08C2">
      <w:pPr>
        <w:pStyle w:val="ListParagraph"/>
        <w:numPr>
          <w:ilvl w:val="0"/>
          <w:numId w:val="31"/>
        </w:numPr>
        <w:tabs>
          <w:tab w:val="left" w:pos="936"/>
          <w:tab w:val="left" w:pos="2160"/>
        </w:tabs>
        <w:ind w:left="720"/>
        <w:textAlignment w:val="baseline"/>
        <w:rPr>
          <w:rFonts w:ascii="Times New Roman" w:eastAsia="Times New Roman" w:hAnsi="Times New Roman" w:cs="Times New Roman"/>
          <w:color w:val="000000"/>
          <w:sz w:val="24"/>
        </w:rPr>
      </w:pPr>
      <w:r w:rsidRPr="006822C6">
        <w:rPr>
          <w:rFonts w:ascii="Times New Roman" w:eastAsia="Times New Roman" w:hAnsi="Times New Roman" w:cs="Times New Roman"/>
          <w:color w:val="000000"/>
          <w:sz w:val="24"/>
        </w:rPr>
        <w:t>Protective clothing, laboratory equipment, medical devices (syringes/needles)</w:t>
      </w:r>
    </w:p>
    <w:p w14:paraId="716B66FA" w14:textId="77777777" w:rsidR="00B8761B" w:rsidRPr="006822C6" w:rsidRDefault="00DC3CBD" w:rsidP="003C08C2">
      <w:pPr>
        <w:pStyle w:val="ListParagraph"/>
        <w:numPr>
          <w:ilvl w:val="0"/>
          <w:numId w:val="31"/>
        </w:numPr>
        <w:tabs>
          <w:tab w:val="left" w:pos="936"/>
          <w:tab w:val="left" w:pos="2160"/>
        </w:tabs>
        <w:ind w:left="720"/>
        <w:textAlignment w:val="baseline"/>
        <w:rPr>
          <w:rFonts w:ascii="Times New Roman" w:eastAsia="Times New Roman" w:hAnsi="Times New Roman" w:cs="Times New Roman"/>
          <w:color w:val="000000"/>
          <w:sz w:val="24"/>
        </w:rPr>
      </w:pPr>
      <w:r w:rsidRPr="006822C6">
        <w:rPr>
          <w:rFonts w:ascii="Times New Roman" w:eastAsia="Times New Roman" w:hAnsi="Times New Roman" w:cs="Times New Roman"/>
          <w:color w:val="000000"/>
          <w:sz w:val="24"/>
        </w:rPr>
        <w:t>Empty chemical containers, aerosol cans</w:t>
      </w:r>
    </w:p>
    <w:p w14:paraId="405A6BFF" w14:textId="77777777" w:rsidR="00B8761B" w:rsidRPr="006822C6" w:rsidRDefault="00DC3CBD" w:rsidP="003C08C2">
      <w:pPr>
        <w:pStyle w:val="ListParagraph"/>
        <w:numPr>
          <w:ilvl w:val="0"/>
          <w:numId w:val="31"/>
        </w:numPr>
        <w:tabs>
          <w:tab w:val="left" w:pos="936"/>
          <w:tab w:val="left" w:pos="2160"/>
        </w:tabs>
        <w:ind w:left="720"/>
        <w:textAlignment w:val="baseline"/>
        <w:rPr>
          <w:rFonts w:ascii="Times New Roman" w:eastAsia="Times New Roman" w:hAnsi="Times New Roman" w:cs="Times New Roman"/>
          <w:color w:val="000000"/>
          <w:sz w:val="24"/>
        </w:rPr>
      </w:pPr>
      <w:r w:rsidRPr="006822C6">
        <w:rPr>
          <w:rFonts w:ascii="Times New Roman" w:eastAsia="Times New Roman" w:hAnsi="Times New Roman" w:cs="Times New Roman"/>
          <w:color w:val="000000"/>
          <w:sz w:val="24"/>
        </w:rPr>
        <w:t>Batteries, absorbent materials, tires</w:t>
      </w:r>
    </w:p>
    <w:p w14:paraId="67EDF41F" w14:textId="77777777" w:rsidR="00B8761B" w:rsidRPr="006822C6" w:rsidRDefault="00DC3CBD" w:rsidP="003C08C2">
      <w:pPr>
        <w:pStyle w:val="ListParagraph"/>
        <w:numPr>
          <w:ilvl w:val="0"/>
          <w:numId w:val="31"/>
        </w:numPr>
        <w:tabs>
          <w:tab w:val="left" w:pos="936"/>
          <w:tab w:val="left" w:pos="2160"/>
        </w:tabs>
        <w:ind w:left="720"/>
        <w:textAlignment w:val="baseline"/>
        <w:rPr>
          <w:rFonts w:ascii="Times New Roman" w:eastAsia="Times New Roman" w:hAnsi="Times New Roman" w:cs="Times New Roman"/>
          <w:color w:val="000000"/>
          <w:sz w:val="24"/>
        </w:rPr>
      </w:pPr>
      <w:r w:rsidRPr="006822C6">
        <w:rPr>
          <w:rFonts w:ascii="Times New Roman" w:eastAsia="Times New Roman" w:hAnsi="Times New Roman" w:cs="Times New Roman"/>
          <w:color w:val="000000"/>
          <w:sz w:val="24"/>
        </w:rPr>
        <w:t>Used oil filters, air filters, paint filters</w:t>
      </w:r>
    </w:p>
    <w:p w14:paraId="2EBB24FA" w14:textId="77777777" w:rsidR="00B8761B" w:rsidRPr="006822C6" w:rsidRDefault="00DC3CBD" w:rsidP="003C08C2">
      <w:pPr>
        <w:pStyle w:val="ListParagraph"/>
        <w:numPr>
          <w:ilvl w:val="0"/>
          <w:numId w:val="31"/>
        </w:numPr>
        <w:tabs>
          <w:tab w:val="left" w:pos="936"/>
          <w:tab w:val="left" w:pos="2160"/>
        </w:tabs>
        <w:ind w:left="720"/>
        <w:textAlignment w:val="baseline"/>
        <w:rPr>
          <w:rFonts w:ascii="Times New Roman" w:eastAsia="Times New Roman" w:hAnsi="Times New Roman" w:cs="Times New Roman"/>
          <w:color w:val="000000"/>
          <w:sz w:val="24"/>
        </w:rPr>
      </w:pPr>
      <w:r w:rsidRPr="006822C6">
        <w:rPr>
          <w:rFonts w:ascii="Times New Roman" w:eastAsia="Times New Roman" w:hAnsi="Times New Roman" w:cs="Times New Roman"/>
          <w:color w:val="000000"/>
          <w:sz w:val="24"/>
        </w:rPr>
        <w:t>Asphalt and concrete should be recycled</w:t>
      </w:r>
    </w:p>
    <w:p w14:paraId="5C864AE2" w14:textId="77777777" w:rsidR="00B8761B" w:rsidRPr="006822C6" w:rsidRDefault="00DC3CBD" w:rsidP="003C08C2">
      <w:pPr>
        <w:pStyle w:val="ListParagraph"/>
        <w:numPr>
          <w:ilvl w:val="0"/>
          <w:numId w:val="31"/>
        </w:numPr>
        <w:tabs>
          <w:tab w:val="left" w:pos="936"/>
          <w:tab w:val="left" w:pos="2160"/>
        </w:tabs>
        <w:ind w:left="720"/>
        <w:textAlignment w:val="baseline"/>
        <w:rPr>
          <w:rFonts w:ascii="Times New Roman" w:eastAsia="Times New Roman" w:hAnsi="Times New Roman" w:cs="Times New Roman"/>
          <w:color w:val="000000"/>
          <w:sz w:val="24"/>
        </w:rPr>
      </w:pPr>
      <w:r w:rsidRPr="006822C6">
        <w:rPr>
          <w:rFonts w:ascii="Times New Roman" w:eastAsia="Times New Roman" w:hAnsi="Times New Roman" w:cs="Times New Roman"/>
          <w:color w:val="000000"/>
          <w:sz w:val="24"/>
        </w:rPr>
        <w:t>If there is any doubt about disposal, contact your POC</w:t>
      </w:r>
    </w:p>
    <w:p w14:paraId="26F3A58E" w14:textId="261FEDCE" w:rsidR="00B8761B" w:rsidRDefault="00DC3CBD" w:rsidP="00DA1E9A">
      <w:pPr>
        <w:ind w:left="144"/>
        <w:textAlignment w:val="baseline"/>
        <w:rPr>
          <w:rFonts w:eastAsia="Times New Roman"/>
          <w:color w:val="000000"/>
          <w:spacing w:val="-2"/>
          <w:sz w:val="24"/>
        </w:rPr>
      </w:pPr>
      <w:r>
        <w:rPr>
          <w:rFonts w:eastAsia="Times New Roman"/>
          <w:color w:val="000000"/>
          <w:spacing w:val="-2"/>
          <w:sz w:val="24"/>
        </w:rPr>
        <w:t>Contractors shall handle, transport and dispose of all non-hazardous wastes in accordance with Federal, state, municipal, local and other rules, regulations, ordinances and requirements. Contractors must segregate hazardous waste from non-hazardous waste.</w:t>
      </w:r>
    </w:p>
    <w:p w14:paraId="334588B2" w14:textId="77777777" w:rsidR="00F61616" w:rsidRDefault="00F61616" w:rsidP="00DA1E9A">
      <w:pPr>
        <w:ind w:left="144"/>
        <w:textAlignment w:val="baseline"/>
        <w:rPr>
          <w:rFonts w:eastAsia="Times New Roman"/>
          <w:color w:val="000000"/>
          <w:sz w:val="24"/>
        </w:rPr>
      </w:pPr>
    </w:p>
    <w:p w14:paraId="268ABE17" w14:textId="77777777" w:rsidR="00B71B6B" w:rsidRDefault="00040D2D" w:rsidP="00E130D8">
      <w:pPr>
        <w:ind w:left="144"/>
        <w:textAlignment w:val="baseline"/>
        <w:rPr>
          <w:rFonts w:eastAsia="Times New Roman"/>
          <w:b/>
          <w:bCs/>
          <w:color w:val="000000"/>
          <w:sz w:val="24"/>
        </w:rPr>
      </w:pPr>
      <w:r w:rsidRPr="00040D2D">
        <w:rPr>
          <w:rFonts w:eastAsia="Times New Roman"/>
          <w:b/>
          <w:bCs/>
          <w:color w:val="000000"/>
          <w:sz w:val="24"/>
        </w:rPr>
        <w:t>Universal Waste</w:t>
      </w:r>
    </w:p>
    <w:p w14:paraId="6C23102D" w14:textId="33AB3280" w:rsidR="00B8761B" w:rsidRDefault="00DC3CBD" w:rsidP="00E130D8">
      <w:pPr>
        <w:ind w:left="144"/>
        <w:textAlignment w:val="baseline"/>
        <w:rPr>
          <w:rFonts w:eastAsia="Times New Roman"/>
          <w:color w:val="000000"/>
          <w:sz w:val="24"/>
        </w:rPr>
      </w:pPr>
      <w:r>
        <w:rPr>
          <w:rFonts w:eastAsia="Times New Roman"/>
          <w:color w:val="000000"/>
          <w:sz w:val="24"/>
        </w:rPr>
        <w:t>Operations involving the removal of unbroken lamps containing mercury or other hazardous constituents shall comply with the following universal waste requirements. Universal wastes must be stored to prevent leaking and breakage. Contact POC with any questions about appropriate handling.</w:t>
      </w:r>
    </w:p>
    <w:p w14:paraId="18307527" w14:textId="77777777" w:rsidR="00B8761B" w:rsidRDefault="00DC3CBD" w:rsidP="003C08C2">
      <w:pPr>
        <w:numPr>
          <w:ilvl w:val="0"/>
          <w:numId w:val="32"/>
        </w:numPr>
        <w:tabs>
          <w:tab w:val="left" w:pos="936"/>
          <w:tab w:val="left" w:pos="2160"/>
        </w:tabs>
        <w:textAlignment w:val="baseline"/>
        <w:rPr>
          <w:rFonts w:eastAsia="Times New Roman"/>
          <w:color w:val="000000"/>
          <w:sz w:val="24"/>
        </w:rPr>
      </w:pPr>
      <w:r>
        <w:rPr>
          <w:rFonts w:eastAsia="Times New Roman"/>
          <w:color w:val="000000"/>
          <w:sz w:val="24"/>
        </w:rPr>
        <w:t>Used fluorescent, High Intensity Discharge (HID), sodium vapor, and metal halide lamps must be contained in the original bulb container or other sturdy packaging to prevent breakage. Contact your POC for information on appropriate packaging. In Marietta, shipping containers for unbroken waste lamps are provided by ESH.</w:t>
      </w:r>
    </w:p>
    <w:p w14:paraId="160B14BD" w14:textId="77777777" w:rsidR="00B8761B" w:rsidRDefault="00DC3CBD" w:rsidP="003C08C2">
      <w:pPr>
        <w:numPr>
          <w:ilvl w:val="0"/>
          <w:numId w:val="32"/>
        </w:numPr>
        <w:tabs>
          <w:tab w:val="left" w:pos="936"/>
          <w:tab w:val="left" w:pos="2160"/>
        </w:tabs>
        <w:textAlignment w:val="baseline"/>
        <w:rPr>
          <w:rFonts w:eastAsia="Times New Roman"/>
          <w:color w:val="000000"/>
          <w:sz w:val="24"/>
        </w:rPr>
      </w:pPr>
      <w:r>
        <w:rPr>
          <w:rFonts w:eastAsia="Times New Roman"/>
          <w:color w:val="000000"/>
          <w:sz w:val="24"/>
        </w:rPr>
        <w:t>Containers of unbroken lamps must be labeled as “Universal Waste – Lamps” and contain the date of accumulation start, as well as any information required by site specific labels. Contact your POC for site specific labels.</w:t>
      </w:r>
    </w:p>
    <w:p w14:paraId="422759A5" w14:textId="77777777" w:rsidR="00B8761B" w:rsidRDefault="00DC3CBD" w:rsidP="003C08C2">
      <w:pPr>
        <w:numPr>
          <w:ilvl w:val="0"/>
          <w:numId w:val="32"/>
        </w:numPr>
        <w:tabs>
          <w:tab w:val="left" w:pos="936"/>
          <w:tab w:val="left" w:pos="2160"/>
        </w:tabs>
        <w:textAlignment w:val="baseline"/>
        <w:rPr>
          <w:rFonts w:eastAsia="Times New Roman"/>
          <w:color w:val="000000"/>
          <w:sz w:val="24"/>
        </w:rPr>
      </w:pPr>
      <w:r>
        <w:rPr>
          <w:rFonts w:eastAsia="Times New Roman"/>
          <w:color w:val="000000"/>
          <w:sz w:val="24"/>
        </w:rPr>
        <w:t>Containers must be dated when the first lamp is placed in the container, and the containers must be sealed when they are full.</w:t>
      </w:r>
    </w:p>
    <w:p w14:paraId="7AA6F79D" w14:textId="77777777" w:rsidR="00B8761B" w:rsidRPr="00E16125" w:rsidRDefault="00DC3CBD" w:rsidP="003C08C2">
      <w:pPr>
        <w:numPr>
          <w:ilvl w:val="0"/>
          <w:numId w:val="32"/>
        </w:numPr>
        <w:tabs>
          <w:tab w:val="left" w:pos="936"/>
          <w:tab w:val="left" w:pos="2160"/>
        </w:tabs>
        <w:textAlignment w:val="baseline"/>
        <w:rPr>
          <w:rFonts w:eastAsia="Times New Roman"/>
          <w:color w:val="000000"/>
          <w:spacing w:val="-2"/>
          <w:sz w:val="24"/>
        </w:rPr>
      </w:pPr>
      <w:r>
        <w:rPr>
          <w:rFonts w:eastAsia="Times New Roman"/>
          <w:color w:val="000000"/>
          <w:spacing w:val="-2"/>
          <w:sz w:val="24"/>
        </w:rPr>
        <w:t>Full, closed containers of waste lamps with all required labeling should be delivered to the appropriate storage location as specified by the POC.</w:t>
      </w:r>
    </w:p>
    <w:p w14:paraId="727638B8" w14:textId="3BFF7B22" w:rsidR="00B8761B" w:rsidRPr="00B71B6B" w:rsidRDefault="00B71B6B" w:rsidP="00B71B6B">
      <w:pPr>
        <w:numPr>
          <w:ilvl w:val="1"/>
          <w:numId w:val="32"/>
        </w:numPr>
        <w:tabs>
          <w:tab w:val="left" w:pos="1656"/>
        </w:tabs>
        <w:ind w:left="1080"/>
        <w:textAlignment w:val="baseline"/>
        <w:rPr>
          <w:rFonts w:eastAsia="Times New Roman"/>
          <w:b/>
          <w:bCs/>
          <w:color w:val="000000"/>
          <w:spacing w:val="1"/>
          <w:sz w:val="24"/>
        </w:rPr>
      </w:pPr>
      <w:r w:rsidRPr="00B71B6B">
        <w:rPr>
          <w:rFonts w:eastAsia="Times New Roman"/>
          <w:b/>
          <w:bCs/>
          <w:color w:val="000000"/>
          <w:spacing w:val="1"/>
          <w:sz w:val="24"/>
        </w:rPr>
        <w:t>Palmdale Only:</w:t>
      </w:r>
    </w:p>
    <w:p w14:paraId="3C6AE042" w14:textId="77777777" w:rsidR="00B8761B" w:rsidRDefault="00DC3CBD" w:rsidP="006E58BC">
      <w:pPr>
        <w:numPr>
          <w:ilvl w:val="2"/>
          <w:numId w:val="32"/>
        </w:numPr>
        <w:tabs>
          <w:tab w:val="left" w:pos="2376"/>
        </w:tabs>
        <w:ind w:left="1440"/>
        <w:textAlignment w:val="baseline"/>
        <w:rPr>
          <w:rFonts w:eastAsia="Times New Roman"/>
          <w:color w:val="000000"/>
          <w:sz w:val="24"/>
        </w:rPr>
      </w:pPr>
      <w:r>
        <w:rPr>
          <w:rFonts w:eastAsia="Times New Roman"/>
          <w:color w:val="000000"/>
          <w:sz w:val="24"/>
        </w:rPr>
        <w:t>Plant 10 – Bldg. 629</w:t>
      </w:r>
    </w:p>
    <w:p w14:paraId="6B2A0FBA" w14:textId="77777777" w:rsidR="00B8761B" w:rsidRDefault="00DC3CBD" w:rsidP="006E58BC">
      <w:pPr>
        <w:numPr>
          <w:ilvl w:val="2"/>
          <w:numId w:val="32"/>
        </w:numPr>
        <w:tabs>
          <w:tab w:val="left" w:pos="2160"/>
          <w:tab w:val="left" w:pos="2340"/>
        </w:tabs>
        <w:ind w:left="1440"/>
        <w:textAlignment w:val="baseline"/>
        <w:rPr>
          <w:rFonts w:eastAsia="Times New Roman"/>
          <w:color w:val="000000"/>
          <w:spacing w:val="-1"/>
          <w:sz w:val="24"/>
        </w:rPr>
      </w:pPr>
      <w:r>
        <w:rPr>
          <w:rFonts w:eastAsia="Times New Roman"/>
          <w:color w:val="000000"/>
          <w:spacing w:val="-1"/>
          <w:sz w:val="24"/>
        </w:rPr>
        <w:t>Site 2 – Bldg. 250</w:t>
      </w:r>
    </w:p>
    <w:p w14:paraId="47AA44E9" w14:textId="77777777" w:rsidR="00B8761B" w:rsidRDefault="00DC3CBD" w:rsidP="006E58BC">
      <w:pPr>
        <w:numPr>
          <w:ilvl w:val="2"/>
          <w:numId w:val="32"/>
        </w:numPr>
        <w:tabs>
          <w:tab w:val="left" w:pos="2160"/>
          <w:tab w:val="left" w:pos="2340"/>
        </w:tabs>
        <w:ind w:left="1440"/>
        <w:textAlignment w:val="baseline"/>
        <w:rPr>
          <w:rFonts w:eastAsia="Times New Roman"/>
          <w:color w:val="000000"/>
          <w:spacing w:val="-2"/>
          <w:sz w:val="24"/>
        </w:rPr>
      </w:pPr>
      <w:r>
        <w:rPr>
          <w:rFonts w:eastAsia="Times New Roman"/>
          <w:color w:val="000000"/>
          <w:spacing w:val="-2"/>
          <w:sz w:val="24"/>
        </w:rPr>
        <w:t>Site 7 – Bldg. 722</w:t>
      </w:r>
    </w:p>
    <w:p w14:paraId="4888F24E" w14:textId="3967945F" w:rsidR="00B8761B" w:rsidRPr="00DA1E9A" w:rsidRDefault="00B71B6B" w:rsidP="00B71B6B">
      <w:pPr>
        <w:pStyle w:val="ListParagraph"/>
        <w:numPr>
          <w:ilvl w:val="1"/>
          <w:numId w:val="32"/>
        </w:numPr>
        <w:tabs>
          <w:tab w:val="left" w:pos="1620"/>
        </w:tabs>
        <w:spacing w:after="0" w:line="240" w:lineRule="auto"/>
        <w:ind w:left="1080"/>
        <w:textAlignment w:val="baseline"/>
        <w:rPr>
          <w:rFonts w:ascii="Times New Roman" w:eastAsia="Garamond" w:hAnsi="Times New Roman" w:cs="Times New Roman"/>
          <w:color w:val="000000"/>
          <w:sz w:val="25"/>
        </w:rPr>
      </w:pPr>
      <w:r w:rsidRPr="00B71B6B">
        <w:rPr>
          <w:rFonts w:ascii="Times New Roman" w:eastAsia="Times New Roman" w:hAnsi="Times New Roman" w:cs="Times New Roman"/>
          <w:b/>
          <w:bCs/>
          <w:color w:val="000000"/>
          <w:sz w:val="24"/>
        </w:rPr>
        <w:t>Marietta Only:</w:t>
      </w:r>
      <w:r w:rsidR="00DC3CBD" w:rsidRPr="00E16125">
        <w:rPr>
          <w:rFonts w:ascii="Times New Roman" w:eastAsia="Times New Roman" w:hAnsi="Times New Roman" w:cs="Times New Roman"/>
          <w:color w:val="000000"/>
          <w:sz w:val="24"/>
        </w:rPr>
        <w:t xml:space="preserve"> Contact your POC for access to </w:t>
      </w:r>
      <w:r w:rsidR="00E16125">
        <w:rPr>
          <w:rFonts w:ascii="Times New Roman" w:eastAsia="Times New Roman" w:hAnsi="Times New Roman" w:cs="Times New Roman"/>
          <w:color w:val="000000"/>
          <w:sz w:val="24"/>
        </w:rPr>
        <w:t>“</w:t>
      </w:r>
      <w:r w:rsidR="00DC3CBD" w:rsidRPr="00E16125">
        <w:rPr>
          <w:rFonts w:ascii="Times New Roman" w:eastAsia="Times New Roman" w:hAnsi="Times New Roman" w:cs="Times New Roman"/>
          <w:color w:val="000000"/>
          <w:sz w:val="24"/>
        </w:rPr>
        <w:t>Used Lamp</w:t>
      </w:r>
      <w:r w:rsidR="00E16125">
        <w:rPr>
          <w:rFonts w:ascii="Times New Roman" w:eastAsia="Times New Roman" w:hAnsi="Times New Roman" w:cs="Times New Roman"/>
          <w:color w:val="000000"/>
          <w:sz w:val="24"/>
        </w:rPr>
        <w:t>”</w:t>
      </w:r>
      <w:r w:rsidR="00DC3CBD" w:rsidRPr="00E16125">
        <w:rPr>
          <w:rFonts w:ascii="Times New Roman" w:eastAsia="Times New Roman" w:hAnsi="Times New Roman" w:cs="Times New Roman"/>
          <w:color w:val="000000"/>
          <w:sz w:val="24"/>
        </w:rPr>
        <w:t xml:space="preserve"> accumulation</w:t>
      </w:r>
      <w:r w:rsidR="00DA1E9A">
        <w:rPr>
          <w:rFonts w:ascii="Times New Roman" w:eastAsia="Times New Roman" w:hAnsi="Times New Roman" w:cs="Times New Roman"/>
          <w:color w:val="000000"/>
          <w:sz w:val="24"/>
        </w:rPr>
        <w:t xml:space="preserve"> </w:t>
      </w:r>
      <w:r w:rsidR="00DC3CBD" w:rsidRPr="00DA1E9A">
        <w:rPr>
          <w:rFonts w:eastAsia="Times New Roman"/>
          <w:color w:val="000000"/>
          <w:spacing w:val="-2"/>
          <w:sz w:val="24"/>
        </w:rPr>
        <w:t>points.</w:t>
      </w:r>
    </w:p>
    <w:p w14:paraId="48C467BD" w14:textId="77777777" w:rsidR="00B8761B" w:rsidRDefault="00DC3CBD" w:rsidP="003C08C2">
      <w:pPr>
        <w:numPr>
          <w:ilvl w:val="0"/>
          <w:numId w:val="32"/>
        </w:numPr>
        <w:tabs>
          <w:tab w:val="left" w:pos="1008"/>
          <w:tab w:val="left" w:pos="2160"/>
        </w:tabs>
        <w:textAlignment w:val="baseline"/>
        <w:rPr>
          <w:rFonts w:eastAsia="Times New Roman"/>
          <w:color w:val="000000"/>
          <w:sz w:val="24"/>
        </w:rPr>
      </w:pPr>
      <w:r>
        <w:rPr>
          <w:rFonts w:eastAsia="Times New Roman"/>
          <w:color w:val="000000"/>
          <w:sz w:val="24"/>
        </w:rPr>
        <w:t xml:space="preserve">Operations involving the removal of broken lamps and/or lighting ballast(s) from the work site shall be coordinated with the POC prior to start of work. Broken lamps and/or lighting ballasts may be hazardous or state-regulated </w:t>
      </w:r>
      <w:r w:rsidR="005E48A0">
        <w:rPr>
          <w:rFonts w:eastAsia="Times New Roman"/>
          <w:color w:val="000000"/>
          <w:sz w:val="24"/>
        </w:rPr>
        <w:t>waste and</w:t>
      </w:r>
      <w:r>
        <w:rPr>
          <w:rFonts w:eastAsia="Times New Roman"/>
          <w:color w:val="000000"/>
          <w:sz w:val="24"/>
        </w:rPr>
        <w:t xml:space="preserve"> must be handled accordingly. Contact Hazardous Waste Operations (Marietta)</w:t>
      </w:r>
      <w:r w:rsidR="00E16125">
        <w:rPr>
          <w:rFonts w:eastAsia="Times New Roman"/>
          <w:color w:val="000000"/>
          <w:sz w:val="24"/>
        </w:rPr>
        <w:t xml:space="preserve"> or </w:t>
      </w:r>
      <w:r>
        <w:rPr>
          <w:rFonts w:eastAsia="Times New Roman"/>
          <w:color w:val="000000"/>
          <w:sz w:val="24"/>
        </w:rPr>
        <w:t>HazMat (Palmdale) for regulated waste containers.</w:t>
      </w:r>
    </w:p>
    <w:p w14:paraId="18249E4E" w14:textId="77777777" w:rsidR="00DA1E9A" w:rsidRDefault="00DC3CBD" w:rsidP="003C08C2">
      <w:pPr>
        <w:numPr>
          <w:ilvl w:val="0"/>
          <w:numId w:val="32"/>
        </w:numPr>
        <w:tabs>
          <w:tab w:val="left" w:pos="1008"/>
          <w:tab w:val="left" w:pos="2160"/>
        </w:tabs>
        <w:textAlignment w:val="baseline"/>
        <w:rPr>
          <w:rFonts w:eastAsia="Times New Roman"/>
          <w:color w:val="000000"/>
          <w:sz w:val="24"/>
        </w:rPr>
      </w:pPr>
      <w:r>
        <w:rPr>
          <w:rFonts w:eastAsia="Times New Roman"/>
          <w:color w:val="000000"/>
          <w:sz w:val="24"/>
        </w:rPr>
        <w:t xml:space="preserve">Unless otherwise directed by your POC, Contractors are responsible for providing storage and shipment containers for unbroken waste lamps. Containers must be appropriate to the size, type, and number of lamps being stored, and must be managed in a manner that prevents breakage (Lids fully closed and </w:t>
      </w:r>
      <w:r w:rsidR="005E48A0">
        <w:rPr>
          <w:rFonts w:eastAsia="Times New Roman"/>
          <w:color w:val="000000"/>
          <w:sz w:val="24"/>
        </w:rPr>
        <w:t>enough</w:t>
      </w:r>
      <w:r>
        <w:rPr>
          <w:rFonts w:eastAsia="Times New Roman"/>
          <w:color w:val="000000"/>
          <w:sz w:val="24"/>
        </w:rPr>
        <w:t xml:space="preserve"> packing material to prevent breakage).</w:t>
      </w:r>
    </w:p>
    <w:p w14:paraId="0682DBB0" w14:textId="77777777" w:rsidR="00E130D8" w:rsidRDefault="00E130D8" w:rsidP="00E130D8">
      <w:pPr>
        <w:tabs>
          <w:tab w:val="left" w:pos="1008"/>
        </w:tabs>
        <w:ind w:left="360"/>
        <w:textAlignment w:val="baseline"/>
        <w:rPr>
          <w:rFonts w:eastAsia="Times New Roman"/>
          <w:b/>
          <w:bCs/>
          <w:color w:val="000000"/>
          <w:sz w:val="24"/>
        </w:rPr>
      </w:pPr>
    </w:p>
    <w:p w14:paraId="3C5D6B66" w14:textId="66EE0244" w:rsidR="00B71B6B" w:rsidRDefault="00E130D8" w:rsidP="00E130D8">
      <w:pPr>
        <w:tabs>
          <w:tab w:val="left" w:pos="1008"/>
        </w:tabs>
        <w:ind w:left="144"/>
        <w:textAlignment w:val="baseline"/>
        <w:rPr>
          <w:rFonts w:eastAsia="Times New Roman"/>
          <w:color w:val="000000"/>
          <w:sz w:val="24"/>
        </w:rPr>
      </w:pPr>
      <w:r w:rsidRPr="00E130D8">
        <w:rPr>
          <w:rFonts w:eastAsia="Times New Roman"/>
          <w:b/>
          <w:bCs/>
          <w:color w:val="000000"/>
          <w:sz w:val="24"/>
        </w:rPr>
        <w:t>Hazardous Materials Spills/Leaks</w:t>
      </w:r>
      <w:r>
        <w:rPr>
          <w:rFonts w:eastAsia="Times New Roman"/>
          <w:color w:val="000000"/>
          <w:sz w:val="24"/>
        </w:rPr>
        <w:t xml:space="preserve"> </w:t>
      </w:r>
    </w:p>
    <w:p w14:paraId="749A3467" w14:textId="64200B46" w:rsidR="00DA1E9A" w:rsidRDefault="00DC3CBD" w:rsidP="00B71B6B">
      <w:pPr>
        <w:tabs>
          <w:tab w:val="left" w:pos="1008"/>
        </w:tabs>
        <w:ind w:left="144"/>
        <w:textAlignment w:val="baseline"/>
        <w:rPr>
          <w:rFonts w:eastAsia="Times New Roman"/>
          <w:color w:val="000000"/>
          <w:sz w:val="24"/>
        </w:rPr>
      </w:pPr>
      <w:r w:rsidRPr="00DA1E9A">
        <w:rPr>
          <w:rFonts w:eastAsia="Times New Roman"/>
          <w:color w:val="000000"/>
          <w:sz w:val="24"/>
        </w:rPr>
        <w:t>Call LM Aero FPS at 911 from any in-plant telephone (Fort Worth, Marietta, Palmdale) to report an actual or suspected spill or leak of oils, paints, acids, or other chemicals that have the potential for entry into soil, sinks, floor drains, or storm drains. Immediately notify your POC of any actual or suspected spills or leaks.</w:t>
      </w:r>
    </w:p>
    <w:p w14:paraId="6CC184D6" w14:textId="41FA940E" w:rsidR="00A01F50" w:rsidRDefault="00A01F50" w:rsidP="00B71B6B">
      <w:pPr>
        <w:pStyle w:val="ListParagraph"/>
        <w:numPr>
          <w:ilvl w:val="0"/>
          <w:numId w:val="32"/>
        </w:numPr>
        <w:textAlignment w:val="baseline"/>
        <w:rPr>
          <w:rFonts w:ascii="Times New Roman" w:eastAsia="Times New Roman" w:hAnsi="Times New Roman" w:cs="Times New Roman"/>
          <w:color w:val="000000"/>
          <w:sz w:val="24"/>
        </w:rPr>
      </w:pPr>
      <w:r w:rsidRPr="00A01F50">
        <w:rPr>
          <w:rFonts w:ascii="Times New Roman" w:eastAsia="Times New Roman" w:hAnsi="Times New Roman" w:cs="Times New Roman"/>
          <w:color w:val="000000"/>
          <w:spacing w:val="-3"/>
          <w:sz w:val="24"/>
          <w:u w:val="single"/>
        </w:rPr>
        <w:t>Spill Containment:</w:t>
      </w:r>
      <w:r>
        <w:rPr>
          <w:rFonts w:ascii="Times New Roman" w:eastAsia="Times New Roman" w:hAnsi="Times New Roman" w:cs="Times New Roman"/>
          <w:b/>
          <w:bCs/>
          <w:color w:val="000000"/>
          <w:spacing w:val="-3"/>
          <w:sz w:val="24"/>
        </w:rPr>
        <w:t xml:space="preserve"> </w:t>
      </w:r>
      <w:r w:rsidRPr="00A01F50">
        <w:rPr>
          <w:rFonts w:ascii="Times New Roman" w:eastAsia="Times New Roman" w:hAnsi="Times New Roman" w:cs="Times New Roman"/>
          <w:color w:val="000000"/>
          <w:sz w:val="24"/>
        </w:rPr>
        <w:t xml:space="preserve">The presence of fuel or oil storage containers on site with an individual capacity of 55 gallons or greater and a combined total capacity of 1320 gallons or greater will require the Contractor to prepare an oil spill prevention, control, and countermeasure (SPCC) plan per the requirements in Title 40 Code of Federal Regulations (CFR) Part 112. Contact your LM Aero POC and coordinate with ESH if this condition is expected to exist. </w:t>
      </w:r>
    </w:p>
    <w:p w14:paraId="5711FCE1" w14:textId="77777777" w:rsidR="00A01F50" w:rsidRPr="00A01F50" w:rsidRDefault="00A01F50" w:rsidP="00B71B6B">
      <w:pPr>
        <w:pStyle w:val="ListParagraph"/>
        <w:numPr>
          <w:ilvl w:val="1"/>
          <w:numId w:val="32"/>
        </w:numPr>
        <w:ind w:left="1080"/>
        <w:textAlignment w:val="baseline"/>
        <w:rPr>
          <w:rFonts w:ascii="Times New Roman" w:eastAsia="Times New Roman" w:hAnsi="Times New Roman" w:cs="Times New Roman"/>
          <w:color w:val="000000"/>
          <w:sz w:val="24"/>
        </w:rPr>
      </w:pPr>
      <w:r w:rsidRPr="00A01F50">
        <w:rPr>
          <w:rFonts w:ascii="Times New Roman" w:eastAsia="Times New Roman" w:hAnsi="Times New Roman" w:cs="Times New Roman"/>
          <w:b/>
          <w:bCs/>
          <w:color w:val="000000"/>
          <w:sz w:val="24"/>
        </w:rPr>
        <w:t>NOTE:</w:t>
      </w:r>
      <w:r w:rsidRPr="00A01F50">
        <w:rPr>
          <w:rFonts w:ascii="Times New Roman" w:eastAsia="Times New Roman" w:hAnsi="Times New Roman" w:cs="Times New Roman"/>
          <w:color w:val="000000"/>
          <w:sz w:val="24"/>
        </w:rPr>
        <w:t xml:space="preserve"> Only containers with a capacity of 55 gallons or greater are counted toward the total capacity. The gas tanks on vehicles and mobile equipment do not count toward the total capacity. The tank on a tank truck or tank trailer does count towards the total capacity if the tank holds fuel or oil and is kept on-site.</w:t>
      </w:r>
    </w:p>
    <w:p w14:paraId="681F1662" w14:textId="77777777" w:rsidR="00A01F50" w:rsidRPr="00A01F50" w:rsidRDefault="00A01F50" w:rsidP="003C08C2">
      <w:pPr>
        <w:pStyle w:val="ListParagraph"/>
        <w:numPr>
          <w:ilvl w:val="0"/>
          <w:numId w:val="32"/>
        </w:numPr>
        <w:textAlignment w:val="baseline"/>
        <w:rPr>
          <w:rFonts w:ascii="Times New Roman" w:eastAsia="Times New Roman" w:hAnsi="Times New Roman" w:cs="Times New Roman"/>
          <w:color w:val="000000"/>
          <w:sz w:val="24"/>
        </w:rPr>
      </w:pPr>
      <w:r w:rsidRPr="00A01F50">
        <w:rPr>
          <w:rFonts w:ascii="Times New Roman" w:eastAsia="Times New Roman" w:hAnsi="Times New Roman" w:cs="Times New Roman"/>
          <w:color w:val="000000"/>
          <w:sz w:val="24"/>
          <w:u w:val="single"/>
        </w:rPr>
        <w:t>Refrigerant Equipment</w:t>
      </w:r>
      <w:r w:rsidRPr="00A01F50">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sidRPr="00A01F50">
        <w:rPr>
          <w:rFonts w:ascii="Times New Roman" w:eastAsia="Times New Roman" w:hAnsi="Times New Roman" w:cs="Times New Roman"/>
          <w:color w:val="000000"/>
          <w:sz w:val="24"/>
        </w:rPr>
        <w:t>Contractors shall coordinate with their POC for site specific refrigerant tracking and reporting requirements.</w:t>
      </w:r>
    </w:p>
    <w:p w14:paraId="0BAA94DB" w14:textId="77777777" w:rsidR="00A01F50" w:rsidRPr="00A01F50" w:rsidRDefault="00A01F50" w:rsidP="006E58BC">
      <w:pPr>
        <w:pStyle w:val="ListParagraph"/>
        <w:numPr>
          <w:ilvl w:val="1"/>
          <w:numId w:val="32"/>
        </w:numPr>
        <w:spacing w:after="0" w:line="240" w:lineRule="auto"/>
        <w:ind w:left="1080"/>
        <w:textAlignment w:val="baseline"/>
        <w:rPr>
          <w:rFonts w:ascii="Times New Roman" w:eastAsia="Times New Roman" w:hAnsi="Times New Roman" w:cs="Times New Roman"/>
          <w:color w:val="000000"/>
          <w:sz w:val="24"/>
        </w:rPr>
      </w:pPr>
      <w:r w:rsidRPr="00A01F50">
        <w:rPr>
          <w:rFonts w:ascii="Times New Roman" w:eastAsia="Times New Roman" w:hAnsi="Times New Roman" w:cs="Times New Roman"/>
          <w:color w:val="000000"/>
          <w:sz w:val="24"/>
        </w:rPr>
        <w:t>All work that requires opening a refrigerant system or that could reasonably be expected to result in a release of Class I or Class II ozone depleting substance (ODS), or their approved substitutes, to the atmosphere shall utilize recovery/reclamation equipment that is certified by an EPA approved testing agency.</w:t>
      </w:r>
    </w:p>
    <w:p w14:paraId="2A1D5493" w14:textId="77777777" w:rsidR="00A01F50" w:rsidRPr="00A01F50" w:rsidRDefault="00A01F50" w:rsidP="006E58BC">
      <w:pPr>
        <w:pStyle w:val="ListParagraph"/>
        <w:numPr>
          <w:ilvl w:val="1"/>
          <w:numId w:val="32"/>
        </w:numPr>
        <w:spacing w:after="0" w:line="240" w:lineRule="auto"/>
        <w:ind w:left="1080"/>
        <w:textAlignment w:val="baseline"/>
        <w:rPr>
          <w:rFonts w:ascii="Times New Roman" w:eastAsia="Times New Roman" w:hAnsi="Times New Roman" w:cs="Times New Roman"/>
          <w:color w:val="000000"/>
          <w:sz w:val="24"/>
        </w:rPr>
      </w:pPr>
      <w:r w:rsidRPr="00A01F50">
        <w:rPr>
          <w:rFonts w:ascii="Times New Roman" w:eastAsia="Times New Roman" w:hAnsi="Times New Roman" w:cs="Times New Roman"/>
          <w:color w:val="000000"/>
          <w:sz w:val="24"/>
        </w:rPr>
        <w:t>Refrigerant usage (installations, additions, removals, etc.) must be reported to the Lockheed Martin POC for possible inclusion in site air emissions inventories. Check with your contract POC or the ESH organization to determine if site-specific reporting form submittal is required.</w:t>
      </w:r>
    </w:p>
    <w:p w14:paraId="42425C06" w14:textId="77777777" w:rsidR="00A01F50" w:rsidRPr="00A01F50" w:rsidRDefault="00A01F50" w:rsidP="003C08C2">
      <w:pPr>
        <w:pStyle w:val="ListParagraph"/>
        <w:numPr>
          <w:ilvl w:val="0"/>
          <w:numId w:val="32"/>
        </w:numPr>
        <w:ind w:right="1080"/>
        <w:textAlignment w:val="baseline"/>
        <w:rPr>
          <w:rFonts w:ascii="Times New Roman" w:eastAsia="Times New Roman" w:hAnsi="Times New Roman" w:cs="Times New Roman"/>
          <w:color w:val="000000"/>
          <w:sz w:val="24"/>
          <w:u w:val="single"/>
        </w:rPr>
      </w:pPr>
      <w:r w:rsidRPr="00A01F50">
        <w:rPr>
          <w:rFonts w:ascii="Times New Roman" w:eastAsia="Times New Roman" w:hAnsi="Times New Roman" w:cs="Times New Roman"/>
          <w:color w:val="000000"/>
          <w:sz w:val="24"/>
          <w:u w:val="single"/>
        </w:rPr>
        <w:t>Intentionally venting or releasing any Class I or Class II ODS, or their approved substitutes, to the atmosphere is expressly forbidden.</w:t>
      </w:r>
    </w:p>
    <w:p w14:paraId="7661A6D1" w14:textId="65D9DA2D" w:rsidR="00B8761B" w:rsidRPr="00DA1E9A" w:rsidRDefault="00DC3CBD" w:rsidP="003C08C2">
      <w:pPr>
        <w:numPr>
          <w:ilvl w:val="0"/>
          <w:numId w:val="32"/>
        </w:numPr>
        <w:tabs>
          <w:tab w:val="left" w:pos="1008"/>
        </w:tabs>
        <w:textAlignment w:val="baseline"/>
        <w:rPr>
          <w:rFonts w:eastAsia="Times New Roman"/>
          <w:color w:val="000000"/>
          <w:sz w:val="24"/>
        </w:rPr>
      </w:pPr>
      <w:r w:rsidRPr="00DA1E9A">
        <w:rPr>
          <w:rFonts w:eastAsia="Times New Roman"/>
          <w:color w:val="000000"/>
          <w:sz w:val="24"/>
        </w:rPr>
        <w:t>The following site reporting requirements apply:</w:t>
      </w:r>
    </w:p>
    <w:p w14:paraId="49B86D95" w14:textId="77777777" w:rsidR="006E58BC" w:rsidRDefault="00A01F50" w:rsidP="006E58BC">
      <w:pPr>
        <w:numPr>
          <w:ilvl w:val="1"/>
          <w:numId w:val="32"/>
        </w:numPr>
        <w:tabs>
          <w:tab w:val="left" w:pos="1008"/>
          <w:tab w:val="left" w:pos="2160"/>
        </w:tabs>
        <w:ind w:left="1080"/>
        <w:textAlignment w:val="baseline"/>
        <w:rPr>
          <w:rFonts w:eastAsia="Times New Roman"/>
          <w:color w:val="000000"/>
          <w:spacing w:val="-2"/>
          <w:sz w:val="24"/>
        </w:rPr>
      </w:pPr>
      <w:r w:rsidRPr="00A01F50">
        <w:rPr>
          <w:rFonts w:eastAsia="Times New Roman"/>
          <w:b/>
          <w:bCs/>
          <w:color w:val="000000"/>
          <w:spacing w:val="-2"/>
          <w:sz w:val="24"/>
        </w:rPr>
        <w:t>Marietta Only:</w:t>
      </w:r>
      <w:r w:rsidR="00DC3CBD" w:rsidRPr="00DA1E9A">
        <w:rPr>
          <w:rFonts w:eastAsia="Times New Roman"/>
          <w:color w:val="000000"/>
          <w:spacing w:val="-2"/>
          <w:sz w:val="24"/>
        </w:rPr>
        <w:t xml:space="preserve"> </w:t>
      </w:r>
    </w:p>
    <w:p w14:paraId="1D642A93" w14:textId="77777777" w:rsidR="006E58BC" w:rsidRPr="006E58BC" w:rsidRDefault="00DC3CBD" w:rsidP="006E58BC">
      <w:pPr>
        <w:numPr>
          <w:ilvl w:val="2"/>
          <w:numId w:val="32"/>
        </w:numPr>
        <w:tabs>
          <w:tab w:val="left" w:pos="1008"/>
          <w:tab w:val="left" w:pos="2160"/>
        </w:tabs>
        <w:ind w:left="1440"/>
        <w:textAlignment w:val="baseline"/>
        <w:rPr>
          <w:rFonts w:eastAsia="Times New Roman"/>
          <w:color w:val="000000"/>
          <w:spacing w:val="-2"/>
          <w:sz w:val="24"/>
        </w:rPr>
      </w:pPr>
      <w:r w:rsidRPr="00DA1E9A">
        <w:rPr>
          <w:rFonts w:eastAsia="Times New Roman"/>
          <w:color w:val="000000"/>
          <w:spacing w:val="-2"/>
          <w:sz w:val="24"/>
        </w:rPr>
        <w:t>Contractors using greater than 55 gallons of material containing</w:t>
      </w:r>
      <w:r w:rsidR="006E58BC">
        <w:rPr>
          <w:rFonts w:eastAsia="Times New Roman"/>
          <w:color w:val="000000"/>
          <w:spacing w:val="-2"/>
          <w:sz w:val="24"/>
        </w:rPr>
        <w:t xml:space="preserve"> </w:t>
      </w:r>
      <w:r w:rsidRPr="00DA1E9A">
        <w:rPr>
          <w:rFonts w:eastAsia="Times New Roman"/>
          <w:color w:val="000000"/>
          <w:spacing w:val="-2"/>
          <w:sz w:val="24"/>
        </w:rPr>
        <w:t>volatile organic compounds (VOC) per job shall complete a Hazardous</w:t>
      </w:r>
      <w:r w:rsidR="006E58BC">
        <w:rPr>
          <w:rFonts w:eastAsia="Times New Roman"/>
          <w:color w:val="000000"/>
          <w:spacing w:val="-2"/>
          <w:sz w:val="24"/>
        </w:rPr>
        <w:t xml:space="preserve"> </w:t>
      </w:r>
      <w:r w:rsidRPr="006E58BC">
        <w:rPr>
          <w:rFonts w:eastAsia="Times New Roman"/>
          <w:color w:val="000000"/>
          <w:sz w:val="24"/>
        </w:rPr>
        <w:t xml:space="preserve">Material Usage Log, Form 10977 and submit the log to the POC not later than the end of the calendar year. </w:t>
      </w:r>
    </w:p>
    <w:p w14:paraId="7EACABC4" w14:textId="77777777" w:rsidR="006E58BC" w:rsidRPr="006E58BC" w:rsidRDefault="00DC3CBD" w:rsidP="006E58BC">
      <w:pPr>
        <w:numPr>
          <w:ilvl w:val="2"/>
          <w:numId w:val="32"/>
        </w:numPr>
        <w:tabs>
          <w:tab w:val="left" w:pos="1008"/>
          <w:tab w:val="left" w:pos="2160"/>
        </w:tabs>
        <w:ind w:left="1440"/>
        <w:textAlignment w:val="baseline"/>
        <w:rPr>
          <w:rFonts w:eastAsia="Times New Roman"/>
          <w:color w:val="000000"/>
          <w:spacing w:val="-2"/>
          <w:sz w:val="24"/>
        </w:rPr>
      </w:pPr>
      <w:r w:rsidRPr="006E58BC">
        <w:rPr>
          <w:rFonts w:eastAsia="Times New Roman"/>
          <w:color w:val="000000"/>
          <w:sz w:val="24"/>
        </w:rPr>
        <w:t xml:space="preserve">Jobs ending prior to the end of the calendar year may submit the completed Form 10977 to the POC at job completion. </w:t>
      </w:r>
    </w:p>
    <w:p w14:paraId="44F6D55C" w14:textId="77777777" w:rsidR="006E58BC" w:rsidRPr="006E58BC" w:rsidRDefault="00DC3CBD" w:rsidP="006E58BC">
      <w:pPr>
        <w:numPr>
          <w:ilvl w:val="2"/>
          <w:numId w:val="32"/>
        </w:numPr>
        <w:tabs>
          <w:tab w:val="left" w:pos="1008"/>
          <w:tab w:val="left" w:pos="2160"/>
        </w:tabs>
        <w:ind w:left="1440"/>
        <w:textAlignment w:val="baseline"/>
        <w:rPr>
          <w:rFonts w:eastAsia="Times New Roman"/>
          <w:color w:val="000000"/>
          <w:spacing w:val="-2"/>
          <w:sz w:val="24"/>
        </w:rPr>
      </w:pPr>
      <w:r w:rsidRPr="006E58BC">
        <w:rPr>
          <w:rFonts w:eastAsia="Times New Roman"/>
          <w:color w:val="000000"/>
          <w:sz w:val="24"/>
        </w:rPr>
        <w:t xml:space="preserve">The POC shall provide the completed Form 10977 to the air quality engineer. </w:t>
      </w:r>
    </w:p>
    <w:p w14:paraId="71D32C45" w14:textId="41466754" w:rsidR="00B8761B" w:rsidRPr="006E58BC" w:rsidRDefault="00DC3CBD" w:rsidP="006E58BC">
      <w:pPr>
        <w:numPr>
          <w:ilvl w:val="2"/>
          <w:numId w:val="32"/>
        </w:numPr>
        <w:tabs>
          <w:tab w:val="left" w:pos="1008"/>
          <w:tab w:val="left" w:pos="2160"/>
        </w:tabs>
        <w:ind w:left="1440"/>
        <w:textAlignment w:val="baseline"/>
        <w:rPr>
          <w:rFonts w:eastAsia="Times New Roman"/>
          <w:color w:val="000000"/>
          <w:spacing w:val="-2"/>
          <w:sz w:val="24"/>
        </w:rPr>
      </w:pPr>
      <w:r w:rsidRPr="006E58BC">
        <w:rPr>
          <w:rFonts w:eastAsia="Times New Roman"/>
          <w:color w:val="000000"/>
          <w:sz w:val="24"/>
        </w:rPr>
        <w:t>Exemptions from this requirement must be approved by the Environmental Resources air quality engineer or department manager.</w:t>
      </w:r>
    </w:p>
    <w:p w14:paraId="7AFA8C68" w14:textId="77777777" w:rsidR="00A01F50" w:rsidRDefault="00A01F50" w:rsidP="006E58BC">
      <w:pPr>
        <w:numPr>
          <w:ilvl w:val="1"/>
          <w:numId w:val="32"/>
        </w:numPr>
        <w:tabs>
          <w:tab w:val="left" w:pos="1008"/>
          <w:tab w:val="left" w:pos="2160"/>
        </w:tabs>
        <w:ind w:left="1080"/>
        <w:textAlignment w:val="baseline"/>
        <w:rPr>
          <w:rFonts w:eastAsia="Times New Roman"/>
          <w:color w:val="000000"/>
          <w:sz w:val="24"/>
        </w:rPr>
      </w:pPr>
      <w:r w:rsidRPr="00A01F50">
        <w:rPr>
          <w:rFonts w:eastAsia="Times New Roman"/>
          <w:b/>
          <w:bCs/>
          <w:color w:val="000000"/>
          <w:sz w:val="24"/>
        </w:rPr>
        <w:t>Palmdale Only:</w:t>
      </w:r>
      <w:r w:rsidR="00DC3CBD" w:rsidRPr="00DA1E9A">
        <w:rPr>
          <w:rFonts w:eastAsia="Times New Roman"/>
          <w:color w:val="000000"/>
          <w:sz w:val="24"/>
        </w:rPr>
        <w:t xml:space="preserve"> </w:t>
      </w:r>
    </w:p>
    <w:p w14:paraId="4D5636DF" w14:textId="55ED962E" w:rsidR="00B8761B" w:rsidRPr="00DA1E9A" w:rsidRDefault="00DC3CBD" w:rsidP="006E58BC">
      <w:pPr>
        <w:numPr>
          <w:ilvl w:val="2"/>
          <w:numId w:val="32"/>
        </w:numPr>
        <w:tabs>
          <w:tab w:val="left" w:pos="1008"/>
          <w:tab w:val="left" w:pos="2160"/>
        </w:tabs>
        <w:ind w:left="1440"/>
        <w:textAlignment w:val="baseline"/>
        <w:rPr>
          <w:rFonts w:eastAsia="Times New Roman"/>
          <w:color w:val="000000"/>
          <w:sz w:val="24"/>
        </w:rPr>
      </w:pPr>
      <w:r w:rsidRPr="00DA1E9A">
        <w:rPr>
          <w:rFonts w:eastAsia="Times New Roman"/>
          <w:color w:val="000000"/>
          <w:sz w:val="24"/>
        </w:rPr>
        <w:t>Contractors must record daily usage of painting and coating products (</w:t>
      </w:r>
      <w:r w:rsidRPr="00DA1E9A">
        <w:rPr>
          <w:rFonts w:eastAsia="Times New Roman"/>
          <w:b/>
          <w:bCs/>
          <w:color w:val="000000"/>
          <w:sz w:val="24"/>
        </w:rPr>
        <w:t>Attachment F</w:t>
      </w:r>
      <w:r w:rsidRPr="00DA1E9A">
        <w:rPr>
          <w:rFonts w:eastAsia="Times New Roman"/>
          <w:color w:val="000000"/>
          <w:sz w:val="24"/>
        </w:rPr>
        <w:t xml:space="preserve"> – Form 10977.) These completed chemical usage records must be submitted to ESH </w:t>
      </w:r>
      <w:r w:rsidR="006E58BC" w:rsidRPr="006E58BC">
        <w:rPr>
          <w:rFonts w:eastAsia="Times New Roman"/>
          <w:color w:val="000000"/>
          <w:sz w:val="24"/>
          <w:u w:val="single"/>
        </w:rPr>
        <w:t>monthly</w:t>
      </w:r>
      <w:r w:rsidRPr="00DA1E9A">
        <w:rPr>
          <w:rFonts w:eastAsia="Times New Roman"/>
          <w:color w:val="000000"/>
          <w:sz w:val="24"/>
        </w:rPr>
        <w:t>.</w:t>
      </w:r>
    </w:p>
    <w:p w14:paraId="01521A7E" w14:textId="240E3D06" w:rsidR="00B8761B" w:rsidRPr="00DA1E9A" w:rsidRDefault="00DC3CBD" w:rsidP="006E58BC">
      <w:pPr>
        <w:pStyle w:val="ListParagraph"/>
        <w:numPr>
          <w:ilvl w:val="2"/>
          <w:numId w:val="32"/>
        </w:numPr>
        <w:spacing w:after="0" w:line="240" w:lineRule="auto"/>
        <w:ind w:left="1440"/>
        <w:textAlignment w:val="baseline"/>
        <w:rPr>
          <w:rFonts w:ascii="Times New Roman" w:eastAsia="Times New Roman" w:hAnsi="Times New Roman" w:cs="Times New Roman"/>
          <w:color w:val="000000"/>
          <w:sz w:val="24"/>
        </w:rPr>
      </w:pPr>
      <w:r w:rsidRPr="00DA1E9A">
        <w:rPr>
          <w:rFonts w:ascii="Times New Roman" w:eastAsia="Times New Roman" w:hAnsi="Times New Roman" w:cs="Times New Roman"/>
          <w:color w:val="000000"/>
          <w:sz w:val="24"/>
        </w:rPr>
        <w:t>Pesticide/herbicide application Contractors must retain site usage</w:t>
      </w:r>
      <w:r w:rsidR="00DA1E9A" w:rsidRPr="00DA1E9A">
        <w:rPr>
          <w:rFonts w:ascii="Times New Roman" w:eastAsia="Times New Roman" w:hAnsi="Times New Roman" w:cs="Times New Roman"/>
          <w:color w:val="000000"/>
          <w:sz w:val="24"/>
        </w:rPr>
        <w:t xml:space="preserve"> </w:t>
      </w:r>
      <w:r w:rsidRPr="00DA1E9A">
        <w:rPr>
          <w:rFonts w:ascii="Times New Roman" w:eastAsia="Times New Roman" w:hAnsi="Times New Roman" w:cs="Times New Roman"/>
          <w:color w:val="000000"/>
          <w:sz w:val="24"/>
        </w:rPr>
        <w:t>records (previous year plus current) to provide ESH upon request. This information is typically requested on an annual basis.</w:t>
      </w:r>
    </w:p>
    <w:p w14:paraId="3255F3ED" w14:textId="5147E68C" w:rsidR="00E16125" w:rsidRPr="00DA1E9A" w:rsidRDefault="00DC3CBD" w:rsidP="006E58BC">
      <w:pPr>
        <w:pStyle w:val="ListParagraph"/>
        <w:numPr>
          <w:ilvl w:val="2"/>
          <w:numId w:val="32"/>
        </w:numPr>
        <w:spacing w:after="0" w:line="240" w:lineRule="auto"/>
        <w:ind w:left="1440"/>
        <w:textAlignment w:val="baseline"/>
        <w:rPr>
          <w:rFonts w:ascii="Times New Roman" w:eastAsia="Times New Roman" w:hAnsi="Times New Roman" w:cs="Times New Roman"/>
          <w:color w:val="000000"/>
          <w:sz w:val="24"/>
        </w:rPr>
      </w:pPr>
      <w:r w:rsidRPr="00DA1E9A">
        <w:rPr>
          <w:rFonts w:ascii="Times New Roman" w:eastAsia="Times New Roman" w:hAnsi="Times New Roman" w:cs="Times New Roman"/>
          <w:color w:val="000000"/>
          <w:sz w:val="24"/>
        </w:rPr>
        <w:t>Water treatment Contractors must retain site usage records</w:t>
      </w:r>
      <w:r w:rsidR="00DA1E9A">
        <w:rPr>
          <w:rFonts w:ascii="Times New Roman" w:eastAsia="Times New Roman" w:hAnsi="Times New Roman" w:cs="Times New Roman"/>
          <w:color w:val="000000"/>
          <w:sz w:val="24"/>
        </w:rPr>
        <w:t xml:space="preserve"> </w:t>
      </w:r>
      <w:r w:rsidRPr="00DA1E9A">
        <w:rPr>
          <w:rFonts w:ascii="Times New Roman" w:eastAsia="Times New Roman" w:hAnsi="Times New Roman" w:cs="Times New Roman"/>
          <w:color w:val="000000"/>
          <w:sz w:val="24"/>
        </w:rPr>
        <w:t>(previous year plus current) to provide to ESH upon request. This information is typically requested on an annual basis.</w:t>
      </w:r>
    </w:p>
    <w:p w14:paraId="267B8997" w14:textId="67A941AE" w:rsidR="00E16125" w:rsidRPr="00DA1E9A" w:rsidRDefault="00DC3CBD" w:rsidP="006E58BC">
      <w:pPr>
        <w:pStyle w:val="ListParagraph"/>
        <w:numPr>
          <w:ilvl w:val="2"/>
          <w:numId w:val="32"/>
        </w:numPr>
        <w:spacing w:after="0" w:line="240" w:lineRule="auto"/>
        <w:ind w:left="1440"/>
        <w:textAlignment w:val="baseline"/>
        <w:rPr>
          <w:rFonts w:ascii="Times New Roman" w:eastAsia="Times New Roman" w:hAnsi="Times New Roman" w:cs="Times New Roman"/>
          <w:color w:val="000000"/>
          <w:spacing w:val="-3"/>
          <w:sz w:val="24"/>
        </w:rPr>
      </w:pPr>
      <w:r w:rsidRPr="00DA1E9A">
        <w:rPr>
          <w:rFonts w:ascii="Times New Roman" w:eastAsia="Times New Roman" w:hAnsi="Times New Roman" w:cs="Times New Roman"/>
          <w:color w:val="000000"/>
          <w:spacing w:val="-3"/>
          <w:sz w:val="24"/>
        </w:rPr>
        <w:t>If a Contractor</w:t>
      </w:r>
      <w:r w:rsidRPr="00DA1E9A">
        <w:rPr>
          <w:rFonts w:ascii="Times New Roman" w:eastAsia="Times New Roman" w:hAnsi="Times New Roman" w:cs="Times New Roman"/>
          <w:color w:val="000000"/>
          <w:spacing w:val="-3"/>
          <w:sz w:val="27"/>
        </w:rPr>
        <w:t xml:space="preserve">’s </w:t>
      </w:r>
      <w:r w:rsidRPr="00DA1E9A">
        <w:rPr>
          <w:rFonts w:ascii="Times New Roman" w:eastAsia="Times New Roman" w:hAnsi="Times New Roman" w:cs="Times New Roman"/>
          <w:color w:val="000000"/>
          <w:spacing w:val="-3"/>
          <w:sz w:val="24"/>
        </w:rPr>
        <w:t>operations require air pollution permit(s), the Contractor shall maintain copies of Permit(s) to Operate, CARB related registration/documentation, or documentation to show an exemption from the permit requirements on-site. Contractors shall make the documentation readily available for all equipment and materials used by the Contractor.</w:t>
      </w:r>
    </w:p>
    <w:p w14:paraId="6C5A2C10" w14:textId="77777777" w:rsidR="00B8761B" w:rsidRPr="00DA1E9A" w:rsidRDefault="00DC3CBD" w:rsidP="003C08C2">
      <w:pPr>
        <w:pStyle w:val="ListParagraph"/>
        <w:numPr>
          <w:ilvl w:val="0"/>
          <w:numId w:val="32"/>
        </w:numPr>
        <w:textAlignment w:val="baseline"/>
        <w:rPr>
          <w:rFonts w:ascii="Times New Roman" w:eastAsia="Times New Roman" w:hAnsi="Times New Roman" w:cs="Times New Roman"/>
          <w:color w:val="000000"/>
          <w:sz w:val="24"/>
        </w:rPr>
      </w:pPr>
      <w:r w:rsidRPr="00DA1E9A">
        <w:rPr>
          <w:rFonts w:ascii="Times New Roman" w:eastAsia="Times New Roman" w:hAnsi="Times New Roman" w:cs="Times New Roman"/>
          <w:color w:val="000000"/>
          <w:sz w:val="24"/>
        </w:rPr>
        <w:t>ESH (Fort Worth and Palmdale) and Material Operations/Chemical Warehouse (Marietta) will retain manifests, land disposal restrictions</w:t>
      </w:r>
      <w:r w:rsidR="00E16125" w:rsidRPr="00DA1E9A">
        <w:rPr>
          <w:rFonts w:ascii="Times New Roman" w:eastAsia="Times New Roman" w:hAnsi="Times New Roman" w:cs="Times New Roman"/>
          <w:color w:val="000000"/>
          <w:sz w:val="24"/>
        </w:rPr>
        <w:t xml:space="preserve"> </w:t>
      </w:r>
      <w:r w:rsidRPr="00DA1E9A">
        <w:rPr>
          <w:rFonts w:ascii="Times New Roman" w:eastAsia="Times New Roman" w:hAnsi="Times New Roman" w:cs="Times New Roman"/>
          <w:color w:val="000000"/>
          <w:sz w:val="24"/>
        </w:rPr>
        <w:t>documents, bills of lading, and other shipping documentation.</w:t>
      </w:r>
    </w:p>
    <w:p w14:paraId="2D749A48" w14:textId="71A40C5C" w:rsidR="00B8761B" w:rsidRPr="00A01F50" w:rsidRDefault="00DC3CBD" w:rsidP="00A01F50">
      <w:pPr>
        <w:ind w:left="144"/>
        <w:textAlignment w:val="baseline"/>
        <w:rPr>
          <w:rFonts w:eastAsia="Times New Roman"/>
          <w:b/>
          <w:bCs/>
          <w:color w:val="000000"/>
          <w:spacing w:val="-1"/>
          <w:sz w:val="24"/>
        </w:rPr>
      </w:pPr>
      <w:r w:rsidRPr="00A01F50">
        <w:rPr>
          <w:rFonts w:eastAsia="Times New Roman"/>
          <w:b/>
          <w:bCs/>
          <w:color w:val="000000"/>
          <w:spacing w:val="-1"/>
          <w:sz w:val="24"/>
        </w:rPr>
        <w:t>Container Management:</w:t>
      </w:r>
    </w:p>
    <w:p w14:paraId="4686ACA9" w14:textId="423BC167" w:rsidR="0055023B" w:rsidRDefault="0055023B" w:rsidP="003C08C2">
      <w:pPr>
        <w:numPr>
          <w:ilvl w:val="0"/>
          <w:numId w:val="33"/>
        </w:numPr>
        <w:tabs>
          <w:tab w:val="left" w:pos="1080"/>
          <w:tab w:val="left" w:pos="2160"/>
        </w:tabs>
        <w:textAlignment w:val="baseline"/>
        <w:rPr>
          <w:rFonts w:eastAsia="Times New Roman"/>
          <w:color w:val="000000"/>
          <w:sz w:val="24"/>
        </w:rPr>
      </w:pPr>
      <w:r w:rsidRPr="00040D2D">
        <w:rPr>
          <w:rFonts w:eastAsia="Times New Roman"/>
          <w:color w:val="000000"/>
          <w:sz w:val="24"/>
          <w:u w:val="single"/>
        </w:rPr>
        <w:t>Keep material containers closed when not in use</w:t>
      </w:r>
      <w:r>
        <w:rPr>
          <w:rFonts w:eastAsia="Times New Roman"/>
          <w:color w:val="000000"/>
          <w:sz w:val="24"/>
          <w:u w:val="single"/>
        </w:rPr>
        <w:t>.</w:t>
      </w:r>
    </w:p>
    <w:p w14:paraId="763C731A" w14:textId="63A18560" w:rsidR="00A01F50" w:rsidRDefault="00DC3CBD" w:rsidP="003C08C2">
      <w:pPr>
        <w:numPr>
          <w:ilvl w:val="0"/>
          <w:numId w:val="33"/>
        </w:numPr>
        <w:tabs>
          <w:tab w:val="left" w:pos="1080"/>
          <w:tab w:val="left" w:pos="2160"/>
        </w:tabs>
        <w:textAlignment w:val="baseline"/>
        <w:rPr>
          <w:rFonts w:eastAsia="Times New Roman"/>
          <w:color w:val="000000"/>
          <w:sz w:val="24"/>
        </w:rPr>
      </w:pPr>
      <w:r w:rsidRPr="00A01F50">
        <w:rPr>
          <w:rFonts w:eastAsia="Times New Roman"/>
          <w:color w:val="000000"/>
          <w:sz w:val="24"/>
        </w:rPr>
        <w:t>Roll-off containers used for the accumulation of material shall be covered</w:t>
      </w:r>
      <w:r w:rsidR="00A01F50">
        <w:rPr>
          <w:rFonts w:eastAsia="Times New Roman"/>
          <w:color w:val="000000"/>
          <w:sz w:val="24"/>
        </w:rPr>
        <w:t xml:space="preserve"> </w:t>
      </w:r>
      <w:r w:rsidRPr="00A01F50">
        <w:rPr>
          <w:rFonts w:eastAsia="Times New Roman"/>
          <w:color w:val="000000"/>
          <w:spacing w:val="-2"/>
          <w:sz w:val="24"/>
        </w:rPr>
        <w:t>and closed at the end of work shift.</w:t>
      </w:r>
    </w:p>
    <w:p w14:paraId="0E3AC50C" w14:textId="0E5B7BC9" w:rsidR="00B8761B" w:rsidRPr="0055023B" w:rsidRDefault="00DC3CBD" w:rsidP="003C08C2">
      <w:pPr>
        <w:numPr>
          <w:ilvl w:val="1"/>
          <w:numId w:val="33"/>
        </w:numPr>
        <w:tabs>
          <w:tab w:val="left" w:pos="1080"/>
          <w:tab w:val="left" w:pos="2160"/>
        </w:tabs>
        <w:ind w:left="1080"/>
        <w:textAlignment w:val="baseline"/>
        <w:rPr>
          <w:rFonts w:eastAsia="Times New Roman"/>
          <w:color w:val="000000"/>
          <w:sz w:val="24"/>
        </w:rPr>
      </w:pPr>
      <w:r w:rsidRPr="00A01F50">
        <w:rPr>
          <w:rFonts w:eastAsia="Times New Roman"/>
          <w:color w:val="000000"/>
          <w:spacing w:val="1"/>
          <w:sz w:val="27"/>
        </w:rPr>
        <w:t>“</w:t>
      </w:r>
      <w:r w:rsidRPr="00A01F50">
        <w:rPr>
          <w:rFonts w:eastAsia="Times New Roman"/>
          <w:color w:val="000000"/>
          <w:spacing w:val="1"/>
          <w:sz w:val="24"/>
          <w:u w:val="single"/>
        </w:rPr>
        <w:t>Keep covered and closed” refers to closing all roll-off doors and placing</w:t>
      </w:r>
      <w:r w:rsidR="00A01F50">
        <w:rPr>
          <w:rFonts w:eastAsia="Times New Roman"/>
          <w:color w:val="000000"/>
          <w:sz w:val="24"/>
        </w:rPr>
        <w:t xml:space="preserve"> </w:t>
      </w:r>
      <w:r w:rsidRPr="00A01F50">
        <w:rPr>
          <w:rFonts w:eastAsia="Times New Roman"/>
          <w:color w:val="000000"/>
          <w:sz w:val="24"/>
          <w:u w:val="single"/>
        </w:rPr>
        <w:t>a cover (e.g. tarp) on the roll-off such that the entire top of the roll-off is</w:t>
      </w:r>
      <w:r w:rsidR="00A01F50" w:rsidRPr="00A01F50">
        <w:rPr>
          <w:rFonts w:eastAsia="Times New Roman"/>
          <w:color w:val="000000"/>
          <w:sz w:val="24"/>
          <w:u w:val="single"/>
        </w:rPr>
        <w:t xml:space="preserve"> </w:t>
      </w:r>
      <w:r w:rsidRPr="00A01F50">
        <w:rPr>
          <w:rFonts w:eastAsia="Times New Roman"/>
          <w:color w:val="000000"/>
          <w:sz w:val="24"/>
          <w:u w:val="single"/>
        </w:rPr>
        <w:t xml:space="preserve">covered (i.e. “end to end”). </w:t>
      </w:r>
    </w:p>
    <w:p w14:paraId="6B7F3FA8" w14:textId="77777777" w:rsidR="0055023B" w:rsidRPr="00A01F50" w:rsidRDefault="0055023B" w:rsidP="003C08C2">
      <w:pPr>
        <w:numPr>
          <w:ilvl w:val="1"/>
          <w:numId w:val="33"/>
        </w:numPr>
        <w:tabs>
          <w:tab w:val="left" w:pos="1080"/>
          <w:tab w:val="left" w:pos="2160"/>
        </w:tabs>
        <w:ind w:left="1080"/>
        <w:textAlignment w:val="baseline"/>
        <w:rPr>
          <w:rFonts w:eastAsia="Times New Roman"/>
          <w:color w:val="000000"/>
          <w:sz w:val="24"/>
        </w:rPr>
      </w:pPr>
      <w:r w:rsidRPr="00A01F50">
        <w:rPr>
          <w:rFonts w:eastAsia="Times New Roman"/>
          <w:color w:val="000000"/>
          <w:sz w:val="24"/>
        </w:rPr>
        <w:t>Roll-offs shall be labeled with the point-of-contact name with phone number for the container.</w:t>
      </w:r>
    </w:p>
    <w:p w14:paraId="7FA6248A" w14:textId="77777777" w:rsidR="00B8761B" w:rsidRPr="00A01F50" w:rsidRDefault="00DC3CBD" w:rsidP="003C08C2">
      <w:pPr>
        <w:numPr>
          <w:ilvl w:val="0"/>
          <w:numId w:val="33"/>
        </w:numPr>
        <w:tabs>
          <w:tab w:val="left" w:pos="1080"/>
          <w:tab w:val="left" w:pos="2160"/>
        </w:tabs>
        <w:textAlignment w:val="baseline"/>
        <w:rPr>
          <w:rFonts w:eastAsia="Times New Roman"/>
          <w:color w:val="000000"/>
          <w:sz w:val="24"/>
        </w:rPr>
      </w:pPr>
      <w:r w:rsidRPr="00A01F50">
        <w:rPr>
          <w:rFonts w:eastAsia="Times New Roman"/>
          <w:color w:val="000000"/>
          <w:sz w:val="24"/>
        </w:rPr>
        <w:t>Alternate disposal methods will be approved by ESH.</w:t>
      </w:r>
    </w:p>
    <w:p w14:paraId="31A68C38" w14:textId="77777777" w:rsidR="00B8761B" w:rsidRPr="00A01F50" w:rsidRDefault="00DC3CBD" w:rsidP="003C08C2">
      <w:pPr>
        <w:numPr>
          <w:ilvl w:val="0"/>
          <w:numId w:val="33"/>
        </w:numPr>
        <w:tabs>
          <w:tab w:val="left" w:pos="1080"/>
          <w:tab w:val="left" w:pos="2160"/>
        </w:tabs>
        <w:textAlignment w:val="baseline"/>
        <w:rPr>
          <w:rFonts w:eastAsia="Times New Roman"/>
          <w:color w:val="000000"/>
          <w:sz w:val="24"/>
        </w:rPr>
      </w:pPr>
      <w:r w:rsidRPr="00A01F50">
        <w:rPr>
          <w:rFonts w:eastAsia="Times New Roman"/>
          <w:color w:val="000000"/>
          <w:sz w:val="24"/>
        </w:rPr>
        <w:t>Containers shall not be stored near storm drains.</w:t>
      </w:r>
    </w:p>
    <w:p w14:paraId="5D5E04FA" w14:textId="77777777" w:rsidR="00B8761B" w:rsidRPr="00A01F50" w:rsidRDefault="00DC3CBD" w:rsidP="003C08C2">
      <w:pPr>
        <w:numPr>
          <w:ilvl w:val="0"/>
          <w:numId w:val="33"/>
        </w:numPr>
        <w:tabs>
          <w:tab w:val="left" w:pos="1080"/>
          <w:tab w:val="left" w:pos="2160"/>
        </w:tabs>
        <w:ind w:right="864"/>
        <w:textAlignment w:val="baseline"/>
        <w:rPr>
          <w:rFonts w:eastAsia="Times New Roman"/>
          <w:color w:val="000000"/>
          <w:sz w:val="24"/>
        </w:rPr>
      </w:pPr>
      <w:r w:rsidRPr="00A01F50">
        <w:rPr>
          <w:rFonts w:eastAsia="Times New Roman"/>
          <w:color w:val="000000"/>
          <w:sz w:val="24"/>
        </w:rPr>
        <w:t>Containers used to accumulate hazardous waste must be labeled with LM Aero hazardous waste decals.</w:t>
      </w:r>
    </w:p>
    <w:p w14:paraId="7AF1D358" w14:textId="77777777" w:rsidR="00B8761B" w:rsidRPr="00A01F50" w:rsidRDefault="00DC3CBD" w:rsidP="003C08C2">
      <w:pPr>
        <w:numPr>
          <w:ilvl w:val="0"/>
          <w:numId w:val="33"/>
        </w:numPr>
        <w:tabs>
          <w:tab w:val="left" w:pos="1080"/>
          <w:tab w:val="left" w:pos="2160"/>
        </w:tabs>
        <w:ind w:right="1152"/>
        <w:textAlignment w:val="baseline"/>
        <w:rPr>
          <w:rFonts w:eastAsia="Times New Roman"/>
          <w:color w:val="000000"/>
          <w:sz w:val="24"/>
        </w:rPr>
      </w:pPr>
      <w:r w:rsidRPr="00A01F50">
        <w:rPr>
          <w:rFonts w:eastAsia="Times New Roman"/>
          <w:color w:val="000000"/>
          <w:sz w:val="24"/>
        </w:rPr>
        <w:t>Hazardous material and waste containers must be appropriate per DOT requirements, compatible with materials contained, not leaking, and not overfilled.</w:t>
      </w:r>
    </w:p>
    <w:p w14:paraId="2A45BFB8" w14:textId="77777777" w:rsidR="00B8761B" w:rsidRPr="00A01F50" w:rsidRDefault="00DC3CBD" w:rsidP="003C08C2">
      <w:pPr>
        <w:numPr>
          <w:ilvl w:val="0"/>
          <w:numId w:val="33"/>
        </w:numPr>
        <w:tabs>
          <w:tab w:val="left" w:pos="1080"/>
          <w:tab w:val="left" w:pos="2160"/>
        </w:tabs>
        <w:ind w:right="144"/>
        <w:textAlignment w:val="baseline"/>
        <w:rPr>
          <w:rFonts w:eastAsia="Times New Roman"/>
          <w:color w:val="000000"/>
          <w:sz w:val="24"/>
        </w:rPr>
      </w:pPr>
      <w:r w:rsidRPr="00A01F50">
        <w:rPr>
          <w:rFonts w:eastAsia="Times New Roman"/>
          <w:color w:val="000000"/>
          <w:sz w:val="24"/>
        </w:rPr>
        <w:t>All hazardous material containers transported on or off site other than MOT must bear all required DOT markings and DOT labels.</w:t>
      </w:r>
    </w:p>
    <w:p w14:paraId="50D8CD49" w14:textId="77777777" w:rsidR="00B8761B" w:rsidRPr="00A01F50" w:rsidRDefault="00DC3CBD" w:rsidP="003C08C2">
      <w:pPr>
        <w:numPr>
          <w:ilvl w:val="0"/>
          <w:numId w:val="33"/>
        </w:numPr>
        <w:tabs>
          <w:tab w:val="left" w:pos="1080"/>
          <w:tab w:val="left" w:pos="2160"/>
        </w:tabs>
        <w:ind w:right="288"/>
        <w:textAlignment w:val="baseline"/>
        <w:rPr>
          <w:rFonts w:eastAsia="Times New Roman"/>
          <w:color w:val="000000"/>
          <w:sz w:val="24"/>
        </w:rPr>
      </w:pPr>
      <w:r w:rsidRPr="00A01F50">
        <w:rPr>
          <w:rFonts w:eastAsia="Times New Roman"/>
          <w:color w:val="000000"/>
          <w:sz w:val="24"/>
        </w:rPr>
        <w:t>Liquid storage containers, including mobile and stationary tanks with the capacity of 55 gallons or greater must have secondary containment. Any mobile petroleum tanks (e.g. on trailers) must have secondary containment around them at their parking site. Tanks mounted on motor vehicles (e.g. in beds of pickups, tank trucks) are excluded from this requirement.</w:t>
      </w:r>
    </w:p>
    <w:p w14:paraId="28484263" w14:textId="77777777" w:rsidR="00B8761B" w:rsidRPr="00A01F50" w:rsidRDefault="00DC3CBD" w:rsidP="003C08C2">
      <w:pPr>
        <w:numPr>
          <w:ilvl w:val="0"/>
          <w:numId w:val="33"/>
        </w:numPr>
        <w:tabs>
          <w:tab w:val="left" w:pos="1080"/>
          <w:tab w:val="left" w:pos="2160"/>
        </w:tabs>
        <w:ind w:right="432"/>
        <w:textAlignment w:val="baseline"/>
        <w:rPr>
          <w:rFonts w:eastAsia="Times New Roman"/>
          <w:color w:val="000000"/>
          <w:sz w:val="24"/>
        </w:rPr>
      </w:pPr>
      <w:r w:rsidRPr="00A01F50">
        <w:rPr>
          <w:rFonts w:eastAsia="Times New Roman"/>
          <w:color w:val="000000"/>
          <w:sz w:val="24"/>
        </w:rPr>
        <w:t>Contractor is to provide to Lockheed Martin site ESH POC weights of project construction and demolition debris that are going to landfill and materials that are recycled.</w:t>
      </w:r>
    </w:p>
    <w:p w14:paraId="772793C6" w14:textId="77777777" w:rsidR="0002461E" w:rsidRDefault="0002461E" w:rsidP="006E3135">
      <w:pPr>
        <w:ind w:left="144"/>
        <w:textAlignment w:val="baseline"/>
        <w:rPr>
          <w:rFonts w:eastAsia="Times New Roman"/>
          <w:color w:val="000000"/>
          <w:spacing w:val="-3"/>
          <w:sz w:val="24"/>
        </w:rPr>
      </w:pPr>
    </w:p>
    <w:p w14:paraId="587CC69E" w14:textId="77777777" w:rsidR="0002461E" w:rsidRPr="00A01F50" w:rsidRDefault="00DC3CBD" w:rsidP="00A01F50">
      <w:pPr>
        <w:ind w:left="144"/>
        <w:textAlignment w:val="baseline"/>
        <w:rPr>
          <w:rFonts w:eastAsia="Times New Roman"/>
          <w:b/>
          <w:bCs/>
          <w:color w:val="000000"/>
          <w:sz w:val="24"/>
        </w:rPr>
      </w:pPr>
      <w:r w:rsidRPr="00A01F50">
        <w:rPr>
          <w:rFonts w:eastAsia="Times New Roman"/>
          <w:b/>
          <w:bCs/>
          <w:color w:val="000000"/>
          <w:sz w:val="24"/>
        </w:rPr>
        <w:t>Pesticides Management</w:t>
      </w:r>
      <w:r w:rsidR="0002461E" w:rsidRPr="00A01F50">
        <w:rPr>
          <w:rFonts w:eastAsia="Times New Roman"/>
          <w:b/>
          <w:bCs/>
          <w:color w:val="000000"/>
          <w:sz w:val="24"/>
        </w:rPr>
        <w:t>:</w:t>
      </w:r>
    </w:p>
    <w:p w14:paraId="23CDA565" w14:textId="77777777" w:rsidR="0055023B" w:rsidRDefault="00DC3CBD" w:rsidP="003C08C2">
      <w:pPr>
        <w:pStyle w:val="ListParagraph"/>
        <w:numPr>
          <w:ilvl w:val="0"/>
          <w:numId w:val="34"/>
        </w:numPr>
        <w:ind w:left="720"/>
        <w:textAlignment w:val="baseline"/>
        <w:rPr>
          <w:rFonts w:ascii="Times New Roman" w:eastAsia="Times New Roman" w:hAnsi="Times New Roman" w:cs="Times New Roman"/>
          <w:color w:val="000000"/>
          <w:sz w:val="24"/>
        </w:rPr>
      </w:pPr>
      <w:r w:rsidRPr="00A01F50">
        <w:rPr>
          <w:rFonts w:ascii="Times New Roman" w:eastAsia="Times New Roman" w:hAnsi="Times New Roman" w:cs="Times New Roman"/>
          <w:color w:val="000000"/>
          <w:sz w:val="24"/>
        </w:rPr>
        <w:t>All pesticide / insecticide / rodenticide use must be approved by ESH and applied by the Licensed Commercial Applicator (company) currently under contract by Facilities &amp; Plant Engineering (F&amp;PE). Contractor approved pesticide / insecticide / rodenticide materials shall not be mixed or stored on site unless specifically authorized by ESH.</w:t>
      </w:r>
    </w:p>
    <w:p w14:paraId="45DC9203" w14:textId="0875A1D2" w:rsidR="00B8761B" w:rsidRPr="00A01F50" w:rsidRDefault="00DC3CBD" w:rsidP="003C08C2">
      <w:pPr>
        <w:pStyle w:val="ListParagraph"/>
        <w:numPr>
          <w:ilvl w:val="0"/>
          <w:numId w:val="34"/>
        </w:numPr>
        <w:ind w:left="720"/>
        <w:textAlignment w:val="baseline"/>
        <w:rPr>
          <w:rFonts w:ascii="Times New Roman" w:eastAsia="Times New Roman" w:hAnsi="Times New Roman" w:cs="Times New Roman"/>
          <w:color w:val="000000"/>
          <w:sz w:val="24"/>
        </w:rPr>
      </w:pPr>
      <w:r w:rsidRPr="00A01F50">
        <w:rPr>
          <w:rFonts w:ascii="Times New Roman" w:eastAsia="Times New Roman" w:hAnsi="Times New Roman" w:cs="Times New Roman"/>
          <w:color w:val="000000"/>
          <w:sz w:val="24"/>
        </w:rPr>
        <w:t>Disposal of pesticide materials is the Contractor’s responsibility.</w:t>
      </w:r>
    </w:p>
    <w:p w14:paraId="39FF8C22" w14:textId="4588BE7A" w:rsidR="0055023B" w:rsidRPr="0055023B" w:rsidRDefault="0055023B" w:rsidP="00E92F80">
      <w:pPr>
        <w:pStyle w:val="ListParagraph"/>
        <w:numPr>
          <w:ilvl w:val="0"/>
          <w:numId w:val="34"/>
        </w:numPr>
        <w:tabs>
          <w:tab w:val="left" w:pos="180"/>
        </w:tabs>
        <w:spacing w:after="0" w:line="240" w:lineRule="auto"/>
        <w:ind w:left="720"/>
        <w:textAlignment w:val="baseline"/>
        <w:rPr>
          <w:rFonts w:ascii="Times New Roman" w:eastAsia="Times New Roman" w:hAnsi="Times New Roman" w:cs="Times New Roman"/>
          <w:color w:val="000000"/>
          <w:sz w:val="24"/>
        </w:rPr>
      </w:pPr>
      <w:r w:rsidRPr="0055023B">
        <w:rPr>
          <w:rFonts w:ascii="Times New Roman" w:eastAsia="Times New Roman" w:hAnsi="Times New Roman" w:cs="Times New Roman"/>
          <w:b/>
          <w:bCs/>
          <w:color w:val="000000"/>
          <w:sz w:val="24"/>
        </w:rPr>
        <w:t>Palmdale Only:</w:t>
      </w:r>
      <w:r w:rsidR="00DC3CBD" w:rsidRPr="00A01F50">
        <w:rPr>
          <w:rFonts w:ascii="Times New Roman" w:eastAsia="Times New Roman" w:hAnsi="Times New Roman" w:cs="Times New Roman"/>
          <w:color w:val="000000"/>
          <w:sz w:val="24"/>
        </w:rPr>
        <w:t xml:space="preserve"> Pesticide/herbicide application Contractors must retain site usage records (previous year plus current) to provide to ESH upon request. This information is typically requested on an annual basis.</w:t>
      </w:r>
    </w:p>
    <w:p w14:paraId="1189821B" w14:textId="2AA325DB" w:rsidR="0055023B" w:rsidRDefault="0055023B" w:rsidP="00E92F80">
      <w:pPr>
        <w:textAlignment w:val="baseline"/>
        <w:rPr>
          <w:rFonts w:eastAsia="Times New Roman"/>
          <w:b/>
          <w:color w:val="000000"/>
          <w:sz w:val="24"/>
        </w:rPr>
      </w:pPr>
    </w:p>
    <w:p w14:paraId="4FF00A57" w14:textId="77777777" w:rsidR="00E92F80" w:rsidRDefault="00E92F80" w:rsidP="00E92F80">
      <w:pPr>
        <w:textAlignment w:val="baseline"/>
        <w:rPr>
          <w:rFonts w:eastAsia="Times New Roman"/>
          <w:b/>
          <w:color w:val="000000"/>
          <w:sz w:val="24"/>
        </w:rPr>
      </w:pPr>
    </w:p>
    <w:p w14:paraId="1BAFC61A" w14:textId="3FE3643E" w:rsidR="0055023B" w:rsidRDefault="0055023B" w:rsidP="00E92F80">
      <w:pPr>
        <w:textAlignment w:val="baseline"/>
        <w:rPr>
          <w:rFonts w:eastAsia="Times New Roman"/>
          <w:b/>
          <w:color w:val="000000"/>
          <w:sz w:val="24"/>
        </w:rPr>
      </w:pPr>
      <w:r>
        <w:rPr>
          <w:rFonts w:eastAsia="Times New Roman"/>
          <w:b/>
          <w:color w:val="000000"/>
          <w:sz w:val="24"/>
        </w:rPr>
        <w:t>EXCAVATIONS, FLOOR, AND ROOF OPENINGS</w:t>
      </w:r>
    </w:p>
    <w:p w14:paraId="547C4EAF" w14:textId="77777777" w:rsidR="0055023B" w:rsidRDefault="0055023B" w:rsidP="0055023B">
      <w:pPr>
        <w:textAlignment w:val="baseline"/>
        <w:rPr>
          <w:rFonts w:eastAsia="Times New Roman"/>
          <w:b/>
          <w:color w:val="000000"/>
          <w:sz w:val="24"/>
        </w:rPr>
      </w:pPr>
    </w:p>
    <w:p w14:paraId="2E882585" w14:textId="77777777" w:rsidR="0055023B" w:rsidRDefault="0055023B" w:rsidP="003C08C2">
      <w:pPr>
        <w:pStyle w:val="ListParagraph"/>
        <w:numPr>
          <w:ilvl w:val="0"/>
          <w:numId w:val="35"/>
        </w:numPr>
        <w:spacing w:after="0" w:line="240" w:lineRule="auto"/>
        <w:textAlignment w:val="baseline"/>
        <w:rPr>
          <w:rFonts w:ascii="Times New Roman" w:eastAsia="Times New Roman" w:hAnsi="Times New Roman" w:cs="Times New Roman"/>
          <w:color w:val="000000"/>
          <w:sz w:val="24"/>
        </w:rPr>
      </w:pPr>
      <w:r w:rsidRPr="0055023B">
        <w:rPr>
          <w:rFonts w:ascii="Times New Roman" w:eastAsia="Times New Roman" w:hAnsi="Times New Roman" w:cs="Times New Roman"/>
          <w:color w:val="000000"/>
          <w:sz w:val="24"/>
        </w:rPr>
        <w:t xml:space="preserve">In areas where there is suspected or known contamination, soil samples must be analyzed to determine extent and type of contamination before start of excavation. </w:t>
      </w:r>
    </w:p>
    <w:p w14:paraId="7888C03B" w14:textId="77777777" w:rsidR="0055023B" w:rsidRDefault="0055023B" w:rsidP="003C08C2">
      <w:pPr>
        <w:pStyle w:val="ListParagraph"/>
        <w:numPr>
          <w:ilvl w:val="1"/>
          <w:numId w:val="35"/>
        </w:numPr>
        <w:spacing w:after="0" w:line="240" w:lineRule="auto"/>
        <w:ind w:left="1080"/>
        <w:textAlignment w:val="baseline"/>
        <w:rPr>
          <w:rFonts w:ascii="Times New Roman" w:eastAsia="Times New Roman" w:hAnsi="Times New Roman" w:cs="Times New Roman"/>
          <w:color w:val="000000"/>
          <w:sz w:val="24"/>
        </w:rPr>
      </w:pPr>
      <w:r w:rsidRPr="0055023B">
        <w:rPr>
          <w:rFonts w:ascii="Times New Roman" w:eastAsia="Times New Roman" w:hAnsi="Times New Roman" w:cs="Times New Roman"/>
          <w:color w:val="000000"/>
          <w:sz w:val="24"/>
        </w:rPr>
        <w:t xml:space="preserve">An Excavation Permit is required. </w:t>
      </w:r>
    </w:p>
    <w:p w14:paraId="05E41F02" w14:textId="77777777" w:rsidR="0055023B" w:rsidRDefault="0055023B" w:rsidP="003C08C2">
      <w:pPr>
        <w:pStyle w:val="ListParagraph"/>
        <w:numPr>
          <w:ilvl w:val="1"/>
          <w:numId w:val="35"/>
        </w:numPr>
        <w:spacing w:after="0" w:line="240" w:lineRule="auto"/>
        <w:ind w:left="1080"/>
        <w:textAlignment w:val="baseline"/>
        <w:rPr>
          <w:rFonts w:ascii="Times New Roman" w:eastAsia="Times New Roman" w:hAnsi="Times New Roman" w:cs="Times New Roman"/>
          <w:color w:val="000000"/>
          <w:sz w:val="24"/>
        </w:rPr>
      </w:pPr>
      <w:r w:rsidRPr="0055023B">
        <w:rPr>
          <w:rFonts w:ascii="Times New Roman" w:eastAsia="Times New Roman" w:hAnsi="Times New Roman" w:cs="Times New Roman"/>
          <w:color w:val="000000"/>
          <w:sz w:val="24"/>
        </w:rPr>
        <w:t xml:space="preserve">The LMCO POC will provide a copy to the Contractor to complete. The form is returned to the LMCO POC. The form is reviewed by many. Comments are made. The form is returned to the LMCO POC. </w:t>
      </w:r>
    </w:p>
    <w:p w14:paraId="07C19F98" w14:textId="77777777" w:rsidR="0055023B" w:rsidRDefault="0055023B" w:rsidP="003C08C2">
      <w:pPr>
        <w:pStyle w:val="ListParagraph"/>
        <w:numPr>
          <w:ilvl w:val="1"/>
          <w:numId w:val="35"/>
        </w:numPr>
        <w:spacing w:after="0" w:line="240" w:lineRule="auto"/>
        <w:ind w:left="1080"/>
        <w:textAlignment w:val="baseline"/>
        <w:rPr>
          <w:rFonts w:ascii="Times New Roman" w:eastAsia="Times New Roman" w:hAnsi="Times New Roman" w:cs="Times New Roman"/>
          <w:color w:val="000000"/>
          <w:sz w:val="24"/>
        </w:rPr>
      </w:pPr>
      <w:r w:rsidRPr="0055023B">
        <w:rPr>
          <w:rFonts w:ascii="Times New Roman" w:eastAsia="Times New Roman" w:hAnsi="Times New Roman" w:cs="Times New Roman"/>
          <w:color w:val="000000"/>
          <w:sz w:val="24"/>
        </w:rPr>
        <w:t xml:space="preserve">The LMCO POC discusses the findings with the Contractor and the Excavator. The form is then posted on site. </w:t>
      </w:r>
    </w:p>
    <w:p w14:paraId="657008C2" w14:textId="77777777" w:rsidR="0055023B" w:rsidRDefault="0055023B" w:rsidP="003C08C2">
      <w:pPr>
        <w:pStyle w:val="ListParagraph"/>
        <w:numPr>
          <w:ilvl w:val="1"/>
          <w:numId w:val="35"/>
        </w:numPr>
        <w:spacing w:after="0" w:line="240" w:lineRule="auto"/>
        <w:ind w:left="1080"/>
        <w:textAlignment w:val="baseline"/>
        <w:rPr>
          <w:rFonts w:ascii="Times New Roman" w:eastAsia="Times New Roman" w:hAnsi="Times New Roman" w:cs="Times New Roman"/>
          <w:color w:val="000000"/>
          <w:sz w:val="24"/>
        </w:rPr>
      </w:pPr>
      <w:r w:rsidRPr="0055023B">
        <w:rPr>
          <w:rFonts w:ascii="Times New Roman" w:eastAsia="Times New Roman" w:hAnsi="Times New Roman" w:cs="Times New Roman"/>
          <w:color w:val="000000"/>
          <w:sz w:val="24"/>
        </w:rPr>
        <w:t xml:space="preserve">The Contractor should contact their LM POC and ESH to determine soil testing requirements. </w:t>
      </w:r>
    </w:p>
    <w:p w14:paraId="414F8D71" w14:textId="2A143CDF" w:rsidR="0055023B" w:rsidRPr="0055023B" w:rsidRDefault="0055023B" w:rsidP="003C08C2">
      <w:pPr>
        <w:pStyle w:val="ListParagraph"/>
        <w:numPr>
          <w:ilvl w:val="1"/>
          <w:numId w:val="35"/>
        </w:numPr>
        <w:spacing w:after="0" w:line="240" w:lineRule="auto"/>
        <w:ind w:left="1080"/>
        <w:textAlignment w:val="baseline"/>
        <w:rPr>
          <w:rFonts w:ascii="Times New Roman" w:eastAsia="Times New Roman" w:hAnsi="Times New Roman" w:cs="Times New Roman"/>
          <w:color w:val="000000"/>
          <w:sz w:val="24"/>
        </w:rPr>
      </w:pPr>
      <w:r w:rsidRPr="0055023B">
        <w:rPr>
          <w:rFonts w:ascii="Times New Roman" w:eastAsia="Times New Roman" w:hAnsi="Times New Roman" w:cs="Times New Roman"/>
          <w:color w:val="000000"/>
          <w:sz w:val="24"/>
        </w:rPr>
        <w:t>Spoil piles will not be removed from site without approval from the POC.</w:t>
      </w:r>
    </w:p>
    <w:p w14:paraId="23F1F228" w14:textId="77777777" w:rsidR="0055023B" w:rsidRPr="0055023B" w:rsidRDefault="0055023B" w:rsidP="003C08C2">
      <w:pPr>
        <w:pStyle w:val="ListParagraph"/>
        <w:numPr>
          <w:ilvl w:val="0"/>
          <w:numId w:val="35"/>
        </w:numPr>
        <w:spacing w:after="0" w:line="240" w:lineRule="auto"/>
        <w:textAlignment w:val="baseline"/>
        <w:rPr>
          <w:rFonts w:ascii="Times New Roman" w:eastAsia="Times New Roman" w:hAnsi="Times New Roman" w:cs="Times New Roman"/>
          <w:color w:val="000000"/>
          <w:sz w:val="24"/>
        </w:rPr>
      </w:pPr>
      <w:r w:rsidRPr="0055023B">
        <w:rPr>
          <w:rFonts w:ascii="Times New Roman" w:eastAsia="Times New Roman" w:hAnsi="Times New Roman" w:cs="Times New Roman"/>
          <w:color w:val="000000"/>
          <w:sz w:val="24"/>
        </w:rPr>
        <w:t>Before entry, excavations and trenches shall be evaluated for potential confined spaces.</w:t>
      </w:r>
    </w:p>
    <w:p w14:paraId="13E3B4A9" w14:textId="77777777" w:rsidR="0055023B" w:rsidRPr="0055023B" w:rsidRDefault="0055023B" w:rsidP="003C08C2">
      <w:pPr>
        <w:pStyle w:val="ListParagraph"/>
        <w:numPr>
          <w:ilvl w:val="0"/>
          <w:numId w:val="35"/>
        </w:numPr>
        <w:spacing w:after="0" w:line="240" w:lineRule="auto"/>
        <w:textAlignment w:val="baseline"/>
        <w:rPr>
          <w:rFonts w:ascii="Times New Roman" w:eastAsia="Times New Roman" w:hAnsi="Times New Roman" w:cs="Times New Roman"/>
          <w:color w:val="000000"/>
          <w:sz w:val="24"/>
        </w:rPr>
      </w:pPr>
      <w:r w:rsidRPr="0055023B">
        <w:rPr>
          <w:rFonts w:ascii="Times New Roman" w:eastAsia="Times New Roman" w:hAnsi="Times New Roman" w:cs="Times New Roman"/>
          <w:color w:val="000000"/>
          <w:sz w:val="24"/>
        </w:rPr>
        <w:t>Ensure a Competent Person inspects all excavations before work begins and as needed during the shift. When the Competent Person finds evidence of a hazardous condition, exposed employees shall be removed from the hazardous areas until the necessary precautions have been taken to ensure their safety.</w:t>
      </w:r>
    </w:p>
    <w:p w14:paraId="21967FDA" w14:textId="77777777" w:rsidR="0055023B" w:rsidRPr="0055023B" w:rsidRDefault="0055023B" w:rsidP="003C08C2">
      <w:pPr>
        <w:pStyle w:val="ListParagraph"/>
        <w:numPr>
          <w:ilvl w:val="0"/>
          <w:numId w:val="35"/>
        </w:numPr>
        <w:spacing w:after="0" w:line="240" w:lineRule="auto"/>
        <w:textAlignment w:val="baseline"/>
        <w:rPr>
          <w:rFonts w:ascii="Times New Roman" w:eastAsia="Times New Roman" w:hAnsi="Times New Roman" w:cs="Times New Roman"/>
          <w:color w:val="000000"/>
          <w:spacing w:val="-3"/>
          <w:sz w:val="24"/>
        </w:rPr>
      </w:pPr>
      <w:r w:rsidRPr="0055023B">
        <w:rPr>
          <w:rFonts w:ascii="Times New Roman" w:eastAsia="Times New Roman" w:hAnsi="Times New Roman" w:cs="Times New Roman"/>
          <w:color w:val="000000"/>
          <w:spacing w:val="-3"/>
          <w:sz w:val="24"/>
        </w:rPr>
        <w:t>All excavations, regardless of depth, shall be barricaded or covered. If barricades are utilized and are left overnight, they shall be equipped with appropriate lights or reflectors.</w:t>
      </w:r>
    </w:p>
    <w:p w14:paraId="25B39A79" w14:textId="160409F6" w:rsidR="0055023B" w:rsidRPr="0055023B" w:rsidRDefault="0055023B" w:rsidP="003C08C2">
      <w:pPr>
        <w:pStyle w:val="ListParagraph"/>
        <w:numPr>
          <w:ilvl w:val="0"/>
          <w:numId w:val="35"/>
        </w:numPr>
        <w:tabs>
          <w:tab w:val="left" w:pos="90"/>
        </w:tabs>
        <w:spacing w:after="0" w:line="240" w:lineRule="auto"/>
        <w:textAlignment w:val="baseline"/>
        <w:rPr>
          <w:rFonts w:ascii="Times New Roman" w:eastAsia="Times New Roman" w:hAnsi="Times New Roman" w:cs="Times New Roman"/>
          <w:color w:val="000000"/>
          <w:sz w:val="24"/>
        </w:rPr>
      </w:pPr>
      <w:r w:rsidRPr="0055023B">
        <w:rPr>
          <w:rFonts w:ascii="Times New Roman" w:eastAsia="Times New Roman" w:hAnsi="Times New Roman" w:cs="Times New Roman"/>
          <w:color w:val="000000"/>
          <w:sz w:val="24"/>
        </w:rPr>
        <w:t>Walkways shall be provided where employees or equipment are required or permitted to cross over excavations. When walkways are utilized, a guardrail system shall be in place.</w:t>
      </w:r>
    </w:p>
    <w:p w14:paraId="7639EA59" w14:textId="77777777" w:rsidR="0055023B" w:rsidRPr="0055023B" w:rsidRDefault="0055023B" w:rsidP="003C08C2">
      <w:pPr>
        <w:pStyle w:val="ListParagraph"/>
        <w:numPr>
          <w:ilvl w:val="0"/>
          <w:numId w:val="35"/>
        </w:numPr>
        <w:spacing w:after="0" w:line="240" w:lineRule="auto"/>
        <w:textAlignment w:val="baseline"/>
        <w:rPr>
          <w:rFonts w:ascii="Times New Roman" w:eastAsia="Times New Roman" w:hAnsi="Times New Roman" w:cs="Times New Roman"/>
          <w:color w:val="000000"/>
          <w:sz w:val="24"/>
        </w:rPr>
      </w:pPr>
      <w:r w:rsidRPr="0055023B">
        <w:rPr>
          <w:rFonts w:ascii="Times New Roman" w:eastAsia="Times New Roman" w:hAnsi="Times New Roman" w:cs="Times New Roman"/>
          <w:color w:val="000000"/>
          <w:sz w:val="24"/>
        </w:rPr>
        <w:t>Temporary covers for holes in floors, roofs, and other walking/working surfaces shall be:</w:t>
      </w:r>
    </w:p>
    <w:p w14:paraId="26E042BB" w14:textId="77777777" w:rsidR="0055023B" w:rsidRPr="0055023B" w:rsidRDefault="0055023B" w:rsidP="003C08C2">
      <w:pPr>
        <w:numPr>
          <w:ilvl w:val="1"/>
          <w:numId w:val="35"/>
        </w:numPr>
        <w:tabs>
          <w:tab w:val="left" w:pos="936"/>
        </w:tabs>
        <w:ind w:left="1080"/>
        <w:textAlignment w:val="baseline"/>
        <w:rPr>
          <w:rFonts w:eastAsia="Times New Roman"/>
          <w:color w:val="000000"/>
          <w:spacing w:val="-4"/>
          <w:sz w:val="24"/>
        </w:rPr>
      </w:pPr>
      <w:r w:rsidRPr="0055023B">
        <w:rPr>
          <w:rFonts w:eastAsia="Times New Roman"/>
          <w:color w:val="000000"/>
          <w:spacing w:val="-4"/>
          <w:sz w:val="24"/>
        </w:rPr>
        <w:t>Capable of supporting, without failure, at least twice the weight of personnel, equipment, and materials that may be imposed on the cover at any one time.</w:t>
      </w:r>
    </w:p>
    <w:p w14:paraId="046CD714" w14:textId="77777777" w:rsidR="0055023B" w:rsidRPr="0055023B" w:rsidRDefault="0055023B" w:rsidP="003C08C2">
      <w:pPr>
        <w:numPr>
          <w:ilvl w:val="1"/>
          <w:numId w:val="35"/>
        </w:numPr>
        <w:tabs>
          <w:tab w:val="left" w:pos="936"/>
        </w:tabs>
        <w:ind w:left="1080"/>
        <w:textAlignment w:val="baseline"/>
        <w:rPr>
          <w:rFonts w:eastAsia="Times New Roman"/>
          <w:color w:val="000000"/>
          <w:sz w:val="24"/>
        </w:rPr>
      </w:pPr>
      <w:r w:rsidRPr="0055023B">
        <w:rPr>
          <w:rFonts w:eastAsia="Times New Roman"/>
          <w:color w:val="000000"/>
          <w:sz w:val="24"/>
        </w:rPr>
        <w:t>Secured to prevent accidental displacement by the wind, equipment, or personnel.</w:t>
      </w:r>
    </w:p>
    <w:p w14:paraId="5E83D741" w14:textId="77777777" w:rsidR="0055023B" w:rsidRPr="0055023B" w:rsidRDefault="0055023B" w:rsidP="003C08C2">
      <w:pPr>
        <w:numPr>
          <w:ilvl w:val="1"/>
          <w:numId w:val="35"/>
        </w:numPr>
        <w:tabs>
          <w:tab w:val="left" w:pos="936"/>
        </w:tabs>
        <w:ind w:left="1080"/>
        <w:textAlignment w:val="baseline"/>
        <w:rPr>
          <w:rFonts w:eastAsia="Times New Roman"/>
          <w:color w:val="000000"/>
          <w:sz w:val="24"/>
        </w:rPr>
      </w:pPr>
      <w:r w:rsidRPr="0055023B">
        <w:rPr>
          <w:rFonts w:eastAsia="Times New Roman"/>
          <w:color w:val="000000"/>
          <w:sz w:val="24"/>
        </w:rPr>
        <w:t>Color coded or marked with the word “HOLE” or “COVER” to provide warning of the hazard. If non-English speaking personnel are in the area, the wording shall be marked in a language personnel will understand.</w:t>
      </w:r>
    </w:p>
    <w:p w14:paraId="02E5D346" w14:textId="77777777" w:rsidR="0055023B" w:rsidRPr="0055023B" w:rsidRDefault="0055023B" w:rsidP="003C08C2">
      <w:pPr>
        <w:pStyle w:val="ListParagraph"/>
        <w:numPr>
          <w:ilvl w:val="0"/>
          <w:numId w:val="35"/>
        </w:numPr>
        <w:spacing w:after="0" w:line="240" w:lineRule="auto"/>
        <w:textAlignment w:val="baseline"/>
        <w:rPr>
          <w:rFonts w:ascii="Times New Roman" w:eastAsia="Times New Roman" w:hAnsi="Times New Roman" w:cs="Times New Roman"/>
          <w:color w:val="000000"/>
          <w:spacing w:val="-2"/>
          <w:sz w:val="24"/>
        </w:rPr>
      </w:pPr>
      <w:r w:rsidRPr="0055023B">
        <w:rPr>
          <w:rFonts w:ascii="Times New Roman" w:eastAsia="Times New Roman" w:hAnsi="Times New Roman" w:cs="Times New Roman"/>
          <w:color w:val="000000"/>
          <w:spacing w:val="-2"/>
          <w:sz w:val="24"/>
        </w:rPr>
        <w:t>Concrete patches/repairs shall be made with a material comparable to the material removed and shall have a texture and surface similar to the removed materials and surrounding areas. Concrete repairs shall not be left with a sandy/gravely surface that may cause an employee slip hazard.</w:t>
      </w:r>
    </w:p>
    <w:p w14:paraId="2601F90A" w14:textId="552D0E00" w:rsidR="0055023B" w:rsidRDefault="0055023B" w:rsidP="0055023B">
      <w:pPr>
        <w:tabs>
          <w:tab w:val="left" w:pos="180"/>
        </w:tabs>
        <w:textAlignment w:val="baseline"/>
        <w:rPr>
          <w:rFonts w:eastAsia="Times New Roman"/>
          <w:color w:val="000000"/>
          <w:sz w:val="24"/>
        </w:rPr>
      </w:pPr>
    </w:p>
    <w:p w14:paraId="3C7EFEFA" w14:textId="77777777" w:rsidR="00771531" w:rsidRDefault="00771531" w:rsidP="0055023B">
      <w:pPr>
        <w:tabs>
          <w:tab w:val="left" w:pos="180"/>
        </w:tabs>
        <w:textAlignment w:val="baseline"/>
        <w:rPr>
          <w:rFonts w:eastAsia="Times New Roman"/>
          <w:color w:val="000000"/>
          <w:sz w:val="24"/>
        </w:rPr>
      </w:pPr>
    </w:p>
    <w:p w14:paraId="71EF9F85" w14:textId="6F0882A7" w:rsidR="0055023B" w:rsidRDefault="0055023B" w:rsidP="00771531">
      <w:pPr>
        <w:ind w:right="144"/>
        <w:jc w:val="both"/>
        <w:textAlignment w:val="baseline"/>
        <w:rPr>
          <w:rFonts w:eastAsia="Times New Roman"/>
          <w:b/>
          <w:color w:val="000000"/>
          <w:sz w:val="24"/>
        </w:rPr>
      </w:pPr>
      <w:r>
        <w:rPr>
          <w:rFonts w:eastAsia="Times New Roman"/>
          <w:b/>
          <w:color w:val="000000"/>
          <w:sz w:val="24"/>
        </w:rPr>
        <w:t>FLAMMABLE, COMBUSTIBLE, TOXIC AND OTHER HAZARDOUS MATERIALS</w:t>
      </w:r>
    </w:p>
    <w:p w14:paraId="34892599" w14:textId="77777777" w:rsidR="00771531" w:rsidRDefault="00771531" w:rsidP="00771531">
      <w:pPr>
        <w:ind w:right="144"/>
        <w:jc w:val="both"/>
        <w:textAlignment w:val="baseline"/>
        <w:rPr>
          <w:rFonts w:eastAsia="Times New Roman"/>
          <w:b/>
          <w:color w:val="000000"/>
          <w:sz w:val="24"/>
        </w:rPr>
      </w:pPr>
    </w:p>
    <w:p w14:paraId="692E966C" w14:textId="77777777" w:rsidR="00771531" w:rsidRDefault="0055023B" w:rsidP="00771531">
      <w:pPr>
        <w:ind w:left="144"/>
        <w:textAlignment w:val="baseline"/>
        <w:rPr>
          <w:rFonts w:eastAsia="Times New Roman"/>
          <w:color w:val="000000"/>
          <w:spacing w:val="-3"/>
          <w:sz w:val="24"/>
        </w:rPr>
      </w:pPr>
      <w:r>
        <w:rPr>
          <w:rFonts w:eastAsia="Times New Roman"/>
          <w:color w:val="000000"/>
          <w:spacing w:val="-3"/>
          <w:sz w:val="24"/>
        </w:rPr>
        <w:t xml:space="preserve">Hazardous materials on LM Aero’s premises shall be labeled in compliance with OSHA 29 CFR Part 1910.1200, “Hazard Communication”. Hazardous materials shall be contained in approved containers and used, stored, and transported in accordance with ESH, FPS and DOT requirements. </w:t>
      </w:r>
    </w:p>
    <w:p w14:paraId="404AD3BA" w14:textId="77777777" w:rsidR="00771531" w:rsidRPr="00771531" w:rsidRDefault="0055023B" w:rsidP="003C08C2">
      <w:pPr>
        <w:pStyle w:val="ListParagraph"/>
        <w:numPr>
          <w:ilvl w:val="0"/>
          <w:numId w:val="36"/>
        </w:numPr>
        <w:ind w:left="720"/>
        <w:textAlignment w:val="baseline"/>
        <w:rPr>
          <w:rFonts w:ascii="Times New Roman" w:eastAsia="Times New Roman" w:hAnsi="Times New Roman" w:cs="Times New Roman"/>
          <w:color w:val="000000"/>
          <w:sz w:val="24"/>
        </w:rPr>
      </w:pPr>
      <w:r w:rsidRPr="00771531">
        <w:rPr>
          <w:rFonts w:ascii="Times New Roman" w:eastAsia="Times New Roman" w:hAnsi="Times New Roman" w:cs="Times New Roman"/>
          <w:color w:val="000000"/>
          <w:spacing w:val="-3"/>
          <w:sz w:val="24"/>
        </w:rPr>
        <w:t xml:space="preserve">The Contractor shall coordinate with the POC for compliance with these guidelines. </w:t>
      </w:r>
    </w:p>
    <w:p w14:paraId="2B3A7E6E" w14:textId="77777777" w:rsidR="00771531" w:rsidRDefault="0055023B" w:rsidP="003C08C2">
      <w:pPr>
        <w:pStyle w:val="ListParagraph"/>
        <w:numPr>
          <w:ilvl w:val="0"/>
          <w:numId w:val="36"/>
        </w:numPr>
        <w:ind w:left="720"/>
        <w:textAlignment w:val="baseline"/>
        <w:rPr>
          <w:rFonts w:ascii="Times New Roman" w:eastAsia="Times New Roman" w:hAnsi="Times New Roman" w:cs="Times New Roman"/>
          <w:color w:val="000000"/>
          <w:sz w:val="24"/>
        </w:rPr>
      </w:pPr>
      <w:r w:rsidRPr="00771531">
        <w:rPr>
          <w:rFonts w:ascii="Times New Roman" w:eastAsia="Times New Roman" w:hAnsi="Times New Roman" w:cs="Times New Roman"/>
          <w:color w:val="000000"/>
          <w:spacing w:val="-3"/>
          <w:sz w:val="24"/>
        </w:rPr>
        <w:t xml:space="preserve">For </w:t>
      </w:r>
      <w:r w:rsidRPr="00771531">
        <w:rPr>
          <w:rFonts w:ascii="Times New Roman" w:eastAsia="Times New Roman" w:hAnsi="Times New Roman" w:cs="Times New Roman"/>
          <w:color w:val="000000"/>
          <w:spacing w:val="-3"/>
          <w:sz w:val="24"/>
          <w:u w:val="single"/>
        </w:rPr>
        <w:t>all hazardous materials</w:t>
      </w:r>
      <w:r w:rsidRPr="00771531">
        <w:rPr>
          <w:rFonts w:ascii="Times New Roman" w:eastAsia="Times New Roman" w:hAnsi="Times New Roman" w:cs="Times New Roman"/>
          <w:color w:val="000000"/>
          <w:spacing w:val="-3"/>
          <w:sz w:val="24"/>
        </w:rPr>
        <w:t xml:space="preserve"> used on Lockheed Martin property, Contractors shall maintain SDSs on site, or be able to obtain them immediately</w:t>
      </w:r>
      <w:r w:rsidR="00771531" w:rsidRPr="00771531">
        <w:rPr>
          <w:rFonts w:ascii="Times New Roman" w:eastAsia="Times New Roman" w:hAnsi="Times New Roman" w:cs="Times New Roman"/>
          <w:color w:val="000000"/>
          <w:sz w:val="24"/>
        </w:rPr>
        <w:t xml:space="preserve"> and produce them on request. </w:t>
      </w:r>
    </w:p>
    <w:p w14:paraId="04B09192" w14:textId="11A96954" w:rsidR="00771531" w:rsidRPr="00771531" w:rsidRDefault="00771531" w:rsidP="003C08C2">
      <w:pPr>
        <w:pStyle w:val="ListParagraph"/>
        <w:numPr>
          <w:ilvl w:val="0"/>
          <w:numId w:val="36"/>
        </w:numPr>
        <w:ind w:left="720"/>
        <w:textAlignment w:val="baseline"/>
        <w:rPr>
          <w:rFonts w:ascii="Times New Roman" w:eastAsia="Times New Roman" w:hAnsi="Times New Roman" w:cs="Times New Roman"/>
          <w:color w:val="000000"/>
          <w:sz w:val="24"/>
        </w:rPr>
      </w:pPr>
      <w:r w:rsidRPr="00771531">
        <w:rPr>
          <w:rFonts w:ascii="Times New Roman" w:eastAsia="Times New Roman" w:hAnsi="Times New Roman" w:cs="Times New Roman"/>
          <w:color w:val="000000"/>
          <w:sz w:val="24"/>
        </w:rPr>
        <w:t xml:space="preserve">Contractors </w:t>
      </w:r>
      <w:r w:rsidRPr="00771531">
        <w:rPr>
          <w:rFonts w:ascii="Times New Roman" w:eastAsia="Times New Roman" w:hAnsi="Times New Roman" w:cs="Times New Roman"/>
          <w:color w:val="000000"/>
          <w:sz w:val="24"/>
          <w:u w:val="single"/>
        </w:rPr>
        <w:t>shall not use</w:t>
      </w:r>
      <w:r w:rsidRPr="00771531">
        <w:rPr>
          <w:rFonts w:ascii="Times New Roman" w:eastAsia="Times New Roman" w:hAnsi="Times New Roman" w:cs="Times New Roman"/>
          <w:color w:val="000000"/>
          <w:sz w:val="24"/>
        </w:rPr>
        <w:t xml:space="preserve"> banned hazardous materials. Contractors can obtain from the POC the identity of hazardous chemicals used in LM Aero operations to which Contractor's employees may be exposed.</w:t>
      </w:r>
    </w:p>
    <w:p w14:paraId="6CD26DC7" w14:textId="77777777" w:rsidR="00771531" w:rsidRDefault="00771531" w:rsidP="003C08C2">
      <w:pPr>
        <w:pStyle w:val="ListParagraph"/>
        <w:numPr>
          <w:ilvl w:val="0"/>
          <w:numId w:val="36"/>
        </w:numPr>
        <w:ind w:left="720"/>
        <w:textAlignment w:val="baseline"/>
        <w:rPr>
          <w:rFonts w:ascii="Times New Roman" w:eastAsia="Times New Roman" w:hAnsi="Times New Roman" w:cs="Times New Roman"/>
          <w:color w:val="000000"/>
          <w:sz w:val="24"/>
        </w:rPr>
      </w:pPr>
      <w:r w:rsidRPr="00771531">
        <w:rPr>
          <w:rFonts w:ascii="Times New Roman" w:eastAsia="Times New Roman" w:hAnsi="Times New Roman" w:cs="Times New Roman"/>
          <w:color w:val="000000"/>
          <w:sz w:val="24"/>
        </w:rPr>
        <w:t xml:space="preserve">Flammable and combustible liquids, such as solvents, paint thinners, gasoline, and diesel fuels shall be used and handled in a safe manner. </w:t>
      </w:r>
    </w:p>
    <w:p w14:paraId="4AF883B5" w14:textId="77777777" w:rsidR="00771531" w:rsidRDefault="00771531" w:rsidP="003C08C2">
      <w:pPr>
        <w:pStyle w:val="ListParagraph"/>
        <w:numPr>
          <w:ilvl w:val="1"/>
          <w:numId w:val="36"/>
        </w:numPr>
        <w:ind w:left="1080"/>
        <w:textAlignment w:val="baseline"/>
        <w:rPr>
          <w:rFonts w:ascii="Times New Roman" w:eastAsia="Times New Roman" w:hAnsi="Times New Roman" w:cs="Times New Roman"/>
          <w:color w:val="000000"/>
          <w:sz w:val="24"/>
        </w:rPr>
      </w:pPr>
      <w:r w:rsidRPr="00771531">
        <w:rPr>
          <w:rFonts w:ascii="Times New Roman" w:eastAsia="Times New Roman" w:hAnsi="Times New Roman" w:cs="Times New Roman"/>
          <w:color w:val="000000"/>
          <w:sz w:val="24"/>
        </w:rPr>
        <w:t xml:space="preserve">No more than five (5) gallons of these materials may be stored at one location without specific approval from LM Aero’s FPS Department. </w:t>
      </w:r>
    </w:p>
    <w:p w14:paraId="7D46686D" w14:textId="77777777" w:rsidR="00771531" w:rsidRDefault="00771531" w:rsidP="003C08C2">
      <w:pPr>
        <w:pStyle w:val="ListParagraph"/>
        <w:numPr>
          <w:ilvl w:val="1"/>
          <w:numId w:val="36"/>
        </w:numPr>
        <w:ind w:left="1080"/>
        <w:textAlignment w:val="baseline"/>
        <w:rPr>
          <w:rFonts w:ascii="Times New Roman" w:eastAsia="Times New Roman" w:hAnsi="Times New Roman" w:cs="Times New Roman"/>
          <w:color w:val="000000"/>
          <w:sz w:val="24"/>
        </w:rPr>
      </w:pPr>
      <w:r w:rsidRPr="00771531">
        <w:rPr>
          <w:rFonts w:ascii="Times New Roman" w:eastAsia="Times New Roman" w:hAnsi="Times New Roman" w:cs="Times New Roman"/>
          <w:color w:val="000000"/>
          <w:sz w:val="24"/>
        </w:rPr>
        <w:t xml:space="preserve">Only approved safety container shall be used to contain flammable and combustible liquids, except paint. Containers shall be limited to a five (5) gallon capacity and kept closed when not in use. </w:t>
      </w:r>
    </w:p>
    <w:p w14:paraId="04CD4364" w14:textId="7F8CD9EF" w:rsidR="00771531" w:rsidRPr="00771531" w:rsidRDefault="00771531" w:rsidP="003C08C2">
      <w:pPr>
        <w:pStyle w:val="ListParagraph"/>
        <w:numPr>
          <w:ilvl w:val="1"/>
          <w:numId w:val="36"/>
        </w:numPr>
        <w:ind w:left="1080"/>
        <w:textAlignment w:val="baseline"/>
        <w:rPr>
          <w:rFonts w:ascii="Times New Roman" w:eastAsia="Times New Roman" w:hAnsi="Times New Roman" w:cs="Times New Roman"/>
          <w:color w:val="000000"/>
          <w:sz w:val="24"/>
        </w:rPr>
      </w:pPr>
      <w:r w:rsidRPr="00771531">
        <w:rPr>
          <w:rFonts w:ascii="Times New Roman" w:eastAsia="Times New Roman" w:hAnsi="Times New Roman" w:cs="Times New Roman"/>
          <w:color w:val="000000"/>
          <w:sz w:val="24"/>
        </w:rPr>
        <w:t xml:space="preserve">Plastic containers shall not be used to contain flammable or combustible liquids. </w:t>
      </w:r>
      <w:bookmarkStart w:id="3" w:name="_Hlk47424670"/>
      <w:r w:rsidRPr="00771531">
        <w:rPr>
          <w:rFonts w:ascii="Times New Roman" w:eastAsia="Times New Roman" w:hAnsi="Times New Roman" w:cs="Times New Roman"/>
          <w:color w:val="000000"/>
          <w:sz w:val="24"/>
        </w:rPr>
        <w:t xml:space="preserve">Refueling of vehicles or equipment (e.g. welders, aerial lifts, powered industrial vehicles, etc.) within a building is prohibited. </w:t>
      </w:r>
      <w:r w:rsidRPr="00771531">
        <w:rPr>
          <w:rFonts w:ascii="Times New Roman" w:eastAsia="Times New Roman" w:hAnsi="Times New Roman" w:cs="Times New Roman"/>
          <w:b/>
          <w:bCs/>
          <w:color w:val="000000"/>
          <w:sz w:val="24"/>
        </w:rPr>
        <w:t>Exception:</w:t>
      </w:r>
      <w:r w:rsidRPr="00771531">
        <w:rPr>
          <w:rFonts w:ascii="Times New Roman" w:eastAsia="Times New Roman" w:hAnsi="Times New Roman" w:cs="Times New Roman"/>
          <w:color w:val="000000"/>
          <w:sz w:val="24"/>
        </w:rPr>
        <w:t xml:space="preserve"> propane tank changes are authorized.</w:t>
      </w:r>
      <w:bookmarkEnd w:id="3"/>
    </w:p>
    <w:p w14:paraId="519F1364" w14:textId="77777777" w:rsidR="00771531" w:rsidRPr="00771531" w:rsidRDefault="00771531" w:rsidP="003C08C2">
      <w:pPr>
        <w:pStyle w:val="ListParagraph"/>
        <w:numPr>
          <w:ilvl w:val="1"/>
          <w:numId w:val="36"/>
        </w:numPr>
        <w:ind w:left="1080"/>
        <w:jc w:val="both"/>
        <w:textAlignment w:val="baseline"/>
        <w:rPr>
          <w:rFonts w:ascii="Times New Roman" w:eastAsia="Times New Roman" w:hAnsi="Times New Roman" w:cs="Times New Roman"/>
          <w:color w:val="000000"/>
          <w:sz w:val="24"/>
        </w:rPr>
      </w:pPr>
      <w:r w:rsidRPr="00771531">
        <w:rPr>
          <w:rFonts w:ascii="Times New Roman" w:eastAsia="Times New Roman" w:hAnsi="Times New Roman" w:cs="Times New Roman"/>
          <w:color w:val="000000"/>
          <w:sz w:val="24"/>
        </w:rPr>
        <w:t>All flammable materials shall be removed from the work site or properly stored at the end of each workday.</w:t>
      </w:r>
    </w:p>
    <w:p w14:paraId="5EB7C8C8" w14:textId="77777777" w:rsidR="00771531" w:rsidRPr="00771531" w:rsidRDefault="00771531" w:rsidP="003C08C2">
      <w:pPr>
        <w:pStyle w:val="ListParagraph"/>
        <w:numPr>
          <w:ilvl w:val="0"/>
          <w:numId w:val="36"/>
        </w:numPr>
        <w:ind w:left="720"/>
        <w:textAlignment w:val="baseline"/>
        <w:rPr>
          <w:rFonts w:ascii="Times New Roman" w:eastAsia="Times New Roman" w:hAnsi="Times New Roman" w:cs="Times New Roman"/>
          <w:color w:val="000000"/>
          <w:sz w:val="24"/>
        </w:rPr>
      </w:pPr>
      <w:r w:rsidRPr="00771531">
        <w:rPr>
          <w:rFonts w:ascii="Times New Roman" w:eastAsia="Times New Roman" w:hAnsi="Times New Roman" w:cs="Times New Roman"/>
          <w:color w:val="000000"/>
          <w:sz w:val="24"/>
        </w:rPr>
        <w:t>Adequate ventilation and/or respiratory protection shall be provided and maintained when flammable or toxic liquids are used, especially in enclosed areas. This precaution also applies to spray and/or brush painting.</w:t>
      </w:r>
    </w:p>
    <w:p w14:paraId="39DA452C" w14:textId="27B47200" w:rsidR="0055023B" w:rsidRPr="0055023B" w:rsidRDefault="0055023B" w:rsidP="00771531">
      <w:pPr>
        <w:ind w:right="504"/>
        <w:textAlignment w:val="baseline"/>
        <w:rPr>
          <w:rFonts w:eastAsia="Times New Roman"/>
          <w:color w:val="000000"/>
          <w:sz w:val="24"/>
        </w:rPr>
        <w:sectPr w:rsidR="0055023B" w:rsidRPr="0055023B" w:rsidSect="00A50183">
          <w:pgSz w:w="12240" w:h="15840"/>
          <w:pgMar w:top="1460" w:right="1720" w:bottom="864" w:left="1500" w:header="720" w:footer="720" w:gutter="0"/>
          <w:cols w:space="720"/>
        </w:sectPr>
      </w:pPr>
    </w:p>
    <w:p w14:paraId="059C78C9" w14:textId="77777777" w:rsidR="00B8761B" w:rsidRPr="005E48A0" w:rsidRDefault="00B8761B" w:rsidP="00771531">
      <w:pPr>
        <w:textAlignment w:val="baseline"/>
        <w:rPr>
          <w:rFonts w:eastAsia="Times New Roman"/>
          <w:color w:val="000000"/>
          <w:spacing w:val="12"/>
          <w:sz w:val="24"/>
        </w:rPr>
        <w:sectPr w:rsidR="00B8761B" w:rsidRPr="005E48A0" w:rsidSect="00A50183">
          <w:type w:val="continuous"/>
          <w:pgSz w:w="12240" w:h="15840"/>
          <w:pgMar w:top="1460" w:right="5962" w:bottom="864" w:left="5818" w:header="720" w:footer="720" w:gutter="0"/>
          <w:cols w:space="720"/>
        </w:sectPr>
      </w:pPr>
    </w:p>
    <w:p w14:paraId="0D79C3F9" w14:textId="77777777" w:rsidR="00B8761B" w:rsidRDefault="00DC3CBD" w:rsidP="00771531">
      <w:pPr>
        <w:textAlignment w:val="baseline"/>
        <w:rPr>
          <w:rFonts w:eastAsia="Times New Roman"/>
          <w:b/>
          <w:color w:val="000000"/>
          <w:sz w:val="24"/>
        </w:rPr>
      </w:pPr>
      <w:r>
        <w:rPr>
          <w:rFonts w:eastAsia="Times New Roman"/>
          <w:b/>
          <w:color w:val="000000"/>
          <w:sz w:val="24"/>
        </w:rPr>
        <w:t>HAZARD COMMUNICATION PROGRAM</w:t>
      </w:r>
    </w:p>
    <w:p w14:paraId="06CA0DEF" w14:textId="77777777" w:rsidR="00771531" w:rsidRDefault="00771531" w:rsidP="00771531">
      <w:pPr>
        <w:ind w:left="144"/>
        <w:textAlignment w:val="baseline"/>
        <w:rPr>
          <w:rFonts w:eastAsia="Times New Roman"/>
          <w:color w:val="000000"/>
          <w:sz w:val="24"/>
        </w:rPr>
      </w:pPr>
    </w:p>
    <w:p w14:paraId="135FDCA9" w14:textId="52544AE5" w:rsidR="00B8761B" w:rsidRDefault="00DC3CBD" w:rsidP="00771531">
      <w:pPr>
        <w:ind w:left="144"/>
        <w:textAlignment w:val="baseline"/>
        <w:rPr>
          <w:rFonts w:eastAsia="Times New Roman"/>
          <w:color w:val="000000"/>
          <w:sz w:val="24"/>
        </w:rPr>
      </w:pPr>
      <w:r>
        <w:rPr>
          <w:rFonts w:eastAsia="Times New Roman"/>
          <w:color w:val="000000"/>
          <w:sz w:val="24"/>
        </w:rPr>
        <w:t>LM Aero maintains a list of hazardous chemicals used by LM Aero employees at LM Aero facilities. Safety Data Sheets (SDS) for those hazardous chemicals is available from your POC, if requested. Contractors with employees working on LM Aero premises shall:</w:t>
      </w:r>
    </w:p>
    <w:p w14:paraId="5FA0F185" w14:textId="77777777" w:rsidR="00B8761B" w:rsidRDefault="00DC3CBD" w:rsidP="002B3DA5">
      <w:pPr>
        <w:numPr>
          <w:ilvl w:val="0"/>
          <w:numId w:val="2"/>
        </w:numPr>
        <w:tabs>
          <w:tab w:val="clear" w:pos="432"/>
          <w:tab w:val="left" w:pos="936"/>
        </w:tabs>
        <w:ind w:left="792" w:hanging="432"/>
        <w:textAlignment w:val="baseline"/>
        <w:rPr>
          <w:rFonts w:eastAsia="Times New Roman"/>
          <w:color w:val="000000"/>
          <w:sz w:val="24"/>
        </w:rPr>
      </w:pPr>
      <w:r>
        <w:rPr>
          <w:rFonts w:eastAsia="Times New Roman"/>
          <w:color w:val="000000"/>
          <w:sz w:val="24"/>
        </w:rPr>
        <w:t>Not bring any hazardous materials on LM Aero property containing chemicals on the LM Aero banned list or other local banned list.</w:t>
      </w:r>
    </w:p>
    <w:p w14:paraId="3C5E6903" w14:textId="77777777" w:rsidR="00B8761B" w:rsidRDefault="00DC3CBD" w:rsidP="002B3DA5">
      <w:pPr>
        <w:numPr>
          <w:ilvl w:val="0"/>
          <w:numId w:val="2"/>
        </w:numPr>
        <w:tabs>
          <w:tab w:val="clear" w:pos="432"/>
          <w:tab w:val="left" w:pos="936"/>
        </w:tabs>
        <w:ind w:left="792" w:hanging="432"/>
        <w:textAlignment w:val="baseline"/>
        <w:rPr>
          <w:rFonts w:eastAsia="Times New Roman"/>
          <w:color w:val="000000"/>
          <w:sz w:val="24"/>
        </w:rPr>
      </w:pPr>
      <w:r>
        <w:rPr>
          <w:rFonts w:eastAsia="Times New Roman"/>
          <w:color w:val="000000"/>
          <w:sz w:val="24"/>
        </w:rPr>
        <w:t>Review their contract(s) for information on hazardous chemicals. All bidders must be able to furnish a list for LM Aero approval, of chemicals, paints, cleaners, compounds, and other liquid products that will be used and an SDS for hazardous materials as defined by OSHA 29 CFR Part 1910.1200 (or equivalent state OSHA requirement).</w:t>
      </w:r>
    </w:p>
    <w:p w14:paraId="0CEF6EEF" w14:textId="77777777" w:rsidR="00B8761B" w:rsidRDefault="00DC3CBD" w:rsidP="002B3DA5">
      <w:pPr>
        <w:numPr>
          <w:ilvl w:val="0"/>
          <w:numId w:val="2"/>
        </w:numPr>
        <w:tabs>
          <w:tab w:val="clear" w:pos="432"/>
          <w:tab w:val="left" w:pos="936"/>
        </w:tabs>
        <w:ind w:left="792" w:hanging="432"/>
        <w:textAlignment w:val="baseline"/>
        <w:rPr>
          <w:rFonts w:eastAsia="Times New Roman"/>
          <w:color w:val="000000"/>
          <w:sz w:val="24"/>
        </w:rPr>
      </w:pPr>
      <w:r>
        <w:rPr>
          <w:rFonts w:eastAsia="Times New Roman"/>
          <w:color w:val="000000"/>
          <w:sz w:val="24"/>
        </w:rPr>
        <w:t>Inform their employees of the hazards they may encounter, provide training, and supply personal protective equipment required to safely perform their work.</w:t>
      </w:r>
    </w:p>
    <w:p w14:paraId="587F8E4E" w14:textId="77777777" w:rsidR="00B8761B" w:rsidRDefault="00DC3CBD" w:rsidP="002B3DA5">
      <w:pPr>
        <w:numPr>
          <w:ilvl w:val="0"/>
          <w:numId w:val="2"/>
        </w:numPr>
        <w:tabs>
          <w:tab w:val="clear" w:pos="432"/>
          <w:tab w:val="left" w:pos="936"/>
        </w:tabs>
        <w:ind w:left="792" w:hanging="432"/>
        <w:textAlignment w:val="baseline"/>
        <w:rPr>
          <w:rFonts w:eastAsia="Times New Roman"/>
          <w:color w:val="000000"/>
          <w:sz w:val="24"/>
        </w:rPr>
      </w:pPr>
      <w:r>
        <w:rPr>
          <w:rFonts w:eastAsia="Times New Roman"/>
          <w:color w:val="000000"/>
          <w:sz w:val="24"/>
        </w:rPr>
        <w:t xml:space="preserve">Each Contractor, including Subcontractors, shall maintain </w:t>
      </w:r>
      <w:r w:rsidR="00C80BCA">
        <w:rPr>
          <w:rFonts w:eastAsia="Times New Roman"/>
          <w:color w:val="000000"/>
          <w:sz w:val="24"/>
        </w:rPr>
        <w:t>an</w:t>
      </w:r>
      <w:r>
        <w:rPr>
          <w:rFonts w:eastAsia="Times New Roman"/>
          <w:color w:val="000000"/>
          <w:sz w:val="24"/>
        </w:rPr>
        <w:t xml:space="preserve"> SDS file at the work location for each hazardous material used on LM Aero property.</w:t>
      </w:r>
    </w:p>
    <w:p w14:paraId="5E8CF508" w14:textId="77777777" w:rsidR="00CD5DBC" w:rsidRDefault="00DC3CBD" w:rsidP="002B3DA5">
      <w:pPr>
        <w:numPr>
          <w:ilvl w:val="0"/>
          <w:numId w:val="2"/>
        </w:numPr>
        <w:tabs>
          <w:tab w:val="clear" w:pos="432"/>
          <w:tab w:val="left" w:pos="936"/>
        </w:tabs>
        <w:ind w:left="792" w:hanging="432"/>
        <w:textAlignment w:val="baseline"/>
        <w:rPr>
          <w:rFonts w:eastAsia="Times New Roman"/>
          <w:color w:val="000000"/>
          <w:sz w:val="24"/>
        </w:rPr>
      </w:pPr>
      <w:r>
        <w:rPr>
          <w:rFonts w:eastAsia="Times New Roman"/>
          <w:color w:val="000000"/>
          <w:sz w:val="24"/>
        </w:rPr>
        <w:t>Not use hazardous materials within 25 feet of HVAC inlet air ducts unless approved by your POC.</w:t>
      </w:r>
    </w:p>
    <w:p w14:paraId="77223DE4" w14:textId="4C5FDF4E" w:rsidR="00CD5DBC" w:rsidRPr="005E230A" w:rsidRDefault="00CD5DBC" w:rsidP="002B3DA5">
      <w:pPr>
        <w:numPr>
          <w:ilvl w:val="0"/>
          <w:numId w:val="2"/>
        </w:numPr>
        <w:tabs>
          <w:tab w:val="clear" w:pos="432"/>
          <w:tab w:val="left" w:pos="936"/>
        </w:tabs>
        <w:ind w:left="792" w:hanging="432"/>
        <w:textAlignment w:val="baseline"/>
        <w:rPr>
          <w:rFonts w:eastAsia="Times New Roman"/>
          <w:color w:val="000000"/>
          <w:sz w:val="24"/>
          <w:szCs w:val="24"/>
        </w:rPr>
      </w:pPr>
      <w:r>
        <w:rPr>
          <w:rFonts w:eastAsia="Times New Roman"/>
          <w:color w:val="000000"/>
          <w:sz w:val="24"/>
        </w:rPr>
        <w:t>Notify POC of a</w:t>
      </w:r>
      <w:r w:rsidRPr="00CD5DBC">
        <w:rPr>
          <w:rFonts w:eastAsia="Times New Roman"/>
          <w:color w:val="000000"/>
          <w:sz w:val="24"/>
        </w:rPr>
        <w:t>ny proposed process that may trigger ESH concerns</w:t>
      </w:r>
      <w:r w:rsidR="007F4561">
        <w:rPr>
          <w:rFonts w:eastAsia="Times New Roman"/>
          <w:color w:val="000000"/>
          <w:sz w:val="24"/>
        </w:rPr>
        <w:t xml:space="preserve">. </w:t>
      </w:r>
      <w:r w:rsidRPr="00CD5DBC">
        <w:rPr>
          <w:rFonts w:eastAsia="Times New Roman"/>
          <w:color w:val="000000"/>
          <w:sz w:val="24"/>
        </w:rPr>
        <w:t>Typical examples of projects requiring ESH approval may include specialty cleaning operations, drinking or other water treatment operations, or flushing/retro-fill of oil-</w:t>
      </w:r>
      <w:r w:rsidRPr="005E230A">
        <w:rPr>
          <w:rFonts w:eastAsia="Times New Roman"/>
          <w:color w:val="000000"/>
          <w:sz w:val="24"/>
          <w:szCs w:val="24"/>
        </w:rPr>
        <w:t>filled electrical transformers.</w:t>
      </w:r>
    </w:p>
    <w:p w14:paraId="3961C729" w14:textId="77777777" w:rsidR="00CD5DBC" w:rsidRPr="005E230A" w:rsidRDefault="00CD5DBC" w:rsidP="00771531">
      <w:pPr>
        <w:tabs>
          <w:tab w:val="left" w:pos="432"/>
          <w:tab w:val="left" w:pos="936"/>
        </w:tabs>
        <w:ind w:left="936" w:right="144"/>
        <w:textAlignment w:val="baseline"/>
        <w:rPr>
          <w:rFonts w:eastAsia="Times New Roman"/>
          <w:color w:val="000000"/>
          <w:sz w:val="24"/>
          <w:szCs w:val="24"/>
        </w:rPr>
      </w:pPr>
    </w:p>
    <w:p w14:paraId="2D329087" w14:textId="1DF24264" w:rsidR="00CE2473" w:rsidRPr="005E230A" w:rsidRDefault="00771531" w:rsidP="00771531">
      <w:pPr>
        <w:tabs>
          <w:tab w:val="left" w:pos="360"/>
          <w:tab w:val="left" w:pos="432"/>
          <w:tab w:val="left" w:pos="936"/>
          <w:tab w:val="left" w:pos="1080"/>
        </w:tabs>
        <w:ind w:left="144"/>
        <w:textAlignment w:val="baseline"/>
        <w:rPr>
          <w:rFonts w:eastAsia="Times New Roman"/>
          <w:color w:val="000000"/>
          <w:sz w:val="24"/>
          <w:szCs w:val="24"/>
        </w:rPr>
      </w:pPr>
      <w:r w:rsidRPr="005E230A">
        <w:rPr>
          <w:rFonts w:eastAsia="Times New Roman"/>
          <w:b/>
          <w:bCs/>
          <w:color w:val="000000"/>
          <w:sz w:val="24"/>
          <w:szCs w:val="24"/>
          <w:u w:val="single"/>
        </w:rPr>
        <w:t>Palmdale Only:</w:t>
      </w:r>
      <w:r w:rsidR="00B16868" w:rsidRPr="005E230A">
        <w:rPr>
          <w:rFonts w:eastAsia="Times New Roman"/>
          <w:color w:val="000000"/>
          <w:sz w:val="24"/>
          <w:szCs w:val="24"/>
        </w:rPr>
        <w:t xml:space="preserve"> </w:t>
      </w:r>
      <w:r w:rsidR="00CD5DBC" w:rsidRPr="005E230A">
        <w:rPr>
          <w:rFonts w:eastAsia="Times New Roman"/>
          <w:color w:val="000000"/>
          <w:sz w:val="24"/>
          <w:szCs w:val="24"/>
        </w:rPr>
        <w:t>A</w:t>
      </w:r>
      <w:r w:rsidR="00B16868" w:rsidRPr="005E230A">
        <w:rPr>
          <w:rFonts w:eastAsia="Times New Roman"/>
          <w:color w:val="000000"/>
          <w:sz w:val="24"/>
          <w:szCs w:val="24"/>
        </w:rPr>
        <w:t>ll</w:t>
      </w:r>
      <w:r w:rsidR="00DC3CBD" w:rsidRPr="005E230A">
        <w:rPr>
          <w:rFonts w:eastAsia="Times New Roman"/>
          <w:color w:val="000000"/>
          <w:sz w:val="24"/>
          <w:szCs w:val="24"/>
        </w:rPr>
        <w:t xml:space="preserve"> Contractors shall provide SDS’s to the POC</w:t>
      </w:r>
      <w:r w:rsidR="00CD5DBC" w:rsidRPr="005E230A">
        <w:rPr>
          <w:rFonts w:eastAsia="Times New Roman"/>
          <w:color w:val="000000"/>
          <w:sz w:val="24"/>
          <w:szCs w:val="24"/>
        </w:rPr>
        <w:t xml:space="preserve"> along with a </w:t>
      </w:r>
      <w:r w:rsidR="00B16868" w:rsidRPr="005E230A">
        <w:rPr>
          <w:rFonts w:eastAsia="Times New Roman"/>
          <w:color w:val="000000"/>
          <w:sz w:val="24"/>
          <w:szCs w:val="24"/>
        </w:rPr>
        <w:t xml:space="preserve">  complete</w:t>
      </w:r>
      <w:r w:rsidR="00CD5DBC" w:rsidRPr="005E230A">
        <w:rPr>
          <w:rFonts w:eastAsia="Times New Roman"/>
          <w:color w:val="000000"/>
          <w:sz w:val="24"/>
          <w:szCs w:val="24"/>
        </w:rPr>
        <w:t>d</w:t>
      </w:r>
      <w:r w:rsidR="00B16868" w:rsidRPr="005E230A">
        <w:rPr>
          <w:rFonts w:eastAsia="Times New Roman"/>
          <w:color w:val="000000"/>
          <w:sz w:val="24"/>
          <w:szCs w:val="24"/>
        </w:rPr>
        <w:t xml:space="preserve"> </w:t>
      </w:r>
      <w:r w:rsidR="00B16868" w:rsidRPr="005E230A">
        <w:rPr>
          <w:rFonts w:eastAsia="Times New Roman"/>
          <w:i/>
          <w:color w:val="000000"/>
          <w:sz w:val="24"/>
          <w:szCs w:val="24"/>
        </w:rPr>
        <w:t>Hazardous Material Review Submittal form # 1012</w:t>
      </w:r>
      <w:r w:rsidR="00CD5DBC" w:rsidRPr="005E230A">
        <w:rPr>
          <w:rFonts w:eastAsia="Times New Roman"/>
          <w:i/>
          <w:color w:val="000000"/>
          <w:sz w:val="24"/>
          <w:szCs w:val="24"/>
        </w:rPr>
        <w:t>1. All submittals will be reviewed and</w:t>
      </w:r>
      <w:r w:rsidR="00B16868" w:rsidRPr="005E230A">
        <w:rPr>
          <w:rFonts w:eastAsia="Times New Roman"/>
          <w:i/>
          <w:color w:val="000000"/>
          <w:sz w:val="24"/>
          <w:szCs w:val="24"/>
        </w:rPr>
        <w:t xml:space="preserve"> approved by ESH prior to brin</w:t>
      </w:r>
      <w:r w:rsidR="00CD5DBC" w:rsidRPr="005E230A">
        <w:rPr>
          <w:rFonts w:eastAsia="Times New Roman"/>
          <w:i/>
          <w:color w:val="000000"/>
          <w:sz w:val="24"/>
          <w:szCs w:val="24"/>
        </w:rPr>
        <w:t>g</w:t>
      </w:r>
      <w:r w:rsidR="00B16868" w:rsidRPr="005E230A">
        <w:rPr>
          <w:rFonts w:eastAsia="Times New Roman"/>
          <w:i/>
          <w:color w:val="000000"/>
          <w:sz w:val="24"/>
          <w:szCs w:val="24"/>
        </w:rPr>
        <w:t>ing any chemicals onsite.</w:t>
      </w:r>
    </w:p>
    <w:p w14:paraId="2E4BFCAE" w14:textId="77777777" w:rsidR="00771531" w:rsidRPr="005E230A" w:rsidRDefault="00771531" w:rsidP="00771531">
      <w:pPr>
        <w:tabs>
          <w:tab w:val="left" w:pos="2160"/>
        </w:tabs>
        <w:ind w:left="144"/>
        <w:jc w:val="both"/>
        <w:textAlignment w:val="baseline"/>
        <w:rPr>
          <w:rFonts w:eastAsia="Times New Roman"/>
          <w:b/>
          <w:bCs/>
          <w:color w:val="000000"/>
          <w:sz w:val="24"/>
          <w:szCs w:val="24"/>
          <w:u w:val="single"/>
        </w:rPr>
      </w:pPr>
    </w:p>
    <w:p w14:paraId="0EB3F989" w14:textId="432A08AF" w:rsidR="002912A6" w:rsidRPr="005E230A" w:rsidRDefault="002912A6" w:rsidP="00771531">
      <w:pPr>
        <w:tabs>
          <w:tab w:val="left" w:pos="2160"/>
        </w:tabs>
        <w:ind w:left="144"/>
        <w:jc w:val="both"/>
        <w:textAlignment w:val="baseline"/>
        <w:rPr>
          <w:rFonts w:eastAsia="Times New Roman"/>
          <w:color w:val="000000"/>
          <w:sz w:val="24"/>
          <w:szCs w:val="24"/>
        </w:rPr>
      </w:pPr>
      <w:r w:rsidRPr="005E230A">
        <w:rPr>
          <w:rFonts w:eastAsia="Times New Roman"/>
          <w:b/>
          <w:bCs/>
          <w:color w:val="000000"/>
          <w:sz w:val="24"/>
          <w:szCs w:val="24"/>
          <w:u w:val="single"/>
        </w:rPr>
        <w:t>Fort Worth and Marietta</w:t>
      </w:r>
      <w:r w:rsidR="00771531" w:rsidRPr="005E230A">
        <w:rPr>
          <w:rFonts w:eastAsia="Times New Roman"/>
          <w:b/>
          <w:bCs/>
          <w:color w:val="000000"/>
          <w:sz w:val="24"/>
          <w:szCs w:val="24"/>
          <w:u w:val="single"/>
        </w:rPr>
        <w:t xml:space="preserve"> Only</w:t>
      </w:r>
      <w:r w:rsidR="00771531" w:rsidRPr="005E230A">
        <w:rPr>
          <w:rFonts w:eastAsia="Times New Roman"/>
          <w:color w:val="000000"/>
          <w:sz w:val="24"/>
          <w:szCs w:val="24"/>
        </w:rPr>
        <w:t>:</w:t>
      </w:r>
      <w:r w:rsidRPr="005E230A">
        <w:rPr>
          <w:rFonts w:eastAsia="Times New Roman"/>
          <w:color w:val="000000"/>
          <w:sz w:val="24"/>
          <w:szCs w:val="24"/>
        </w:rPr>
        <w:t xml:space="preserve"> Contractors should use only hazardous materials on the Approved Hazardous Materials List. You may view the approved hazardous materials list at</w:t>
      </w:r>
    </w:p>
    <w:p w14:paraId="2978BAE3" w14:textId="77777777" w:rsidR="002912A6" w:rsidRPr="005E230A" w:rsidRDefault="00000000" w:rsidP="00771531">
      <w:pPr>
        <w:ind w:left="144"/>
        <w:textAlignment w:val="baseline"/>
        <w:rPr>
          <w:rFonts w:eastAsia="Times New Roman"/>
          <w:color w:val="000000"/>
          <w:spacing w:val="-2"/>
          <w:sz w:val="24"/>
          <w:szCs w:val="24"/>
        </w:rPr>
      </w:pPr>
      <w:hyperlink r:id="rId25">
        <w:r w:rsidR="002912A6" w:rsidRPr="005E230A">
          <w:rPr>
            <w:rFonts w:eastAsia="Times New Roman"/>
            <w:color w:val="0000FF"/>
            <w:spacing w:val="-2"/>
            <w:sz w:val="24"/>
            <w:szCs w:val="24"/>
            <w:u w:val="single"/>
          </w:rPr>
          <w:t>https://www.lockheedmartin.com/en-us/suppliers/business-area-procurement/aeronautics/terms-and-conditions/environment-safety-health.html</w:t>
        </w:r>
      </w:hyperlink>
      <w:r w:rsidR="002912A6" w:rsidRPr="005E230A">
        <w:rPr>
          <w:rFonts w:eastAsia="Times New Roman"/>
          <w:color w:val="000000"/>
          <w:spacing w:val="-2"/>
          <w:sz w:val="24"/>
          <w:szCs w:val="24"/>
        </w:rPr>
        <w:t xml:space="preserve"> </w:t>
      </w:r>
    </w:p>
    <w:p w14:paraId="17A66032" w14:textId="77777777" w:rsidR="002912A6" w:rsidRPr="005E230A" w:rsidRDefault="002912A6" w:rsidP="00771531">
      <w:pPr>
        <w:ind w:left="144"/>
        <w:textAlignment w:val="baseline"/>
        <w:rPr>
          <w:rFonts w:eastAsia="Times New Roman"/>
          <w:color w:val="0000FF"/>
          <w:spacing w:val="-2"/>
          <w:sz w:val="24"/>
          <w:szCs w:val="24"/>
          <w:u w:val="single"/>
        </w:rPr>
      </w:pPr>
    </w:p>
    <w:p w14:paraId="56CE6E15" w14:textId="17D9B8AE" w:rsidR="002912A6" w:rsidRPr="005E230A" w:rsidRDefault="002912A6" w:rsidP="00771531">
      <w:pPr>
        <w:tabs>
          <w:tab w:val="left" w:pos="2160"/>
        </w:tabs>
        <w:ind w:left="144"/>
        <w:textAlignment w:val="baseline"/>
        <w:rPr>
          <w:rFonts w:eastAsia="Times New Roman"/>
          <w:color w:val="0000FF"/>
          <w:sz w:val="24"/>
          <w:szCs w:val="24"/>
          <w:u w:val="single"/>
        </w:rPr>
      </w:pPr>
      <w:r w:rsidRPr="005E230A">
        <w:rPr>
          <w:rFonts w:eastAsia="Times New Roman"/>
          <w:b/>
          <w:bCs/>
          <w:color w:val="000000"/>
          <w:sz w:val="24"/>
          <w:szCs w:val="24"/>
          <w:u w:val="single"/>
        </w:rPr>
        <w:t>Marietta</w:t>
      </w:r>
      <w:r w:rsidR="00771531" w:rsidRPr="005E230A">
        <w:rPr>
          <w:rFonts w:eastAsia="Times New Roman"/>
          <w:b/>
          <w:bCs/>
          <w:color w:val="000000"/>
          <w:sz w:val="24"/>
          <w:szCs w:val="24"/>
          <w:u w:val="single"/>
        </w:rPr>
        <w:t xml:space="preserve"> Only:</w:t>
      </w:r>
      <w:r w:rsidRPr="005E230A">
        <w:rPr>
          <w:rFonts w:eastAsia="Times New Roman"/>
          <w:color w:val="000000"/>
          <w:sz w:val="24"/>
          <w:szCs w:val="24"/>
        </w:rPr>
        <w:t xml:space="preserve"> to use hazardous materials not on the approved hazardous material list the Contractor must: Review the material SDSs for banned chemicals contained in Marietta banned chemical list found in the Contractor Safety Briefing and in the Aeronautics Hazardous Materials Elimination List (HMEL). Both lists can be found at the following URL</w:t>
      </w:r>
      <w:hyperlink r:id="rId26">
        <w:r w:rsidRPr="005E230A">
          <w:rPr>
            <w:rFonts w:eastAsia="Times New Roman"/>
            <w:color w:val="0000FF"/>
            <w:sz w:val="24"/>
            <w:szCs w:val="24"/>
            <w:u w:val="single"/>
          </w:rPr>
          <w:t xml:space="preserve"> https://www.lockheedmartin.com/en-us/suppliers/business-area-procurement/aeronautics/terms-and-</w:t>
        </w:r>
      </w:hyperlink>
      <w:hyperlink r:id="rId27">
        <w:r w:rsidRPr="005E230A">
          <w:rPr>
            <w:rFonts w:eastAsia="Times New Roman"/>
            <w:color w:val="0000FF"/>
            <w:sz w:val="24"/>
            <w:szCs w:val="24"/>
            <w:u w:val="single"/>
          </w:rPr>
          <w:t>conditions/environment-safety-health.html.</w:t>
        </w:r>
      </w:hyperlink>
      <w:r w:rsidRPr="005E230A">
        <w:rPr>
          <w:rFonts w:eastAsia="Times New Roman"/>
          <w:color w:val="000000"/>
          <w:sz w:val="24"/>
          <w:szCs w:val="24"/>
        </w:rPr>
        <w:t xml:space="preserve"> Use of any material containing banned chemicals is prohibited. For all other materials, provide the Facilities POC with the SDS(s) and completed HMRB Submittal Form11247, also found at the URL listed above, for each hazardous material to be used. Provide your POC the SDS as soon as possible as the approval process may take as long as three weeks/</w:t>
      </w:r>
    </w:p>
    <w:p w14:paraId="48620CC5" w14:textId="77777777" w:rsidR="002912A6" w:rsidRPr="005E230A" w:rsidRDefault="002912A6" w:rsidP="003C08C2">
      <w:pPr>
        <w:pStyle w:val="ListParagraph"/>
        <w:numPr>
          <w:ilvl w:val="0"/>
          <w:numId w:val="37"/>
        </w:numPr>
        <w:tabs>
          <w:tab w:val="left" w:pos="360"/>
          <w:tab w:val="left" w:pos="1656"/>
        </w:tabs>
        <w:spacing w:after="0" w:line="240" w:lineRule="auto"/>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The POC will provide the SDSs to ESH for number assignment.</w:t>
      </w:r>
    </w:p>
    <w:p w14:paraId="7490C60B" w14:textId="77777777" w:rsidR="002912A6" w:rsidRPr="005E230A" w:rsidRDefault="002912A6" w:rsidP="003C08C2">
      <w:pPr>
        <w:pStyle w:val="ListParagraph"/>
        <w:numPr>
          <w:ilvl w:val="0"/>
          <w:numId w:val="37"/>
        </w:numPr>
        <w:tabs>
          <w:tab w:val="left" w:pos="360"/>
          <w:tab w:val="left" w:pos="1656"/>
        </w:tabs>
        <w:spacing w:after="0" w:line="240" w:lineRule="auto"/>
        <w:ind w:right="216"/>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ESH will assign an SDS number to each hazardous material and provide the numbers to the POC.</w:t>
      </w:r>
    </w:p>
    <w:p w14:paraId="710A8416" w14:textId="77777777" w:rsidR="002912A6" w:rsidRPr="005E230A" w:rsidRDefault="002912A6" w:rsidP="003C08C2">
      <w:pPr>
        <w:pStyle w:val="ListParagraph"/>
        <w:numPr>
          <w:ilvl w:val="0"/>
          <w:numId w:val="37"/>
        </w:numPr>
        <w:tabs>
          <w:tab w:val="left" w:pos="1710"/>
        </w:tabs>
        <w:spacing w:after="0" w:line="240" w:lineRule="auto"/>
        <w:ind w:right="72"/>
        <w:textAlignment w:val="baseline"/>
        <w:rPr>
          <w:rFonts w:ascii="Times New Roman" w:eastAsia="Courier New" w:hAnsi="Times New Roman" w:cs="Times New Roman"/>
          <w:color w:val="000000"/>
          <w:sz w:val="24"/>
          <w:szCs w:val="24"/>
        </w:rPr>
      </w:pPr>
      <w:r w:rsidRPr="005E230A">
        <w:rPr>
          <w:rFonts w:ascii="Times New Roman" w:eastAsia="Courier New" w:hAnsi="Times New Roman" w:cs="Times New Roman"/>
          <w:color w:val="000000"/>
          <w:sz w:val="24"/>
          <w:szCs w:val="24"/>
        </w:rPr>
        <w:t>T</w:t>
      </w:r>
      <w:r w:rsidRPr="005E230A">
        <w:rPr>
          <w:rFonts w:ascii="Times New Roman" w:eastAsia="Times New Roman" w:hAnsi="Times New Roman" w:cs="Times New Roman"/>
          <w:color w:val="000000"/>
          <w:sz w:val="24"/>
          <w:szCs w:val="24"/>
        </w:rPr>
        <w:t>he POC must then electronically submit each completed HMRB submittal form for each material, by SDS number, to the HMRB for approval. Materials are submitted at the following URL:</w:t>
      </w:r>
      <w:r w:rsidRPr="005E230A">
        <w:rPr>
          <w:rFonts w:ascii="Times New Roman" w:eastAsia="Times New Roman" w:hAnsi="Times New Roman" w:cs="Times New Roman"/>
          <w:color w:val="0000FF"/>
          <w:sz w:val="24"/>
          <w:szCs w:val="24"/>
        </w:rPr>
        <w:t xml:space="preserve"> </w:t>
      </w:r>
      <w:hyperlink r:id="rId28" w:history="1">
        <w:r w:rsidRPr="005E230A">
          <w:rPr>
            <w:rStyle w:val="Hyperlink"/>
            <w:rFonts w:ascii="Times New Roman" w:eastAsia="Times New Roman" w:hAnsi="Times New Roman" w:cs="Times New Roman"/>
            <w:color w:val="0000FF"/>
            <w:sz w:val="24"/>
            <w:szCs w:val="24"/>
          </w:rPr>
          <w:t>http://maru208.mar.lmco.com/cgi-bin/newmims/main_menu</w:t>
        </w:r>
      </w:hyperlink>
    </w:p>
    <w:p w14:paraId="3B7A3601" w14:textId="77777777" w:rsidR="002912A6" w:rsidRPr="005E230A" w:rsidRDefault="002912A6" w:rsidP="003C08C2">
      <w:pPr>
        <w:pStyle w:val="ListParagraph"/>
        <w:numPr>
          <w:ilvl w:val="0"/>
          <w:numId w:val="37"/>
        </w:numPr>
        <w:tabs>
          <w:tab w:val="left" w:pos="1620"/>
        </w:tabs>
        <w:spacing w:after="0" w:line="240" w:lineRule="auto"/>
        <w:ind w:right="72"/>
        <w:textAlignment w:val="baseline"/>
        <w:rPr>
          <w:rFonts w:ascii="Times New Roman" w:eastAsia="Courier New" w:hAnsi="Times New Roman" w:cs="Times New Roman"/>
          <w:color w:val="000000"/>
          <w:sz w:val="24"/>
          <w:szCs w:val="24"/>
        </w:rPr>
      </w:pPr>
      <w:r w:rsidRPr="005E230A">
        <w:rPr>
          <w:rFonts w:ascii="Times New Roman" w:eastAsia="Times New Roman" w:hAnsi="Times New Roman" w:cs="Times New Roman"/>
          <w:color w:val="000000"/>
          <w:sz w:val="24"/>
          <w:szCs w:val="24"/>
        </w:rPr>
        <w:t>Hazardous materials must be HMRB approved prior to being brought on site. ESH will notify the POC if the material is approved or disapproved. If disapproved an appeal can be filed, which will be presented to the HMMP by the POC.</w:t>
      </w:r>
    </w:p>
    <w:p w14:paraId="5A76A17F" w14:textId="77777777" w:rsidR="002912A6" w:rsidRPr="005E230A" w:rsidRDefault="002912A6" w:rsidP="003C08C2">
      <w:pPr>
        <w:pStyle w:val="ListParagraph"/>
        <w:numPr>
          <w:ilvl w:val="0"/>
          <w:numId w:val="37"/>
        </w:numPr>
        <w:tabs>
          <w:tab w:val="left" w:pos="1620"/>
        </w:tabs>
        <w:spacing w:after="0" w:line="240" w:lineRule="auto"/>
        <w:ind w:right="72"/>
        <w:textAlignment w:val="baseline"/>
        <w:rPr>
          <w:rFonts w:ascii="Times New Roman" w:eastAsia="Courier New" w:hAnsi="Times New Roman" w:cs="Times New Roman"/>
          <w:color w:val="000000"/>
          <w:sz w:val="24"/>
          <w:szCs w:val="24"/>
        </w:rPr>
      </w:pPr>
      <w:r w:rsidRPr="005E230A">
        <w:rPr>
          <w:rFonts w:ascii="Times New Roman" w:eastAsia="Courier New" w:hAnsi="Times New Roman" w:cs="Times New Roman"/>
          <w:color w:val="000000"/>
          <w:sz w:val="24"/>
          <w:szCs w:val="24"/>
        </w:rPr>
        <w:t>Emergency variance requests shall be approved by the POC and ESH.</w:t>
      </w:r>
    </w:p>
    <w:p w14:paraId="1E7A1332" w14:textId="46C985E5" w:rsidR="00771531" w:rsidRPr="005E230A" w:rsidRDefault="00771531" w:rsidP="00771531">
      <w:pPr>
        <w:textAlignment w:val="baseline"/>
        <w:rPr>
          <w:rFonts w:eastAsia="Times New Roman"/>
          <w:b/>
          <w:color w:val="000000"/>
          <w:sz w:val="24"/>
          <w:szCs w:val="24"/>
        </w:rPr>
      </w:pPr>
    </w:p>
    <w:p w14:paraId="3C22774F" w14:textId="77777777" w:rsidR="00E92F80" w:rsidRPr="005E230A" w:rsidRDefault="00E92F80" w:rsidP="00771531">
      <w:pPr>
        <w:textAlignment w:val="baseline"/>
        <w:rPr>
          <w:rFonts w:eastAsia="Times New Roman"/>
          <w:b/>
          <w:color w:val="000000"/>
          <w:sz w:val="24"/>
          <w:szCs w:val="24"/>
        </w:rPr>
      </w:pPr>
    </w:p>
    <w:p w14:paraId="7196EC10" w14:textId="7D9028CC" w:rsidR="00B8761B" w:rsidRPr="005E230A" w:rsidRDefault="00DC3CBD" w:rsidP="00771531">
      <w:pPr>
        <w:textAlignment w:val="baseline"/>
        <w:rPr>
          <w:rFonts w:eastAsia="Times New Roman"/>
          <w:b/>
          <w:color w:val="000000"/>
          <w:sz w:val="24"/>
          <w:szCs w:val="24"/>
        </w:rPr>
      </w:pPr>
      <w:r w:rsidRPr="005E230A">
        <w:rPr>
          <w:rFonts w:eastAsia="Times New Roman"/>
          <w:b/>
          <w:color w:val="000000"/>
          <w:sz w:val="24"/>
          <w:szCs w:val="24"/>
        </w:rPr>
        <w:t>HOUSEKEEPING AND MATERIAL STORAGE</w:t>
      </w:r>
    </w:p>
    <w:p w14:paraId="37561C80" w14:textId="77777777" w:rsidR="00771531" w:rsidRPr="005E230A" w:rsidRDefault="00771531" w:rsidP="00771531">
      <w:pPr>
        <w:textAlignment w:val="baseline"/>
        <w:rPr>
          <w:rFonts w:eastAsia="Times New Roman"/>
          <w:b/>
          <w:color w:val="000000"/>
          <w:sz w:val="24"/>
          <w:szCs w:val="24"/>
        </w:rPr>
      </w:pPr>
    </w:p>
    <w:p w14:paraId="197211DF" w14:textId="55DBE1C7" w:rsidR="00300A2D" w:rsidRPr="005E230A" w:rsidRDefault="005E48A0" w:rsidP="00771531">
      <w:pPr>
        <w:ind w:left="144"/>
        <w:textAlignment w:val="baseline"/>
        <w:rPr>
          <w:rFonts w:eastAsia="Times New Roman"/>
          <w:color w:val="000000"/>
          <w:sz w:val="24"/>
          <w:szCs w:val="24"/>
        </w:rPr>
      </w:pPr>
      <w:r w:rsidRPr="005E230A">
        <w:rPr>
          <w:rFonts w:eastAsia="Times New Roman"/>
          <w:color w:val="000000"/>
          <w:sz w:val="24"/>
          <w:szCs w:val="24"/>
        </w:rPr>
        <w:t>Always maintain good housekeeping.</w:t>
      </w:r>
      <w:r w:rsidR="00DC3CBD" w:rsidRPr="005E230A">
        <w:rPr>
          <w:rFonts w:eastAsia="Times New Roman"/>
          <w:color w:val="000000"/>
          <w:sz w:val="24"/>
          <w:szCs w:val="24"/>
        </w:rPr>
        <w:t xml:space="preserve"> Clean work areas and store items neatly at the end of each work shift. Remove combustible material (e.g., trash, wood, rags, cardboard, paper) at the end of each day.</w:t>
      </w:r>
    </w:p>
    <w:p w14:paraId="6F717E1C" w14:textId="6FFFEACF" w:rsidR="00771531" w:rsidRPr="005E230A" w:rsidRDefault="00771531" w:rsidP="00771531">
      <w:pPr>
        <w:ind w:left="144"/>
        <w:textAlignment w:val="baseline"/>
        <w:rPr>
          <w:rFonts w:eastAsia="Times New Roman"/>
          <w:color w:val="000000"/>
          <w:sz w:val="24"/>
          <w:szCs w:val="24"/>
        </w:rPr>
      </w:pPr>
    </w:p>
    <w:p w14:paraId="3EF3146D" w14:textId="77777777" w:rsidR="00771531" w:rsidRPr="005E230A" w:rsidRDefault="00771531" w:rsidP="00771531">
      <w:pPr>
        <w:ind w:left="72"/>
        <w:textAlignment w:val="baseline"/>
        <w:rPr>
          <w:rFonts w:eastAsia="Times New Roman"/>
          <w:color w:val="000000"/>
          <w:sz w:val="24"/>
          <w:szCs w:val="24"/>
        </w:rPr>
      </w:pPr>
    </w:p>
    <w:p w14:paraId="65AD85FE" w14:textId="780A51DA" w:rsidR="00B8761B" w:rsidRPr="005E230A" w:rsidRDefault="00DC3CBD" w:rsidP="00771531">
      <w:pPr>
        <w:textAlignment w:val="baseline"/>
        <w:rPr>
          <w:rFonts w:eastAsia="Times New Roman"/>
          <w:b/>
          <w:color w:val="000000"/>
          <w:sz w:val="24"/>
          <w:szCs w:val="24"/>
        </w:rPr>
      </w:pPr>
      <w:r w:rsidRPr="005E230A">
        <w:rPr>
          <w:rFonts w:eastAsia="Times New Roman"/>
          <w:b/>
          <w:color w:val="000000"/>
          <w:sz w:val="24"/>
          <w:szCs w:val="24"/>
        </w:rPr>
        <w:t>MACHINERY, TOOLS, AND EQUIPMENT</w:t>
      </w:r>
    </w:p>
    <w:p w14:paraId="79CA66ED" w14:textId="77777777" w:rsidR="00771531" w:rsidRPr="005E230A" w:rsidRDefault="00771531" w:rsidP="00771531">
      <w:pPr>
        <w:ind w:left="144"/>
        <w:textAlignment w:val="baseline"/>
        <w:rPr>
          <w:rFonts w:eastAsia="Times New Roman"/>
          <w:color w:val="000000"/>
          <w:sz w:val="24"/>
          <w:szCs w:val="24"/>
        </w:rPr>
      </w:pPr>
    </w:p>
    <w:p w14:paraId="4CFA4F6B" w14:textId="18D9E246" w:rsidR="00B8761B" w:rsidRPr="005E230A" w:rsidRDefault="00DC3CBD" w:rsidP="00771531">
      <w:pPr>
        <w:ind w:left="144"/>
        <w:textAlignment w:val="baseline"/>
        <w:rPr>
          <w:rFonts w:eastAsia="Times New Roman"/>
          <w:color w:val="000000"/>
          <w:sz w:val="24"/>
          <w:szCs w:val="24"/>
        </w:rPr>
      </w:pPr>
      <w:r w:rsidRPr="005E230A">
        <w:rPr>
          <w:rFonts w:eastAsia="Times New Roman"/>
          <w:color w:val="000000"/>
          <w:sz w:val="24"/>
          <w:szCs w:val="24"/>
        </w:rPr>
        <w:t xml:space="preserve">Contractor </w:t>
      </w:r>
      <w:r w:rsidRPr="005E230A">
        <w:rPr>
          <w:rFonts w:eastAsia="Times New Roman"/>
          <w:color w:val="000000"/>
          <w:sz w:val="24"/>
          <w:szCs w:val="24"/>
          <w:u w:val="single"/>
        </w:rPr>
        <w:t>shall not use or operate</w:t>
      </w:r>
      <w:r w:rsidRPr="005E230A">
        <w:rPr>
          <w:rFonts w:eastAsia="Times New Roman"/>
          <w:color w:val="000000"/>
          <w:sz w:val="24"/>
          <w:szCs w:val="24"/>
        </w:rPr>
        <w:t xml:space="preserve"> LM Aero’s tools, machinery, vehicles, cranes, or other equipment, unless approved and supervised by the POC.</w:t>
      </w:r>
    </w:p>
    <w:p w14:paraId="39C59629" w14:textId="77777777" w:rsidR="00B8761B" w:rsidRPr="005E230A" w:rsidRDefault="00DC3CBD" w:rsidP="003C08C2">
      <w:pPr>
        <w:pStyle w:val="ListParagraph"/>
        <w:numPr>
          <w:ilvl w:val="0"/>
          <w:numId w:val="38"/>
        </w:numPr>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 xml:space="preserve">Points of operation on power-transmission equipment (e.g., gears, chains, sprockets, belts, pulleys) and portable powered tools (e.g., portable grinders, portable saws, pneumatic </w:t>
      </w:r>
      <w:proofErr w:type="spellStart"/>
      <w:r w:rsidRPr="005E230A">
        <w:rPr>
          <w:rFonts w:ascii="Times New Roman" w:eastAsia="Times New Roman" w:hAnsi="Times New Roman" w:cs="Times New Roman"/>
          <w:color w:val="000000"/>
          <w:sz w:val="24"/>
          <w:szCs w:val="24"/>
        </w:rPr>
        <w:t>nailers</w:t>
      </w:r>
      <w:proofErr w:type="spellEnd"/>
      <w:r w:rsidRPr="005E230A">
        <w:rPr>
          <w:rFonts w:ascii="Times New Roman" w:eastAsia="Times New Roman" w:hAnsi="Times New Roman" w:cs="Times New Roman"/>
          <w:color w:val="000000"/>
          <w:sz w:val="24"/>
          <w:szCs w:val="24"/>
        </w:rPr>
        <w:t>/staplers) shall be guarded.</w:t>
      </w:r>
    </w:p>
    <w:p w14:paraId="6C1E7803" w14:textId="77777777" w:rsidR="00B8761B" w:rsidRPr="005E230A" w:rsidRDefault="00DC3CBD" w:rsidP="003C08C2">
      <w:pPr>
        <w:pStyle w:val="ListParagraph"/>
        <w:numPr>
          <w:ilvl w:val="0"/>
          <w:numId w:val="38"/>
        </w:numPr>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Machines, tools, and equipment shall be inspected frequently and removed from service if defective.</w:t>
      </w:r>
    </w:p>
    <w:p w14:paraId="0B4A5CAD" w14:textId="64DB8795" w:rsidR="00300A2D" w:rsidRPr="005E230A" w:rsidRDefault="00300A2D" w:rsidP="00771531">
      <w:pPr>
        <w:textAlignment w:val="baseline"/>
        <w:rPr>
          <w:rFonts w:eastAsia="Times New Roman"/>
          <w:b/>
          <w:color w:val="000000"/>
          <w:sz w:val="24"/>
          <w:szCs w:val="24"/>
        </w:rPr>
      </w:pPr>
    </w:p>
    <w:p w14:paraId="54ED5823" w14:textId="77777777" w:rsidR="00771531" w:rsidRPr="005E230A" w:rsidRDefault="00771531" w:rsidP="00771531">
      <w:pPr>
        <w:textAlignment w:val="baseline"/>
        <w:rPr>
          <w:rFonts w:eastAsia="Times New Roman"/>
          <w:b/>
          <w:color w:val="000000"/>
          <w:sz w:val="24"/>
          <w:szCs w:val="24"/>
        </w:rPr>
      </w:pPr>
    </w:p>
    <w:p w14:paraId="67EEF21D" w14:textId="3F7BCBE8" w:rsidR="00B8761B" w:rsidRPr="005E230A" w:rsidRDefault="00DC3CBD" w:rsidP="00771531">
      <w:pPr>
        <w:contextualSpacing/>
        <w:textAlignment w:val="baseline"/>
        <w:rPr>
          <w:rFonts w:eastAsia="Times New Roman"/>
          <w:b/>
          <w:color w:val="000000"/>
          <w:sz w:val="24"/>
          <w:szCs w:val="24"/>
        </w:rPr>
      </w:pPr>
      <w:r w:rsidRPr="005E230A">
        <w:rPr>
          <w:rFonts w:eastAsia="Times New Roman"/>
          <w:b/>
          <w:color w:val="000000"/>
          <w:sz w:val="24"/>
          <w:szCs w:val="24"/>
        </w:rPr>
        <w:t>PERSONAL PROTECTIVE EQUIPMENT (PPE)</w:t>
      </w:r>
    </w:p>
    <w:p w14:paraId="6749F113" w14:textId="77777777" w:rsidR="00771531" w:rsidRPr="005E230A" w:rsidRDefault="00771531" w:rsidP="00771531">
      <w:pPr>
        <w:ind w:left="144"/>
        <w:contextualSpacing/>
        <w:textAlignment w:val="baseline"/>
        <w:rPr>
          <w:rFonts w:eastAsia="Times New Roman"/>
          <w:color w:val="000000"/>
          <w:sz w:val="24"/>
          <w:szCs w:val="24"/>
        </w:rPr>
      </w:pPr>
    </w:p>
    <w:p w14:paraId="2F908689" w14:textId="7D8EB886" w:rsidR="00300A2D" w:rsidRPr="005E230A" w:rsidRDefault="00DC3CBD" w:rsidP="00771531">
      <w:pPr>
        <w:ind w:left="144"/>
        <w:contextualSpacing/>
        <w:textAlignment w:val="baseline"/>
        <w:rPr>
          <w:rFonts w:eastAsia="Times New Roman"/>
          <w:color w:val="000000"/>
          <w:sz w:val="24"/>
          <w:szCs w:val="24"/>
        </w:rPr>
      </w:pPr>
      <w:r w:rsidRPr="005E230A">
        <w:rPr>
          <w:rFonts w:eastAsia="Times New Roman"/>
          <w:color w:val="000000"/>
          <w:sz w:val="24"/>
          <w:szCs w:val="24"/>
        </w:rPr>
        <w:t xml:space="preserve">Contractor shall be responsible for providing PPE and ensuring their personnel wear required PPE (e.g., eye protection, face protection, head protection, hand protection, hearing protection, foot protection, respiratory protection, fall protection) appropriate for the hazard. </w:t>
      </w:r>
      <w:r w:rsidRPr="005E230A">
        <w:rPr>
          <w:rFonts w:eastAsia="Times New Roman"/>
          <w:b/>
          <w:color w:val="000000"/>
          <w:sz w:val="24"/>
          <w:szCs w:val="24"/>
        </w:rPr>
        <w:t>LM Aero shall not furnish Contractor personnel with any PPE.</w:t>
      </w:r>
    </w:p>
    <w:p w14:paraId="6BCD567C" w14:textId="77777777" w:rsidR="00300A2D" w:rsidRPr="005E230A" w:rsidRDefault="00300A2D" w:rsidP="00771531">
      <w:pPr>
        <w:ind w:left="144"/>
        <w:contextualSpacing/>
        <w:textAlignment w:val="baseline"/>
        <w:rPr>
          <w:rFonts w:eastAsia="Times New Roman"/>
          <w:color w:val="000000"/>
          <w:sz w:val="24"/>
          <w:szCs w:val="24"/>
        </w:rPr>
      </w:pPr>
    </w:p>
    <w:p w14:paraId="0F195827" w14:textId="252AAA1B" w:rsidR="00B8761B" w:rsidRPr="005E230A" w:rsidRDefault="00DC3CBD" w:rsidP="00516301">
      <w:pPr>
        <w:ind w:left="144"/>
        <w:contextualSpacing/>
        <w:textAlignment w:val="baseline"/>
        <w:rPr>
          <w:rFonts w:eastAsia="Times New Roman"/>
          <w:b/>
          <w:color w:val="000000"/>
          <w:sz w:val="24"/>
          <w:szCs w:val="24"/>
          <w:u w:val="single"/>
        </w:rPr>
      </w:pPr>
      <w:r w:rsidRPr="005E230A">
        <w:rPr>
          <w:rFonts w:eastAsia="Times New Roman"/>
          <w:b/>
          <w:color w:val="000000"/>
          <w:sz w:val="24"/>
          <w:szCs w:val="24"/>
          <w:u w:val="single"/>
        </w:rPr>
        <w:t>SPECIFIC EYE PROTECTION REQUIREMENTS</w:t>
      </w:r>
    </w:p>
    <w:p w14:paraId="5A57843E" w14:textId="79A0DACD" w:rsidR="00B8761B" w:rsidRPr="005E230A" w:rsidRDefault="00DC3CBD" w:rsidP="00E92F80">
      <w:pPr>
        <w:ind w:left="144"/>
        <w:textAlignment w:val="baseline"/>
        <w:rPr>
          <w:rFonts w:eastAsia="Times New Roman"/>
          <w:color w:val="000000"/>
          <w:sz w:val="24"/>
          <w:szCs w:val="24"/>
        </w:rPr>
      </w:pPr>
      <w:r w:rsidRPr="005E230A">
        <w:rPr>
          <w:rFonts w:eastAsia="Times New Roman"/>
          <w:color w:val="000000"/>
          <w:sz w:val="24"/>
          <w:szCs w:val="24"/>
        </w:rPr>
        <w:t>Contractor personnel shall wear eye protection, equipped with side shields when exposed to operations generating a hazard to the eyes and when in LM Aero areas where eye protection is required (glasses, side shields and goggles).</w:t>
      </w:r>
    </w:p>
    <w:p w14:paraId="2AF6F564" w14:textId="77777777" w:rsidR="00E92F80" w:rsidRPr="005E230A" w:rsidRDefault="00E92F80" w:rsidP="00E92F80">
      <w:pPr>
        <w:ind w:left="144"/>
        <w:textAlignment w:val="baseline"/>
        <w:rPr>
          <w:rFonts w:eastAsia="Times New Roman"/>
          <w:color w:val="000000"/>
          <w:sz w:val="24"/>
          <w:szCs w:val="24"/>
        </w:rPr>
      </w:pPr>
    </w:p>
    <w:p w14:paraId="64C2B91C" w14:textId="77777777" w:rsidR="00EA345A" w:rsidRPr="005E230A" w:rsidRDefault="00DC3CBD" w:rsidP="003C08C2">
      <w:pPr>
        <w:pStyle w:val="ListParagraph"/>
        <w:numPr>
          <w:ilvl w:val="0"/>
          <w:numId w:val="39"/>
        </w:numPr>
        <w:spacing w:after="0" w:line="240" w:lineRule="auto"/>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Contractor personnel shall wear eye and face protection in accordance with ESH’s PM-8013 (Contractor Safety Handbook); all eye protection must comply with ANSI Z87.1. Safety glasses shall include side impact protection (side shields); ordinary glasses (reading or non-occupational eye wear) do not provide required eye protection and if ordinary glasses are worn, ANSI Z87.1 cover</w:t>
      </w:r>
      <w:r w:rsidR="005E48A0" w:rsidRPr="005E230A">
        <w:rPr>
          <w:rFonts w:ascii="Times New Roman" w:eastAsia="Times New Roman" w:hAnsi="Times New Roman" w:cs="Times New Roman"/>
          <w:color w:val="000000"/>
          <w:sz w:val="24"/>
          <w:szCs w:val="24"/>
        </w:rPr>
        <w:t>s what</w:t>
      </w:r>
      <w:r w:rsidRPr="005E230A">
        <w:rPr>
          <w:rFonts w:ascii="Times New Roman" w:eastAsia="Times New Roman" w:hAnsi="Times New Roman" w:cs="Times New Roman"/>
          <w:color w:val="000000"/>
          <w:sz w:val="24"/>
          <w:szCs w:val="24"/>
        </w:rPr>
        <w:t xml:space="preserve"> must be worn over them. </w:t>
      </w:r>
    </w:p>
    <w:p w14:paraId="6A792194" w14:textId="29B37600" w:rsidR="00B8761B" w:rsidRPr="005E230A" w:rsidRDefault="00DC3CBD" w:rsidP="003C08C2">
      <w:pPr>
        <w:pStyle w:val="ListParagraph"/>
        <w:numPr>
          <w:ilvl w:val="1"/>
          <w:numId w:val="39"/>
        </w:numPr>
        <w:spacing w:after="0" w:line="240" w:lineRule="auto"/>
        <w:ind w:left="108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Face shields alone do not meet the ANSI impact resistance requirements and shall not be used as primary eye protection; ANSI Z87.1 approved eye protection must be worn over face shields to meet eye protection requirements.</w:t>
      </w:r>
    </w:p>
    <w:p w14:paraId="440A098D" w14:textId="77777777" w:rsidR="00B8761B" w:rsidRPr="005E230A" w:rsidRDefault="00DC3CBD" w:rsidP="003C08C2">
      <w:pPr>
        <w:pStyle w:val="ListParagraph"/>
        <w:numPr>
          <w:ilvl w:val="0"/>
          <w:numId w:val="39"/>
        </w:numPr>
        <w:spacing w:after="0" w:line="240" w:lineRule="auto"/>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Eye protection must be provided when the following hazards are present:</w:t>
      </w:r>
    </w:p>
    <w:p w14:paraId="501D3772" w14:textId="77777777" w:rsidR="00B8761B" w:rsidRPr="005E230A" w:rsidRDefault="00DC3CBD" w:rsidP="003C08C2">
      <w:pPr>
        <w:numPr>
          <w:ilvl w:val="1"/>
          <w:numId w:val="39"/>
        </w:numPr>
        <w:tabs>
          <w:tab w:val="left" w:pos="720"/>
          <w:tab w:val="left" w:pos="2160"/>
        </w:tabs>
        <w:ind w:left="1080"/>
        <w:contextualSpacing/>
        <w:textAlignment w:val="baseline"/>
        <w:rPr>
          <w:rFonts w:eastAsia="Times New Roman"/>
          <w:color w:val="000000"/>
          <w:sz w:val="24"/>
          <w:szCs w:val="24"/>
        </w:rPr>
      </w:pPr>
      <w:r w:rsidRPr="005E230A">
        <w:rPr>
          <w:rFonts w:eastAsia="Times New Roman"/>
          <w:color w:val="000000"/>
          <w:sz w:val="24"/>
          <w:szCs w:val="24"/>
        </w:rPr>
        <w:t>Dust and other flying particles, such as metal shavings or sawdust</w:t>
      </w:r>
    </w:p>
    <w:p w14:paraId="0BE4E65C" w14:textId="77777777" w:rsidR="00B8761B" w:rsidRPr="005E230A" w:rsidRDefault="00DC3CBD" w:rsidP="003C08C2">
      <w:pPr>
        <w:numPr>
          <w:ilvl w:val="1"/>
          <w:numId w:val="39"/>
        </w:numPr>
        <w:tabs>
          <w:tab w:val="left" w:pos="720"/>
          <w:tab w:val="left" w:pos="2160"/>
        </w:tabs>
        <w:ind w:left="1080"/>
        <w:contextualSpacing/>
        <w:textAlignment w:val="baseline"/>
        <w:rPr>
          <w:rFonts w:eastAsia="Times New Roman"/>
          <w:color w:val="000000"/>
          <w:sz w:val="24"/>
          <w:szCs w:val="24"/>
        </w:rPr>
      </w:pPr>
      <w:r w:rsidRPr="005E230A">
        <w:rPr>
          <w:rFonts w:eastAsia="Times New Roman"/>
          <w:color w:val="000000"/>
          <w:sz w:val="24"/>
          <w:szCs w:val="24"/>
        </w:rPr>
        <w:t>Corrosive gases, vapors, and liquids</w:t>
      </w:r>
    </w:p>
    <w:p w14:paraId="67661802" w14:textId="77777777" w:rsidR="00B8761B" w:rsidRPr="005E230A" w:rsidRDefault="00DC3CBD" w:rsidP="003C08C2">
      <w:pPr>
        <w:numPr>
          <w:ilvl w:val="1"/>
          <w:numId w:val="39"/>
        </w:numPr>
        <w:tabs>
          <w:tab w:val="left" w:pos="720"/>
          <w:tab w:val="left" w:pos="2160"/>
        </w:tabs>
        <w:ind w:left="1080"/>
        <w:contextualSpacing/>
        <w:textAlignment w:val="baseline"/>
        <w:rPr>
          <w:rFonts w:eastAsia="Times New Roman"/>
          <w:color w:val="000000"/>
          <w:sz w:val="24"/>
          <w:szCs w:val="24"/>
        </w:rPr>
      </w:pPr>
      <w:r w:rsidRPr="005E230A">
        <w:rPr>
          <w:rFonts w:eastAsia="Times New Roman"/>
          <w:color w:val="000000"/>
          <w:sz w:val="24"/>
          <w:szCs w:val="24"/>
        </w:rPr>
        <w:t>Molten metal that may splash</w:t>
      </w:r>
    </w:p>
    <w:p w14:paraId="52B3F498" w14:textId="77777777" w:rsidR="00B8761B" w:rsidRPr="005E230A" w:rsidRDefault="00DC3CBD" w:rsidP="003C08C2">
      <w:pPr>
        <w:numPr>
          <w:ilvl w:val="1"/>
          <w:numId w:val="39"/>
        </w:numPr>
        <w:tabs>
          <w:tab w:val="left" w:pos="720"/>
          <w:tab w:val="left" w:pos="2160"/>
        </w:tabs>
        <w:ind w:left="1080"/>
        <w:contextualSpacing/>
        <w:textAlignment w:val="baseline"/>
        <w:rPr>
          <w:rFonts w:eastAsia="Times New Roman"/>
          <w:color w:val="000000"/>
          <w:sz w:val="24"/>
          <w:szCs w:val="24"/>
        </w:rPr>
      </w:pPr>
      <w:r w:rsidRPr="005E230A">
        <w:rPr>
          <w:rFonts w:eastAsia="Times New Roman"/>
          <w:color w:val="000000"/>
          <w:sz w:val="24"/>
          <w:szCs w:val="24"/>
        </w:rPr>
        <w:t>Materials that may splash, such as chemicals</w:t>
      </w:r>
    </w:p>
    <w:p w14:paraId="5CBB4C53" w14:textId="77777777" w:rsidR="00B8761B" w:rsidRPr="005E230A" w:rsidRDefault="00DC3CBD" w:rsidP="003C08C2">
      <w:pPr>
        <w:numPr>
          <w:ilvl w:val="0"/>
          <w:numId w:val="39"/>
        </w:numPr>
        <w:tabs>
          <w:tab w:val="left" w:pos="720"/>
          <w:tab w:val="left" w:pos="2160"/>
        </w:tabs>
        <w:contextualSpacing/>
        <w:textAlignment w:val="baseline"/>
        <w:rPr>
          <w:rFonts w:eastAsia="Times New Roman"/>
          <w:color w:val="000000"/>
          <w:sz w:val="24"/>
          <w:szCs w:val="24"/>
        </w:rPr>
      </w:pPr>
      <w:r w:rsidRPr="005E230A">
        <w:rPr>
          <w:rFonts w:eastAsia="Times New Roman"/>
          <w:color w:val="000000"/>
          <w:sz w:val="24"/>
          <w:szCs w:val="24"/>
        </w:rPr>
        <w:t>Intense light from welding and laser eye/face protection must be tinted accordingly</w:t>
      </w:r>
    </w:p>
    <w:p w14:paraId="186BF594" w14:textId="7B278A76" w:rsidR="00B8761B" w:rsidRPr="005E230A" w:rsidRDefault="00DC3CBD" w:rsidP="003C08C2">
      <w:pPr>
        <w:pStyle w:val="ListParagraph"/>
        <w:numPr>
          <w:ilvl w:val="0"/>
          <w:numId w:val="39"/>
        </w:numPr>
        <w:spacing w:after="0" w:line="240" w:lineRule="auto"/>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 xml:space="preserve">The job tasks requiring eye protection could be, but are not limited to electrical work, drilling, sweeping, sawing, cutting, shaping, crushing, breaking, nailing, digging, boring etc. Moreover, eye protection will be required if any person is in the area where these hazards may exist. Eye protection will not be required in an office if the </w:t>
      </w:r>
      <w:r w:rsidR="00C80BCA" w:rsidRPr="005E230A">
        <w:rPr>
          <w:rFonts w:ascii="Times New Roman" w:eastAsia="Times New Roman" w:hAnsi="Times New Roman" w:cs="Times New Roman"/>
          <w:color w:val="000000"/>
          <w:sz w:val="24"/>
          <w:szCs w:val="24"/>
        </w:rPr>
        <w:t>hazards</w:t>
      </w:r>
      <w:r w:rsidRPr="005E230A">
        <w:rPr>
          <w:rFonts w:ascii="Times New Roman" w:eastAsia="Times New Roman" w:hAnsi="Times New Roman" w:cs="Times New Roman"/>
          <w:color w:val="000000"/>
          <w:sz w:val="24"/>
          <w:szCs w:val="24"/>
        </w:rPr>
        <w:t xml:space="preserve"> do not exist.</w:t>
      </w:r>
    </w:p>
    <w:p w14:paraId="36F7CB60" w14:textId="77777777" w:rsidR="00B96DC0" w:rsidRPr="005E230A" w:rsidRDefault="00B96DC0" w:rsidP="00771531">
      <w:pPr>
        <w:ind w:left="144"/>
        <w:contextualSpacing/>
        <w:textAlignment w:val="baseline"/>
        <w:rPr>
          <w:rFonts w:eastAsia="Times New Roman"/>
          <w:color w:val="000000"/>
          <w:sz w:val="24"/>
          <w:szCs w:val="24"/>
        </w:rPr>
      </w:pPr>
    </w:p>
    <w:p w14:paraId="00B8F80D" w14:textId="77777777" w:rsidR="00B8761B" w:rsidRPr="005E230A" w:rsidRDefault="00DC3CBD" w:rsidP="00516301">
      <w:pPr>
        <w:ind w:left="144"/>
        <w:contextualSpacing/>
        <w:textAlignment w:val="baseline"/>
        <w:rPr>
          <w:rFonts w:eastAsia="Times New Roman"/>
          <w:b/>
          <w:color w:val="000000"/>
          <w:sz w:val="24"/>
          <w:szCs w:val="24"/>
          <w:u w:val="single"/>
        </w:rPr>
      </w:pPr>
      <w:r w:rsidRPr="005E230A">
        <w:rPr>
          <w:rFonts w:eastAsia="Times New Roman"/>
          <w:b/>
          <w:color w:val="000000"/>
          <w:sz w:val="24"/>
          <w:szCs w:val="24"/>
          <w:u w:val="single"/>
        </w:rPr>
        <w:t>SPECIFIC HEAD PROTECTION REQUIREMENTS</w:t>
      </w:r>
    </w:p>
    <w:p w14:paraId="36595738" w14:textId="77777777" w:rsidR="00516301" w:rsidRPr="005E230A" w:rsidRDefault="00516301" w:rsidP="00516301">
      <w:pPr>
        <w:ind w:left="144"/>
        <w:contextualSpacing/>
        <w:textAlignment w:val="baseline"/>
        <w:rPr>
          <w:rFonts w:eastAsia="Times New Roman"/>
          <w:color w:val="000000"/>
          <w:sz w:val="24"/>
          <w:szCs w:val="24"/>
        </w:rPr>
      </w:pPr>
      <w:r w:rsidRPr="005E230A">
        <w:rPr>
          <w:rFonts w:eastAsia="Times New Roman"/>
          <w:color w:val="000000"/>
          <w:sz w:val="24"/>
          <w:szCs w:val="24"/>
        </w:rPr>
        <w:t>Contractor personnel shall wear head protection (hard hats) when exposed to the possibility of head injury from impact, falling or flying objects, or electrical shock and burns. The Class of hard hat required to be worn shall be based upon the type of exposure to which personnel are exposed (e.g., impact and penetration, electrical shock and burns).</w:t>
      </w:r>
    </w:p>
    <w:p w14:paraId="5619C9A3" w14:textId="77777777" w:rsidR="00516301" w:rsidRPr="005E230A" w:rsidRDefault="00516301" w:rsidP="00EA345A">
      <w:pPr>
        <w:ind w:left="144"/>
        <w:contextualSpacing/>
        <w:textAlignment w:val="baseline"/>
        <w:rPr>
          <w:rFonts w:eastAsia="Times New Roman"/>
          <w:color w:val="000000"/>
          <w:sz w:val="24"/>
          <w:szCs w:val="24"/>
        </w:rPr>
      </w:pPr>
    </w:p>
    <w:p w14:paraId="2132621C" w14:textId="77777777" w:rsidR="00516301" w:rsidRPr="005E230A" w:rsidRDefault="00516301" w:rsidP="003C08C2">
      <w:pPr>
        <w:pStyle w:val="ListParagraph"/>
        <w:numPr>
          <w:ilvl w:val="0"/>
          <w:numId w:val="40"/>
        </w:numPr>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 xml:space="preserve">Head protection must comply with ANSI Z89.1. Hard hats are required where there is a potential for injury to the head from falling objects. </w:t>
      </w:r>
    </w:p>
    <w:p w14:paraId="600383DC" w14:textId="22853B94" w:rsidR="00EA345A" w:rsidRPr="005E230A" w:rsidRDefault="00DC3CBD" w:rsidP="003C08C2">
      <w:pPr>
        <w:pStyle w:val="ListParagraph"/>
        <w:numPr>
          <w:ilvl w:val="0"/>
          <w:numId w:val="40"/>
        </w:numPr>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 xml:space="preserve">Job tasks requiring head protection could be, but are not limited to crane operations, overhead construction work, some electrical work, working underneath low structures that could result in a struck against injury. </w:t>
      </w:r>
    </w:p>
    <w:p w14:paraId="491EBC24" w14:textId="15BBC865" w:rsidR="00B8761B" w:rsidRPr="005E230A" w:rsidRDefault="00DC3CBD" w:rsidP="003C08C2">
      <w:pPr>
        <w:pStyle w:val="ListParagraph"/>
        <w:numPr>
          <w:ilvl w:val="1"/>
          <w:numId w:val="40"/>
        </w:numPr>
        <w:spacing w:after="0" w:line="240" w:lineRule="auto"/>
        <w:ind w:left="108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Head protection will be required if a person is in the work area where these tasks are being performed. For example, if a worker is sweeping the floor where any of the above hazards exist, a hard hat must be worn.</w:t>
      </w:r>
    </w:p>
    <w:p w14:paraId="015AFAD1" w14:textId="77777777" w:rsidR="00EA345A" w:rsidRPr="005E230A" w:rsidRDefault="00EA345A" w:rsidP="003C08C2">
      <w:pPr>
        <w:pStyle w:val="ListParagraph"/>
        <w:numPr>
          <w:ilvl w:val="0"/>
          <w:numId w:val="41"/>
        </w:numPr>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Hard hats will be worn when these hazards are present:</w:t>
      </w:r>
    </w:p>
    <w:p w14:paraId="1A54E232" w14:textId="77777777" w:rsidR="00EA345A" w:rsidRPr="005E230A" w:rsidRDefault="00EA345A" w:rsidP="003C08C2">
      <w:pPr>
        <w:pStyle w:val="ListParagraph"/>
        <w:numPr>
          <w:ilvl w:val="1"/>
          <w:numId w:val="41"/>
        </w:numPr>
        <w:spacing w:after="0" w:line="240" w:lineRule="auto"/>
        <w:ind w:left="108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Falling objects such as tools</w:t>
      </w:r>
    </w:p>
    <w:p w14:paraId="45764978" w14:textId="77777777" w:rsidR="00EA345A" w:rsidRPr="005E230A" w:rsidRDefault="00EA345A" w:rsidP="003C08C2">
      <w:pPr>
        <w:numPr>
          <w:ilvl w:val="1"/>
          <w:numId w:val="40"/>
        </w:numPr>
        <w:tabs>
          <w:tab w:val="left" w:pos="720"/>
          <w:tab w:val="left" w:pos="2160"/>
        </w:tabs>
        <w:ind w:left="1080"/>
        <w:contextualSpacing/>
        <w:textAlignment w:val="baseline"/>
        <w:rPr>
          <w:rFonts w:eastAsia="Times New Roman"/>
          <w:color w:val="000000"/>
          <w:sz w:val="24"/>
          <w:szCs w:val="24"/>
        </w:rPr>
      </w:pPr>
      <w:r w:rsidRPr="005E230A">
        <w:rPr>
          <w:rFonts w:eastAsia="Times New Roman"/>
          <w:color w:val="000000"/>
          <w:sz w:val="24"/>
          <w:szCs w:val="24"/>
        </w:rPr>
        <w:t>Bumping head against objects, such as pipes or beams</w:t>
      </w:r>
    </w:p>
    <w:p w14:paraId="65ED5380" w14:textId="77777777" w:rsidR="00EA345A" w:rsidRPr="005E230A" w:rsidRDefault="00EA345A" w:rsidP="003C08C2">
      <w:pPr>
        <w:numPr>
          <w:ilvl w:val="1"/>
          <w:numId w:val="40"/>
        </w:numPr>
        <w:tabs>
          <w:tab w:val="left" w:pos="720"/>
          <w:tab w:val="left" w:pos="2160"/>
        </w:tabs>
        <w:ind w:left="1080"/>
        <w:contextualSpacing/>
        <w:textAlignment w:val="baseline"/>
        <w:rPr>
          <w:rFonts w:eastAsia="Symbol"/>
          <w:color w:val="000000"/>
          <w:sz w:val="24"/>
          <w:szCs w:val="24"/>
        </w:rPr>
      </w:pPr>
      <w:r w:rsidRPr="005E230A">
        <w:rPr>
          <w:rFonts w:eastAsia="Times New Roman"/>
          <w:color w:val="000000"/>
          <w:sz w:val="24"/>
          <w:szCs w:val="24"/>
        </w:rPr>
        <w:t xml:space="preserve">Contact with exposed electrical wiring or components </w:t>
      </w:r>
    </w:p>
    <w:p w14:paraId="5CA941FF" w14:textId="77777777" w:rsidR="00EA345A" w:rsidRPr="005E230A" w:rsidRDefault="00EA345A" w:rsidP="003C08C2">
      <w:pPr>
        <w:numPr>
          <w:ilvl w:val="1"/>
          <w:numId w:val="40"/>
        </w:numPr>
        <w:tabs>
          <w:tab w:val="left" w:pos="720"/>
          <w:tab w:val="left" w:pos="2160"/>
        </w:tabs>
        <w:ind w:left="1080"/>
        <w:contextualSpacing/>
        <w:textAlignment w:val="baseline"/>
        <w:rPr>
          <w:rFonts w:eastAsia="Symbol"/>
          <w:color w:val="000000"/>
          <w:sz w:val="24"/>
          <w:szCs w:val="24"/>
        </w:rPr>
      </w:pPr>
      <w:r w:rsidRPr="005E230A">
        <w:rPr>
          <w:rFonts w:eastAsia="Times New Roman"/>
          <w:color w:val="000000"/>
          <w:sz w:val="24"/>
          <w:szCs w:val="24"/>
        </w:rPr>
        <w:t>Flying objects</w:t>
      </w:r>
    </w:p>
    <w:p w14:paraId="02B4CB54" w14:textId="77777777" w:rsidR="00EA345A" w:rsidRPr="005E230A" w:rsidRDefault="00EA345A" w:rsidP="00EA345A">
      <w:pPr>
        <w:pStyle w:val="ListParagraph"/>
        <w:spacing w:after="0" w:line="240" w:lineRule="auto"/>
        <w:textAlignment w:val="baseline"/>
        <w:rPr>
          <w:rFonts w:ascii="Times New Roman" w:eastAsia="Times New Roman" w:hAnsi="Times New Roman" w:cs="Times New Roman"/>
          <w:color w:val="000000"/>
          <w:sz w:val="24"/>
          <w:szCs w:val="24"/>
        </w:rPr>
      </w:pPr>
    </w:p>
    <w:p w14:paraId="6FE6D5B0" w14:textId="38999690" w:rsidR="00516301" w:rsidRPr="005E230A" w:rsidRDefault="00516301" w:rsidP="00E92F80">
      <w:pPr>
        <w:textAlignment w:val="baseline"/>
        <w:rPr>
          <w:rFonts w:eastAsia="Times New Roman"/>
          <w:b/>
          <w:bCs/>
          <w:color w:val="000000"/>
          <w:sz w:val="24"/>
          <w:szCs w:val="24"/>
        </w:rPr>
      </w:pPr>
      <w:r w:rsidRPr="005E230A">
        <w:rPr>
          <w:rFonts w:eastAsia="Times New Roman"/>
          <w:b/>
          <w:bCs/>
          <w:color w:val="000000"/>
          <w:sz w:val="24"/>
          <w:szCs w:val="24"/>
        </w:rPr>
        <w:t>HAND PROTECTION</w:t>
      </w:r>
    </w:p>
    <w:p w14:paraId="7731E149" w14:textId="77777777" w:rsidR="000D75F3" w:rsidRPr="005E230A" w:rsidRDefault="000D75F3" w:rsidP="00E92F80">
      <w:pPr>
        <w:textAlignment w:val="baseline"/>
        <w:rPr>
          <w:rFonts w:eastAsia="Times New Roman"/>
          <w:b/>
          <w:bCs/>
          <w:color w:val="000000"/>
          <w:sz w:val="24"/>
          <w:szCs w:val="24"/>
        </w:rPr>
      </w:pPr>
    </w:p>
    <w:p w14:paraId="3B249076" w14:textId="1FB4A33B" w:rsidR="00B8761B" w:rsidRPr="005E230A" w:rsidRDefault="00DC3CBD" w:rsidP="00EA345A">
      <w:pPr>
        <w:ind w:left="144"/>
        <w:textAlignment w:val="baseline"/>
        <w:rPr>
          <w:rFonts w:eastAsia="Times New Roman"/>
          <w:color w:val="000000"/>
          <w:sz w:val="24"/>
          <w:szCs w:val="24"/>
        </w:rPr>
      </w:pPr>
      <w:r w:rsidRPr="005E230A">
        <w:rPr>
          <w:rFonts w:eastAsia="Times New Roman"/>
          <w:color w:val="000000"/>
          <w:sz w:val="24"/>
          <w:szCs w:val="24"/>
        </w:rPr>
        <w:t>Contractor personnel shall wear hand protection (gloves) when exposed to hand hazards. Gloves shall not be worn close to revolving/rotating machinery or equipment.</w:t>
      </w:r>
    </w:p>
    <w:p w14:paraId="4D24AAED" w14:textId="77777777" w:rsidR="00EA345A" w:rsidRPr="005E230A" w:rsidRDefault="00EA345A" w:rsidP="00EA345A">
      <w:pPr>
        <w:ind w:left="144"/>
        <w:textAlignment w:val="baseline"/>
        <w:rPr>
          <w:rFonts w:eastAsia="Times New Roman"/>
          <w:color w:val="000000"/>
          <w:sz w:val="24"/>
          <w:szCs w:val="24"/>
        </w:rPr>
      </w:pPr>
    </w:p>
    <w:p w14:paraId="0A272BA2" w14:textId="4F9C9897" w:rsidR="00516301" w:rsidRPr="005E230A" w:rsidRDefault="00516301" w:rsidP="00E92F80">
      <w:pPr>
        <w:textAlignment w:val="baseline"/>
        <w:rPr>
          <w:rFonts w:eastAsia="Times New Roman"/>
          <w:b/>
          <w:bCs/>
          <w:color w:val="000000"/>
          <w:sz w:val="24"/>
          <w:szCs w:val="24"/>
        </w:rPr>
      </w:pPr>
      <w:r w:rsidRPr="005E230A">
        <w:rPr>
          <w:rFonts w:eastAsia="Times New Roman"/>
          <w:b/>
          <w:bCs/>
          <w:color w:val="000000"/>
          <w:sz w:val="24"/>
          <w:szCs w:val="24"/>
        </w:rPr>
        <w:t>HEARING PROTECTION</w:t>
      </w:r>
    </w:p>
    <w:p w14:paraId="4596C86C" w14:textId="77777777" w:rsidR="000D75F3" w:rsidRPr="005E230A" w:rsidRDefault="000D75F3" w:rsidP="00E92F80">
      <w:pPr>
        <w:textAlignment w:val="baseline"/>
        <w:rPr>
          <w:rFonts w:eastAsia="Times New Roman"/>
          <w:b/>
          <w:bCs/>
          <w:color w:val="000000"/>
          <w:sz w:val="24"/>
          <w:szCs w:val="24"/>
        </w:rPr>
      </w:pPr>
    </w:p>
    <w:p w14:paraId="04C6E17A" w14:textId="72F0826B" w:rsidR="00B8761B" w:rsidRPr="005E230A" w:rsidRDefault="00DC3CBD" w:rsidP="00EA345A">
      <w:pPr>
        <w:ind w:left="144"/>
        <w:textAlignment w:val="baseline"/>
        <w:rPr>
          <w:rFonts w:eastAsia="Times New Roman"/>
          <w:color w:val="000000"/>
          <w:sz w:val="24"/>
          <w:szCs w:val="24"/>
        </w:rPr>
      </w:pPr>
      <w:r w:rsidRPr="005E230A">
        <w:rPr>
          <w:rFonts w:eastAsia="Times New Roman"/>
          <w:color w:val="000000"/>
          <w:sz w:val="24"/>
          <w:szCs w:val="24"/>
        </w:rPr>
        <w:t>Contractor personnel shall wear hearing protection when performing tasks or working in areas where the noise level is above 85 dB (8-hour Time Weighted Average [TWA]).</w:t>
      </w:r>
    </w:p>
    <w:p w14:paraId="2526717B" w14:textId="77777777" w:rsidR="00EA345A" w:rsidRPr="005E230A" w:rsidRDefault="00EA345A" w:rsidP="00EA345A">
      <w:pPr>
        <w:ind w:left="144"/>
        <w:textAlignment w:val="baseline"/>
        <w:rPr>
          <w:rFonts w:eastAsia="Times New Roman"/>
          <w:color w:val="000000"/>
          <w:sz w:val="24"/>
          <w:szCs w:val="24"/>
        </w:rPr>
      </w:pPr>
    </w:p>
    <w:p w14:paraId="4D54122F" w14:textId="4493C2D5" w:rsidR="00516301" w:rsidRPr="005E230A" w:rsidRDefault="00516301" w:rsidP="00E92F80">
      <w:pPr>
        <w:textAlignment w:val="baseline"/>
        <w:rPr>
          <w:rFonts w:eastAsia="Times New Roman"/>
          <w:b/>
          <w:bCs/>
          <w:color w:val="000000"/>
          <w:sz w:val="24"/>
          <w:szCs w:val="24"/>
        </w:rPr>
      </w:pPr>
      <w:r w:rsidRPr="005E230A">
        <w:rPr>
          <w:rFonts w:eastAsia="Times New Roman"/>
          <w:b/>
          <w:bCs/>
          <w:color w:val="000000"/>
          <w:sz w:val="24"/>
          <w:szCs w:val="24"/>
        </w:rPr>
        <w:t>FOOT PROTECTION</w:t>
      </w:r>
    </w:p>
    <w:p w14:paraId="73A638EC" w14:textId="77777777" w:rsidR="000D75F3" w:rsidRPr="005E230A" w:rsidRDefault="000D75F3" w:rsidP="00E92F80">
      <w:pPr>
        <w:textAlignment w:val="baseline"/>
        <w:rPr>
          <w:rFonts w:eastAsia="Times New Roman"/>
          <w:b/>
          <w:bCs/>
          <w:color w:val="000000"/>
          <w:sz w:val="24"/>
          <w:szCs w:val="24"/>
        </w:rPr>
      </w:pPr>
    </w:p>
    <w:p w14:paraId="5CC4BA4B" w14:textId="0C76CB02" w:rsidR="00B8761B" w:rsidRPr="005E230A" w:rsidRDefault="00DC3CBD" w:rsidP="00EA345A">
      <w:pPr>
        <w:ind w:left="144"/>
        <w:textAlignment w:val="baseline"/>
        <w:rPr>
          <w:rFonts w:eastAsia="Times New Roman"/>
          <w:color w:val="000000"/>
          <w:sz w:val="24"/>
          <w:szCs w:val="24"/>
        </w:rPr>
      </w:pPr>
      <w:r w:rsidRPr="005E230A">
        <w:rPr>
          <w:rFonts w:eastAsia="Times New Roman"/>
          <w:color w:val="000000"/>
          <w:sz w:val="24"/>
          <w:szCs w:val="24"/>
        </w:rPr>
        <w:t>Contractor personnel shall wear foot protection when exposed to foot hazards from sharp objects and impact.</w:t>
      </w:r>
    </w:p>
    <w:p w14:paraId="707744A6" w14:textId="77777777" w:rsidR="00EA345A" w:rsidRPr="005E230A" w:rsidRDefault="00EA345A" w:rsidP="00EA345A">
      <w:pPr>
        <w:ind w:left="144"/>
        <w:textAlignment w:val="baseline"/>
        <w:rPr>
          <w:rFonts w:eastAsia="Times New Roman"/>
          <w:color w:val="000000"/>
          <w:sz w:val="24"/>
          <w:szCs w:val="24"/>
        </w:rPr>
      </w:pPr>
    </w:p>
    <w:p w14:paraId="50DB43E2" w14:textId="4AE2A3E1" w:rsidR="00516301" w:rsidRPr="005E230A" w:rsidRDefault="00516301" w:rsidP="00E92F80">
      <w:pPr>
        <w:textAlignment w:val="baseline"/>
        <w:rPr>
          <w:rFonts w:eastAsia="Times New Roman"/>
          <w:b/>
          <w:bCs/>
          <w:color w:val="000000"/>
          <w:sz w:val="24"/>
          <w:szCs w:val="24"/>
        </w:rPr>
      </w:pPr>
      <w:r w:rsidRPr="005E230A">
        <w:rPr>
          <w:rFonts w:eastAsia="Times New Roman"/>
          <w:b/>
          <w:bCs/>
          <w:color w:val="000000"/>
          <w:sz w:val="24"/>
          <w:szCs w:val="24"/>
        </w:rPr>
        <w:t>RESPIRATORY PROTECTION</w:t>
      </w:r>
    </w:p>
    <w:p w14:paraId="73B5C92D" w14:textId="77777777" w:rsidR="000D75F3" w:rsidRPr="005E230A" w:rsidRDefault="000D75F3" w:rsidP="00E92F80">
      <w:pPr>
        <w:textAlignment w:val="baseline"/>
        <w:rPr>
          <w:rFonts w:eastAsia="Times New Roman"/>
          <w:b/>
          <w:bCs/>
          <w:color w:val="000000"/>
          <w:sz w:val="24"/>
          <w:szCs w:val="24"/>
        </w:rPr>
      </w:pPr>
    </w:p>
    <w:p w14:paraId="3A52C953" w14:textId="1B322D17" w:rsidR="00EA345A" w:rsidRPr="005E230A" w:rsidRDefault="00DC3CBD" w:rsidP="00EA345A">
      <w:pPr>
        <w:ind w:left="144"/>
        <w:textAlignment w:val="baseline"/>
        <w:rPr>
          <w:rFonts w:eastAsia="Times New Roman"/>
          <w:color w:val="000000"/>
          <w:sz w:val="24"/>
          <w:szCs w:val="24"/>
        </w:rPr>
      </w:pPr>
      <w:r w:rsidRPr="005E230A">
        <w:rPr>
          <w:rFonts w:eastAsia="Times New Roman"/>
          <w:color w:val="000000"/>
          <w:sz w:val="24"/>
          <w:szCs w:val="24"/>
        </w:rPr>
        <w:t>Contractors shall maintain a Respiratory Protection Program in accordance with OSHA 29 CFR Part 1910.134, including respirator selection, medical examinations, training, and fit test, when the contracted activity requires respiratory protection.</w:t>
      </w:r>
    </w:p>
    <w:p w14:paraId="10C06470" w14:textId="511B99C1" w:rsidR="00EA345A" w:rsidRPr="005E230A" w:rsidRDefault="00EA345A" w:rsidP="00EA345A">
      <w:pPr>
        <w:ind w:left="144"/>
        <w:textAlignment w:val="baseline"/>
        <w:rPr>
          <w:rFonts w:eastAsia="Times New Roman"/>
          <w:color w:val="000000"/>
          <w:sz w:val="24"/>
          <w:szCs w:val="24"/>
        </w:rPr>
      </w:pPr>
    </w:p>
    <w:p w14:paraId="2AE66F2F" w14:textId="77777777" w:rsidR="00E92F80" w:rsidRPr="005E230A" w:rsidRDefault="00E92F80" w:rsidP="00EA345A">
      <w:pPr>
        <w:ind w:left="144"/>
        <w:textAlignment w:val="baseline"/>
        <w:rPr>
          <w:rFonts w:eastAsia="Times New Roman"/>
          <w:color w:val="000000"/>
          <w:sz w:val="24"/>
          <w:szCs w:val="24"/>
        </w:rPr>
      </w:pPr>
    </w:p>
    <w:p w14:paraId="3362A65A" w14:textId="1FF3A668" w:rsidR="00516301" w:rsidRPr="005E230A" w:rsidRDefault="00516301" w:rsidP="00E92F80">
      <w:pPr>
        <w:textAlignment w:val="baseline"/>
        <w:rPr>
          <w:rFonts w:eastAsia="Times New Roman"/>
          <w:b/>
          <w:bCs/>
          <w:color w:val="000000"/>
          <w:sz w:val="24"/>
          <w:szCs w:val="24"/>
        </w:rPr>
      </w:pPr>
      <w:r w:rsidRPr="005E230A">
        <w:rPr>
          <w:rFonts w:eastAsia="Times New Roman"/>
          <w:b/>
          <w:bCs/>
          <w:color w:val="000000"/>
          <w:sz w:val="24"/>
          <w:szCs w:val="24"/>
        </w:rPr>
        <w:t>FALL PROTECTION</w:t>
      </w:r>
    </w:p>
    <w:p w14:paraId="61439C5A" w14:textId="77777777" w:rsidR="000D75F3" w:rsidRPr="005E230A" w:rsidRDefault="000D75F3" w:rsidP="00E92F80">
      <w:pPr>
        <w:textAlignment w:val="baseline"/>
        <w:rPr>
          <w:rFonts w:eastAsia="Times New Roman"/>
          <w:b/>
          <w:bCs/>
          <w:color w:val="000000"/>
          <w:sz w:val="24"/>
          <w:szCs w:val="24"/>
        </w:rPr>
      </w:pPr>
    </w:p>
    <w:p w14:paraId="626C86DB" w14:textId="74458891" w:rsidR="00B8761B" w:rsidRPr="005E230A" w:rsidRDefault="00DC3CBD" w:rsidP="00EA345A">
      <w:pPr>
        <w:ind w:left="144"/>
        <w:textAlignment w:val="baseline"/>
        <w:rPr>
          <w:rFonts w:eastAsia="Times New Roman"/>
          <w:color w:val="000000"/>
          <w:sz w:val="24"/>
          <w:szCs w:val="24"/>
        </w:rPr>
      </w:pPr>
      <w:r w:rsidRPr="005E230A">
        <w:rPr>
          <w:rFonts w:eastAsia="Times New Roman"/>
          <w:color w:val="000000"/>
          <w:sz w:val="24"/>
          <w:szCs w:val="24"/>
        </w:rPr>
        <w:t>Contractor personnel shall use fall protection equipment, such as full body harnesses and lanyards, in compliance with the requirements of OSHA 29 CFR Part 1926, Subpart E, “Personal Protective and Life Equipment” and OSHA 29 CFR 1926, Subpart M, “Fall Protection”.</w:t>
      </w:r>
    </w:p>
    <w:p w14:paraId="13496612" w14:textId="6E2044DB" w:rsidR="00771531" w:rsidRPr="005E230A" w:rsidRDefault="00771531" w:rsidP="00771531">
      <w:pPr>
        <w:ind w:left="144"/>
        <w:contextualSpacing/>
        <w:textAlignment w:val="baseline"/>
        <w:rPr>
          <w:rFonts w:eastAsia="Times New Roman"/>
          <w:b/>
          <w:color w:val="000000"/>
          <w:sz w:val="24"/>
          <w:szCs w:val="24"/>
        </w:rPr>
      </w:pPr>
    </w:p>
    <w:p w14:paraId="66FE6E28" w14:textId="77777777" w:rsidR="00516301" w:rsidRPr="005E230A" w:rsidRDefault="00516301" w:rsidP="00771531">
      <w:pPr>
        <w:ind w:left="144"/>
        <w:contextualSpacing/>
        <w:textAlignment w:val="baseline"/>
        <w:rPr>
          <w:rFonts w:eastAsia="Times New Roman"/>
          <w:b/>
          <w:color w:val="000000"/>
          <w:sz w:val="24"/>
          <w:szCs w:val="24"/>
        </w:rPr>
      </w:pPr>
    </w:p>
    <w:p w14:paraId="787E7BA4" w14:textId="79D207DA" w:rsidR="00B8761B" w:rsidRPr="005E230A" w:rsidRDefault="00DC3CBD" w:rsidP="00516301">
      <w:pPr>
        <w:contextualSpacing/>
        <w:textAlignment w:val="baseline"/>
        <w:rPr>
          <w:rFonts w:eastAsia="Times New Roman"/>
          <w:b/>
          <w:color w:val="000000"/>
          <w:sz w:val="24"/>
          <w:szCs w:val="24"/>
        </w:rPr>
      </w:pPr>
      <w:r w:rsidRPr="005E230A">
        <w:rPr>
          <w:rFonts w:eastAsia="Times New Roman"/>
          <w:b/>
          <w:color w:val="000000"/>
          <w:sz w:val="24"/>
          <w:szCs w:val="24"/>
        </w:rPr>
        <w:t>PORTABLE LADDERS</w:t>
      </w:r>
    </w:p>
    <w:p w14:paraId="09842A43" w14:textId="77777777" w:rsidR="000D75F3" w:rsidRPr="005E230A" w:rsidRDefault="000D75F3" w:rsidP="00516301">
      <w:pPr>
        <w:contextualSpacing/>
        <w:textAlignment w:val="baseline"/>
        <w:rPr>
          <w:rFonts w:eastAsia="Times New Roman"/>
          <w:b/>
          <w:color w:val="000000"/>
          <w:sz w:val="24"/>
          <w:szCs w:val="24"/>
        </w:rPr>
      </w:pPr>
    </w:p>
    <w:p w14:paraId="275A2BA1" w14:textId="77777777" w:rsidR="00B8761B" w:rsidRPr="005E230A" w:rsidRDefault="00DC3CBD" w:rsidP="003C08C2">
      <w:pPr>
        <w:pStyle w:val="ListParagraph"/>
        <w:numPr>
          <w:ilvl w:val="0"/>
          <w:numId w:val="41"/>
        </w:numPr>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Ensure ladders are in good condition and free from structural defects.</w:t>
      </w:r>
    </w:p>
    <w:p w14:paraId="49488C70" w14:textId="77777777" w:rsidR="00B8761B" w:rsidRPr="005E230A" w:rsidRDefault="00DC3CBD" w:rsidP="003C08C2">
      <w:pPr>
        <w:pStyle w:val="ListParagraph"/>
        <w:numPr>
          <w:ilvl w:val="0"/>
          <w:numId w:val="41"/>
        </w:numPr>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Immediately remove defective ladders from use, mark them as defective, and keep them from service until repaired.</w:t>
      </w:r>
    </w:p>
    <w:p w14:paraId="7F40936E" w14:textId="77777777" w:rsidR="00B8761B" w:rsidRPr="005E230A" w:rsidRDefault="00DC3CBD" w:rsidP="003C08C2">
      <w:pPr>
        <w:pStyle w:val="ListParagraph"/>
        <w:numPr>
          <w:ilvl w:val="0"/>
          <w:numId w:val="41"/>
        </w:numPr>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If using a ladder in an aisle, roadway, or doorway, barricade the area around the ladder and/or post it to protect the ladder from being struck with a spotter watching the surrounding area.</w:t>
      </w:r>
    </w:p>
    <w:p w14:paraId="0678808B" w14:textId="77777777" w:rsidR="00516301" w:rsidRPr="005E230A" w:rsidRDefault="00DC3CBD" w:rsidP="003C08C2">
      <w:pPr>
        <w:pStyle w:val="ListParagraph"/>
        <w:numPr>
          <w:ilvl w:val="0"/>
          <w:numId w:val="41"/>
        </w:numPr>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 xml:space="preserve">No metal ladders shall be permitted for use on the worksite. </w:t>
      </w:r>
    </w:p>
    <w:p w14:paraId="78EEAB00" w14:textId="77777777" w:rsidR="00516301" w:rsidRPr="005E230A" w:rsidRDefault="00516301" w:rsidP="00516301">
      <w:pPr>
        <w:contextualSpacing/>
        <w:textAlignment w:val="baseline"/>
        <w:rPr>
          <w:rFonts w:eastAsia="Times New Roman"/>
          <w:color w:val="000000"/>
          <w:sz w:val="24"/>
          <w:szCs w:val="24"/>
        </w:rPr>
      </w:pPr>
    </w:p>
    <w:p w14:paraId="184E8CC7" w14:textId="77777777" w:rsidR="00516301" w:rsidRPr="005E230A" w:rsidRDefault="00516301" w:rsidP="00516301">
      <w:pPr>
        <w:contextualSpacing/>
        <w:textAlignment w:val="baseline"/>
        <w:rPr>
          <w:rFonts w:eastAsia="Times New Roman"/>
          <w:color w:val="000000"/>
          <w:sz w:val="24"/>
          <w:szCs w:val="24"/>
        </w:rPr>
      </w:pPr>
    </w:p>
    <w:p w14:paraId="6B64CEA1" w14:textId="2E560DC1" w:rsidR="00B8761B" w:rsidRPr="005E230A" w:rsidRDefault="00DC3CBD" w:rsidP="00516301">
      <w:pPr>
        <w:contextualSpacing/>
        <w:textAlignment w:val="baseline"/>
        <w:rPr>
          <w:rFonts w:eastAsia="Times New Roman"/>
          <w:b/>
          <w:color w:val="000000"/>
          <w:sz w:val="24"/>
          <w:szCs w:val="24"/>
        </w:rPr>
      </w:pPr>
      <w:r w:rsidRPr="005E230A">
        <w:rPr>
          <w:rFonts w:eastAsia="Times New Roman"/>
          <w:b/>
          <w:color w:val="000000"/>
          <w:sz w:val="24"/>
          <w:szCs w:val="24"/>
        </w:rPr>
        <w:t>SMOKING</w:t>
      </w:r>
    </w:p>
    <w:p w14:paraId="365A6E8B" w14:textId="77777777" w:rsidR="000D75F3" w:rsidRPr="005E230A" w:rsidRDefault="000D75F3" w:rsidP="00516301">
      <w:pPr>
        <w:contextualSpacing/>
        <w:textAlignment w:val="baseline"/>
        <w:rPr>
          <w:rFonts w:eastAsia="Times New Roman"/>
          <w:b/>
          <w:color w:val="000000"/>
          <w:sz w:val="24"/>
          <w:szCs w:val="24"/>
        </w:rPr>
      </w:pPr>
    </w:p>
    <w:p w14:paraId="1557F771" w14:textId="77777777" w:rsidR="00B8761B" w:rsidRPr="005E230A" w:rsidRDefault="00DC3CBD" w:rsidP="00516301">
      <w:pPr>
        <w:ind w:left="144"/>
        <w:contextualSpacing/>
        <w:textAlignment w:val="baseline"/>
        <w:rPr>
          <w:rFonts w:eastAsia="Times New Roman"/>
          <w:color w:val="000000"/>
          <w:sz w:val="24"/>
          <w:szCs w:val="24"/>
        </w:rPr>
      </w:pPr>
      <w:r w:rsidRPr="005E230A">
        <w:rPr>
          <w:rFonts w:eastAsia="Times New Roman"/>
          <w:color w:val="000000"/>
          <w:sz w:val="24"/>
          <w:szCs w:val="24"/>
        </w:rPr>
        <w:t>Smoking is prohibited on LM Aero property. Contractors caught smoking or using any tobacco products will be banned from the worksite.</w:t>
      </w:r>
    </w:p>
    <w:p w14:paraId="74291C4D" w14:textId="77777777" w:rsidR="00516301" w:rsidRPr="005E230A" w:rsidRDefault="00516301" w:rsidP="00516301">
      <w:pPr>
        <w:contextualSpacing/>
        <w:textAlignment w:val="baseline"/>
        <w:rPr>
          <w:rFonts w:eastAsia="Times New Roman"/>
          <w:b/>
          <w:color w:val="000000"/>
          <w:sz w:val="24"/>
          <w:szCs w:val="24"/>
        </w:rPr>
      </w:pPr>
    </w:p>
    <w:p w14:paraId="07560627" w14:textId="77777777" w:rsidR="00516301" w:rsidRPr="005E230A" w:rsidRDefault="00516301" w:rsidP="00516301">
      <w:pPr>
        <w:contextualSpacing/>
        <w:textAlignment w:val="baseline"/>
        <w:rPr>
          <w:rFonts w:eastAsia="Times New Roman"/>
          <w:b/>
          <w:color w:val="000000"/>
          <w:sz w:val="24"/>
          <w:szCs w:val="24"/>
        </w:rPr>
      </w:pPr>
    </w:p>
    <w:p w14:paraId="5AD7ED9F" w14:textId="464FA4A3" w:rsidR="00B8761B" w:rsidRPr="005E230A" w:rsidRDefault="00DC3CBD" w:rsidP="00516301">
      <w:pPr>
        <w:contextualSpacing/>
        <w:textAlignment w:val="baseline"/>
        <w:rPr>
          <w:rFonts w:eastAsia="Times New Roman"/>
          <w:b/>
          <w:color w:val="000000"/>
          <w:sz w:val="24"/>
          <w:szCs w:val="24"/>
        </w:rPr>
      </w:pPr>
      <w:r w:rsidRPr="005E230A">
        <w:rPr>
          <w:rFonts w:eastAsia="Times New Roman"/>
          <w:b/>
          <w:color w:val="000000"/>
          <w:sz w:val="24"/>
          <w:szCs w:val="24"/>
        </w:rPr>
        <w:t>VEHICLE OPERATIONS</w:t>
      </w:r>
    </w:p>
    <w:p w14:paraId="786BC865" w14:textId="77777777" w:rsidR="000D75F3" w:rsidRPr="005E230A" w:rsidRDefault="000D75F3" w:rsidP="00516301">
      <w:pPr>
        <w:contextualSpacing/>
        <w:textAlignment w:val="baseline"/>
        <w:rPr>
          <w:rFonts w:eastAsia="Times New Roman"/>
          <w:b/>
          <w:color w:val="000000"/>
          <w:sz w:val="24"/>
          <w:szCs w:val="24"/>
        </w:rPr>
      </w:pPr>
    </w:p>
    <w:p w14:paraId="28C3E0FA" w14:textId="36FE3FEB" w:rsidR="00B8761B" w:rsidRPr="005E230A" w:rsidRDefault="00DC3CBD" w:rsidP="00516301">
      <w:pPr>
        <w:ind w:left="144"/>
        <w:contextualSpacing/>
        <w:textAlignment w:val="baseline"/>
        <w:rPr>
          <w:rFonts w:eastAsia="Times New Roman"/>
          <w:color w:val="000000"/>
          <w:sz w:val="24"/>
          <w:szCs w:val="24"/>
        </w:rPr>
      </w:pPr>
      <w:r w:rsidRPr="005E230A">
        <w:rPr>
          <w:rFonts w:eastAsia="Times New Roman"/>
          <w:color w:val="000000"/>
          <w:sz w:val="24"/>
          <w:szCs w:val="24"/>
        </w:rPr>
        <w:t>The following general practices apply:</w:t>
      </w:r>
    </w:p>
    <w:p w14:paraId="7D9AA617"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Each passenger riding in a vehicle must be seated in a manufacturer approved seat while on LM Aero premises.</w:t>
      </w:r>
    </w:p>
    <w:p w14:paraId="30E2C74D"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Riding in the bed of pickups and trailers is prohibited.</w:t>
      </w:r>
    </w:p>
    <w:p w14:paraId="0704B40F"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Wear seat belts in accordance with State motor vehicle laws, or when provided on equipment.</w:t>
      </w:r>
    </w:p>
    <w:p w14:paraId="5A7C6A2E"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pacing w:val="-1"/>
          <w:sz w:val="24"/>
          <w:szCs w:val="24"/>
        </w:rPr>
      </w:pPr>
      <w:r w:rsidRPr="005E230A">
        <w:rPr>
          <w:rFonts w:ascii="Times New Roman" w:eastAsia="Times New Roman" w:hAnsi="Times New Roman" w:cs="Times New Roman"/>
          <w:color w:val="000000"/>
          <w:spacing w:val="-1"/>
          <w:sz w:val="24"/>
          <w:szCs w:val="24"/>
        </w:rPr>
        <w:t>Personnel shall not use electronic devices while operating vehicles on Aeronautics property, unless the vehicle is parked in a safe and legal location or, for voice communications only, unless a hands-free device is used.</w:t>
      </w:r>
    </w:p>
    <w:p w14:paraId="72025288"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 xml:space="preserve">Pedestrians, aircraft, and authorized emergency vehicles </w:t>
      </w:r>
      <w:r w:rsidR="005E48A0" w:rsidRPr="005E230A">
        <w:rPr>
          <w:rFonts w:ascii="Times New Roman" w:eastAsia="Times New Roman" w:hAnsi="Times New Roman" w:cs="Times New Roman"/>
          <w:color w:val="000000"/>
          <w:sz w:val="24"/>
          <w:szCs w:val="24"/>
        </w:rPr>
        <w:t>always have the right of way.</w:t>
      </w:r>
    </w:p>
    <w:p w14:paraId="5E2513DB"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pacing w:val="-3"/>
          <w:sz w:val="24"/>
          <w:szCs w:val="24"/>
        </w:rPr>
      </w:pPr>
      <w:r w:rsidRPr="005E230A">
        <w:rPr>
          <w:rFonts w:ascii="Times New Roman" w:eastAsia="Times New Roman" w:hAnsi="Times New Roman" w:cs="Times New Roman"/>
          <w:color w:val="000000"/>
          <w:spacing w:val="-3"/>
          <w:sz w:val="24"/>
          <w:szCs w:val="24"/>
        </w:rPr>
        <w:t>Use extreme caution when passing through doors that lead to the outside of the building and when passing personnel doors that exit into traffic aisles.</w:t>
      </w:r>
    </w:p>
    <w:p w14:paraId="4F779A7D"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Ensure vehicles do not enter buildings unless approved by the POC or other authorized LM Aero representative.</w:t>
      </w:r>
    </w:p>
    <w:p w14:paraId="3A6E96C3" w14:textId="77777777" w:rsidR="00B8761B" w:rsidRPr="005E230A" w:rsidRDefault="005E48A0"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 xml:space="preserve">Always use extreme caution </w:t>
      </w:r>
      <w:r w:rsidR="00DC3CBD" w:rsidRPr="005E230A">
        <w:rPr>
          <w:rFonts w:ascii="Times New Roman" w:eastAsia="Times New Roman" w:hAnsi="Times New Roman" w:cs="Times New Roman"/>
          <w:color w:val="000000"/>
          <w:sz w:val="24"/>
          <w:szCs w:val="24"/>
        </w:rPr>
        <w:t>to avoid vehicle-pedestrian accidents, especially during lunch, break periods and at shift changes.</w:t>
      </w:r>
    </w:p>
    <w:p w14:paraId="3F9A7927"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Only emergency vehicles shall pass into or through hazardous areas enclosed by barricades or areas designated by signs as hazardous.</w:t>
      </w:r>
    </w:p>
    <w:p w14:paraId="24269D7E"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All in-plant traffic accidents involving property damage or personal injury shall be reported immediately to the POC.</w:t>
      </w:r>
    </w:p>
    <w:p w14:paraId="7874B9D2"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pacing w:val="-1"/>
          <w:sz w:val="24"/>
          <w:szCs w:val="24"/>
        </w:rPr>
      </w:pPr>
      <w:r w:rsidRPr="005E230A">
        <w:rPr>
          <w:rFonts w:ascii="Times New Roman" w:eastAsia="Times New Roman" w:hAnsi="Times New Roman" w:cs="Times New Roman"/>
          <w:color w:val="000000"/>
          <w:spacing w:val="-1"/>
          <w:sz w:val="24"/>
          <w:szCs w:val="24"/>
        </w:rPr>
        <w:t>When possible, equipment powered by internal combustion engines shall be vented outside, except for movement to or from the work area.</w:t>
      </w:r>
    </w:p>
    <w:p w14:paraId="31099F55"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Internal combustion vehicles parked shall be turned off to reduce air pollution.</w:t>
      </w:r>
    </w:p>
    <w:p w14:paraId="59324509"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Vehicles and trailers shall not be overloaded as to weight or size of load. Material that cannot be safely transported in a vehicle, on a trailer or on a skid, shall not be carried by these means. If material has the potential for movement, it shall be adequately secured prior to movement.</w:t>
      </w:r>
    </w:p>
    <w:p w14:paraId="788F5D35"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Standing on a moving vehicle is prohibited, unless the vehicle is designed for such operation (e.g., scissor lifts, aerial lifts). Manufacturer’s specifications and recommendations shall be followed.</w:t>
      </w:r>
    </w:p>
    <w:p w14:paraId="6EA2444E" w14:textId="77777777" w:rsidR="00B8761B" w:rsidRPr="005E230A" w:rsidRDefault="00DC3CBD" w:rsidP="003C08C2">
      <w:pPr>
        <w:pStyle w:val="ListParagraph"/>
        <w:numPr>
          <w:ilvl w:val="0"/>
          <w:numId w:val="42"/>
        </w:numPr>
        <w:tabs>
          <w:tab w:val="left" w:pos="1008"/>
        </w:tabs>
        <w:spacing w:after="0" w:line="240" w:lineRule="auto"/>
        <w:ind w:left="720"/>
        <w:textAlignment w:val="baseline"/>
        <w:rPr>
          <w:rFonts w:ascii="Times New Roman" w:eastAsia="Times New Roman" w:hAnsi="Times New Roman" w:cs="Times New Roman"/>
          <w:color w:val="000000"/>
          <w:spacing w:val="-2"/>
          <w:sz w:val="24"/>
          <w:szCs w:val="24"/>
        </w:rPr>
      </w:pPr>
      <w:r w:rsidRPr="005E230A">
        <w:rPr>
          <w:rFonts w:ascii="Times New Roman" w:eastAsia="Times New Roman" w:hAnsi="Times New Roman" w:cs="Times New Roman"/>
          <w:color w:val="000000"/>
          <w:spacing w:val="-2"/>
          <w:sz w:val="24"/>
          <w:szCs w:val="24"/>
        </w:rPr>
        <w:t>The Contractor shall ensure that each powered industrial truck (</w:t>
      </w:r>
      <w:r w:rsidR="005E48A0" w:rsidRPr="005E230A">
        <w:rPr>
          <w:rFonts w:ascii="Times New Roman" w:eastAsia="Times New Roman" w:hAnsi="Times New Roman" w:cs="Times New Roman"/>
          <w:color w:val="000000"/>
          <w:spacing w:val="-2"/>
          <w:sz w:val="24"/>
          <w:szCs w:val="24"/>
        </w:rPr>
        <w:t>forklift</w:t>
      </w:r>
      <w:r w:rsidRPr="005E230A">
        <w:rPr>
          <w:rFonts w:ascii="Times New Roman" w:eastAsia="Times New Roman" w:hAnsi="Times New Roman" w:cs="Times New Roman"/>
          <w:color w:val="000000"/>
          <w:spacing w:val="-2"/>
          <w:sz w:val="24"/>
          <w:szCs w:val="24"/>
        </w:rPr>
        <w:t>) operator is competent to operate a powered industrial truck safely, as demonstrated by the successful completion of the training and evaluation specified in OSHA 29 CFR Part 1910.178(a)</w:t>
      </w:r>
    </w:p>
    <w:p w14:paraId="49FDFB55" w14:textId="77777777" w:rsidR="00516301" w:rsidRPr="005E230A" w:rsidRDefault="00DC3CBD" w:rsidP="00516301">
      <w:pPr>
        <w:pStyle w:val="ListParagraph"/>
        <w:numPr>
          <w:ilvl w:val="0"/>
          <w:numId w:val="1"/>
        </w:numPr>
        <w:tabs>
          <w:tab w:val="left" w:pos="936"/>
          <w:tab w:val="left" w:pos="1008"/>
        </w:tabs>
        <w:spacing w:after="0" w:line="240" w:lineRule="auto"/>
        <w:ind w:hanging="36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Operators of commercial motor vehicles must have an appropriate driver’s license or CDL and other records as may be required by Federal Motor Carrier Safety Regulations.</w:t>
      </w:r>
    </w:p>
    <w:p w14:paraId="582870C9" w14:textId="7F1C0D0F" w:rsidR="00B8761B" w:rsidRPr="005E230A" w:rsidRDefault="00DC3CBD" w:rsidP="00516301">
      <w:pPr>
        <w:pStyle w:val="ListParagraph"/>
        <w:numPr>
          <w:ilvl w:val="0"/>
          <w:numId w:val="1"/>
        </w:numPr>
        <w:tabs>
          <w:tab w:val="left" w:pos="936"/>
          <w:tab w:val="left" w:pos="1008"/>
        </w:tabs>
        <w:spacing w:after="0" w:line="240" w:lineRule="auto"/>
        <w:ind w:hanging="36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Vehicles operating during hours of darkness, inclement weather, and poorly illuminated areas shall be equipped with operational headlights and taillights. This includes any golf carts or non-standard all-terrain vehicles.</w:t>
      </w:r>
    </w:p>
    <w:p w14:paraId="6366F042" w14:textId="7C948608" w:rsidR="005E230A" w:rsidRPr="005E230A" w:rsidRDefault="005E230A" w:rsidP="005E230A">
      <w:pPr>
        <w:pStyle w:val="ListParagraph"/>
        <w:numPr>
          <w:ilvl w:val="0"/>
          <w:numId w:val="1"/>
        </w:numPr>
        <w:tabs>
          <w:tab w:val="left" w:pos="936"/>
          <w:tab w:val="left" w:pos="1008"/>
        </w:tabs>
        <w:spacing w:after="0" w:line="240" w:lineRule="auto"/>
        <w:ind w:hanging="36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b/>
          <w:bCs/>
          <w:color w:val="000000"/>
          <w:sz w:val="24"/>
          <w:szCs w:val="24"/>
        </w:rPr>
        <w:t>Palmdale Only:</w:t>
      </w:r>
      <w:r w:rsidRPr="005E230A">
        <w:rPr>
          <w:rFonts w:ascii="Times New Roman" w:eastAsia="Times New Roman" w:hAnsi="Times New Roman" w:cs="Times New Roman"/>
          <w:color w:val="000000"/>
          <w:sz w:val="24"/>
          <w:szCs w:val="24"/>
        </w:rPr>
        <w:t xml:space="preserve"> Contractors operating vehicles on Lockheed Martin premises who do not adhere to vehicle operation requirements are subject to potential numerical point assignment based on violation, escalation to appropriate LM-POC, and potential site access removal</w:t>
      </w:r>
    </w:p>
    <w:p w14:paraId="227BBA3E" w14:textId="77777777" w:rsidR="00FE04E1" w:rsidRPr="005E230A" w:rsidRDefault="00FE04E1" w:rsidP="006E3135">
      <w:pPr>
        <w:ind w:left="144"/>
        <w:contextualSpacing/>
        <w:textAlignment w:val="baseline"/>
        <w:rPr>
          <w:rFonts w:eastAsia="Times New Roman"/>
          <w:color w:val="000000"/>
          <w:sz w:val="24"/>
          <w:szCs w:val="24"/>
        </w:rPr>
      </w:pPr>
    </w:p>
    <w:p w14:paraId="7FA4B396" w14:textId="0C3263D6" w:rsidR="00B8761B" w:rsidRPr="005E230A" w:rsidRDefault="00DC3CBD" w:rsidP="006E3135">
      <w:pPr>
        <w:ind w:left="144"/>
        <w:contextualSpacing/>
        <w:textAlignment w:val="baseline"/>
        <w:rPr>
          <w:rFonts w:eastAsia="Times New Roman"/>
          <w:b/>
          <w:bCs/>
          <w:color w:val="000000"/>
          <w:sz w:val="24"/>
          <w:szCs w:val="24"/>
        </w:rPr>
      </w:pPr>
      <w:r w:rsidRPr="005E230A">
        <w:rPr>
          <w:rFonts w:eastAsia="Times New Roman"/>
          <w:b/>
          <w:bCs/>
          <w:color w:val="000000"/>
          <w:sz w:val="24"/>
          <w:szCs w:val="24"/>
        </w:rPr>
        <w:t>Signals, Stop, and Yield Signs</w:t>
      </w:r>
    </w:p>
    <w:p w14:paraId="19001704" w14:textId="77777777" w:rsidR="00B8761B" w:rsidRPr="005E230A" w:rsidRDefault="00DC3CBD" w:rsidP="003C08C2">
      <w:pPr>
        <w:pStyle w:val="ListParagraph"/>
        <w:numPr>
          <w:ilvl w:val="0"/>
          <w:numId w:val="43"/>
        </w:numPr>
        <w:tabs>
          <w:tab w:val="left" w:pos="936"/>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Vehicle operators shall use mechanical or standard arm signals when turning and shall observe all State and local traffic regulations while on LM Aero’s premises.</w:t>
      </w:r>
    </w:p>
    <w:p w14:paraId="337FBBDC" w14:textId="77777777" w:rsidR="00B8761B" w:rsidRPr="005E230A" w:rsidRDefault="00DC3CBD" w:rsidP="003C08C2">
      <w:pPr>
        <w:pStyle w:val="ListParagraph"/>
        <w:numPr>
          <w:ilvl w:val="0"/>
          <w:numId w:val="43"/>
        </w:numPr>
        <w:tabs>
          <w:tab w:val="left" w:pos="936"/>
        </w:tabs>
        <w:spacing w:after="0" w:line="240" w:lineRule="auto"/>
        <w:ind w:left="720"/>
        <w:jc w:val="both"/>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Vehicle operators shall observe all posted traffic signs.</w:t>
      </w:r>
    </w:p>
    <w:p w14:paraId="4656C4BB" w14:textId="77777777" w:rsidR="00B8761B" w:rsidRPr="005E230A" w:rsidRDefault="00DC3CBD" w:rsidP="003C08C2">
      <w:pPr>
        <w:pStyle w:val="ListParagraph"/>
        <w:numPr>
          <w:ilvl w:val="0"/>
          <w:numId w:val="43"/>
        </w:numPr>
        <w:tabs>
          <w:tab w:val="left" w:pos="936"/>
        </w:tabs>
        <w:spacing w:after="0" w:line="240" w:lineRule="auto"/>
        <w:ind w:left="720"/>
        <w:textAlignment w:val="baseline"/>
        <w:rPr>
          <w:rFonts w:ascii="Times New Roman" w:eastAsia="Times New Roman" w:hAnsi="Times New Roman" w:cs="Times New Roman"/>
          <w:color w:val="000000"/>
          <w:sz w:val="24"/>
          <w:szCs w:val="24"/>
        </w:rPr>
      </w:pPr>
      <w:r w:rsidRPr="005E230A">
        <w:rPr>
          <w:rFonts w:ascii="Times New Roman" w:eastAsia="Times New Roman" w:hAnsi="Times New Roman" w:cs="Times New Roman"/>
          <w:color w:val="000000"/>
          <w:sz w:val="24"/>
          <w:szCs w:val="24"/>
        </w:rPr>
        <w:t>Except on aisles equipped with “Stop” signs at the intersection, vehicles traveling on north-south aisle have the right-of-way over other vehicles. However, north-south vehicle operators shall continue to watch for pedestrians and slow down at intersections.</w:t>
      </w:r>
    </w:p>
    <w:p w14:paraId="69C070D4" w14:textId="77777777" w:rsidR="00516301" w:rsidRPr="005E230A" w:rsidRDefault="00516301" w:rsidP="006E3135">
      <w:pPr>
        <w:ind w:left="144"/>
        <w:contextualSpacing/>
        <w:textAlignment w:val="baseline"/>
        <w:rPr>
          <w:rFonts w:eastAsia="Times New Roman"/>
          <w:color w:val="000000"/>
          <w:sz w:val="24"/>
          <w:szCs w:val="24"/>
        </w:rPr>
      </w:pPr>
    </w:p>
    <w:p w14:paraId="09C623A9" w14:textId="43A21D7D" w:rsidR="00B8761B" w:rsidRPr="005E230A" w:rsidRDefault="00DC3CBD" w:rsidP="006E3135">
      <w:pPr>
        <w:ind w:left="144"/>
        <w:contextualSpacing/>
        <w:textAlignment w:val="baseline"/>
        <w:rPr>
          <w:rFonts w:eastAsia="Times New Roman"/>
          <w:b/>
          <w:bCs/>
          <w:color w:val="000000"/>
          <w:sz w:val="24"/>
          <w:szCs w:val="24"/>
        </w:rPr>
      </w:pPr>
      <w:r w:rsidRPr="005E230A">
        <w:rPr>
          <w:rFonts w:eastAsia="Times New Roman"/>
          <w:b/>
          <w:bCs/>
          <w:color w:val="000000"/>
          <w:sz w:val="24"/>
          <w:szCs w:val="24"/>
        </w:rPr>
        <w:t>Speed Limits (Except Flight Line)</w:t>
      </w:r>
    </w:p>
    <w:p w14:paraId="1152C930" w14:textId="77777777" w:rsidR="00B8761B" w:rsidRPr="005E230A" w:rsidRDefault="00DC3CBD" w:rsidP="00516301">
      <w:pPr>
        <w:ind w:left="144"/>
        <w:contextualSpacing/>
        <w:textAlignment w:val="baseline"/>
        <w:rPr>
          <w:rFonts w:eastAsia="Times New Roman"/>
          <w:color w:val="000000"/>
          <w:sz w:val="24"/>
          <w:szCs w:val="24"/>
        </w:rPr>
      </w:pPr>
      <w:r w:rsidRPr="005E230A">
        <w:rPr>
          <w:rFonts w:eastAsia="Times New Roman"/>
          <w:color w:val="000000"/>
          <w:sz w:val="24"/>
          <w:szCs w:val="24"/>
        </w:rPr>
        <w:t>The rate of speed shall be reduced for existing road conditions. In congested areas, speeds shall be reduced. Unless otherwise posted</w:t>
      </w:r>
      <w:r w:rsidR="005E48A0" w:rsidRPr="005E230A">
        <w:rPr>
          <w:rFonts w:eastAsia="Times New Roman"/>
          <w:color w:val="000000"/>
          <w:sz w:val="24"/>
          <w:szCs w:val="24"/>
        </w:rPr>
        <w:t>,</w:t>
      </w:r>
      <w:r w:rsidRPr="005E230A">
        <w:rPr>
          <w:rFonts w:eastAsia="Times New Roman"/>
          <w:color w:val="000000"/>
          <w:sz w:val="24"/>
          <w:szCs w:val="24"/>
        </w:rPr>
        <w:t xml:space="preserve"> the following speed limits are in effect:</w:t>
      </w:r>
    </w:p>
    <w:p w14:paraId="2FFCF228" w14:textId="2B67790A" w:rsidR="00B8761B" w:rsidRPr="005E230A" w:rsidRDefault="00DC3CBD" w:rsidP="00EA345A">
      <w:pPr>
        <w:numPr>
          <w:ilvl w:val="0"/>
          <w:numId w:val="1"/>
        </w:numPr>
        <w:tabs>
          <w:tab w:val="left" w:pos="936"/>
        </w:tabs>
        <w:ind w:left="936" w:hanging="360"/>
        <w:contextualSpacing/>
        <w:textAlignment w:val="baseline"/>
        <w:rPr>
          <w:rFonts w:eastAsia="Times New Roman"/>
          <w:b/>
          <w:bCs/>
          <w:color w:val="000000"/>
          <w:spacing w:val="-4"/>
          <w:sz w:val="24"/>
          <w:szCs w:val="24"/>
        </w:rPr>
      </w:pPr>
      <w:r w:rsidRPr="005E230A">
        <w:rPr>
          <w:rFonts w:eastAsia="Times New Roman"/>
          <w:b/>
          <w:bCs/>
          <w:color w:val="000000"/>
          <w:spacing w:val="-4"/>
          <w:sz w:val="24"/>
          <w:szCs w:val="24"/>
        </w:rPr>
        <w:t>Marietta:</w:t>
      </w:r>
    </w:p>
    <w:p w14:paraId="15E2B975" w14:textId="77777777" w:rsidR="00B8761B" w:rsidRPr="005E230A" w:rsidRDefault="00DC3CBD" w:rsidP="00EA345A">
      <w:pPr>
        <w:numPr>
          <w:ilvl w:val="0"/>
          <w:numId w:val="3"/>
        </w:numPr>
        <w:tabs>
          <w:tab w:val="left" w:pos="1656"/>
        </w:tabs>
        <w:ind w:left="1296"/>
        <w:contextualSpacing/>
        <w:textAlignment w:val="baseline"/>
        <w:rPr>
          <w:rFonts w:eastAsia="Times New Roman"/>
          <w:color w:val="000000"/>
          <w:sz w:val="24"/>
          <w:szCs w:val="24"/>
        </w:rPr>
      </w:pPr>
      <w:r w:rsidRPr="005E230A">
        <w:rPr>
          <w:rFonts w:eastAsia="Times New Roman"/>
          <w:color w:val="000000"/>
          <w:sz w:val="24"/>
          <w:szCs w:val="24"/>
        </w:rPr>
        <w:t>In buildings and in parking lots, 5 mph</w:t>
      </w:r>
    </w:p>
    <w:p w14:paraId="35F17793" w14:textId="77777777" w:rsidR="00B8761B" w:rsidRPr="005E230A" w:rsidRDefault="00DC3CBD" w:rsidP="00EA345A">
      <w:pPr>
        <w:numPr>
          <w:ilvl w:val="0"/>
          <w:numId w:val="3"/>
        </w:numPr>
        <w:tabs>
          <w:tab w:val="left" w:pos="1656"/>
        </w:tabs>
        <w:ind w:left="1296"/>
        <w:contextualSpacing/>
        <w:textAlignment w:val="baseline"/>
        <w:rPr>
          <w:rFonts w:eastAsia="Times New Roman"/>
          <w:color w:val="000000"/>
          <w:sz w:val="24"/>
          <w:szCs w:val="24"/>
        </w:rPr>
      </w:pPr>
      <w:r w:rsidRPr="005E230A">
        <w:rPr>
          <w:rFonts w:eastAsia="Times New Roman"/>
          <w:color w:val="000000"/>
          <w:sz w:val="24"/>
          <w:szCs w:val="24"/>
        </w:rPr>
        <w:t>Outside areas, 20 mph</w:t>
      </w:r>
    </w:p>
    <w:p w14:paraId="0B85137A" w14:textId="77777777" w:rsidR="00B8761B" w:rsidRPr="005E230A" w:rsidRDefault="00DC3CBD" w:rsidP="00EA345A">
      <w:pPr>
        <w:numPr>
          <w:ilvl w:val="0"/>
          <w:numId w:val="1"/>
        </w:numPr>
        <w:tabs>
          <w:tab w:val="left" w:pos="936"/>
        </w:tabs>
        <w:ind w:left="936" w:hanging="360"/>
        <w:contextualSpacing/>
        <w:textAlignment w:val="baseline"/>
        <w:rPr>
          <w:rFonts w:eastAsia="Times New Roman"/>
          <w:b/>
          <w:bCs/>
          <w:color w:val="000000"/>
          <w:spacing w:val="-4"/>
          <w:sz w:val="24"/>
          <w:szCs w:val="24"/>
        </w:rPr>
      </w:pPr>
      <w:r w:rsidRPr="005E230A">
        <w:rPr>
          <w:rFonts w:eastAsia="Times New Roman"/>
          <w:b/>
          <w:bCs/>
          <w:color w:val="000000"/>
          <w:spacing w:val="-4"/>
          <w:sz w:val="24"/>
          <w:szCs w:val="24"/>
        </w:rPr>
        <w:t>Palmdale:</w:t>
      </w:r>
    </w:p>
    <w:p w14:paraId="0B48F754" w14:textId="77777777" w:rsidR="00B8761B" w:rsidRPr="005E230A" w:rsidRDefault="00DC3CBD" w:rsidP="00EA345A">
      <w:pPr>
        <w:numPr>
          <w:ilvl w:val="0"/>
          <w:numId w:val="3"/>
        </w:numPr>
        <w:tabs>
          <w:tab w:val="left" w:pos="1656"/>
        </w:tabs>
        <w:ind w:left="1296"/>
        <w:contextualSpacing/>
        <w:textAlignment w:val="baseline"/>
        <w:rPr>
          <w:rFonts w:eastAsia="Times New Roman"/>
          <w:color w:val="000000"/>
          <w:sz w:val="24"/>
          <w:szCs w:val="24"/>
        </w:rPr>
      </w:pPr>
      <w:r w:rsidRPr="005E230A">
        <w:rPr>
          <w:rFonts w:eastAsia="Times New Roman"/>
          <w:color w:val="000000"/>
          <w:sz w:val="24"/>
          <w:szCs w:val="24"/>
        </w:rPr>
        <w:t>Outside areas, 20 MPH</w:t>
      </w:r>
    </w:p>
    <w:p w14:paraId="09451A59" w14:textId="77777777" w:rsidR="00B8761B" w:rsidRPr="005E230A" w:rsidRDefault="00DC3CBD" w:rsidP="00EA345A">
      <w:pPr>
        <w:numPr>
          <w:ilvl w:val="0"/>
          <w:numId w:val="3"/>
        </w:numPr>
        <w:tabs>
          <w:tab w:val="left" w:pos="1656"/>
        </w:tabs>
        <w:ind w:left="1296"/>
        <w:contextualSpacing/>
        <w:textAlignment w:val="baseline"/>
        <w:rPr>
          <w:rFonts w:eastAsia="Times New Roman"/>
          <w:color w:val="000000"/>
          <w:sz w:val="24"/>
          <w:szCs w:val="24"/>
        </w:rPr>
      </w:pPr>
      <w:r w:rsidRPr="005E230A">
        <w:rPr>
          <w:rFonts w:eastAsia="Times New Roman"/>
          <w:color w:val="000000"/>
          <w:sz w:val="24"/>
          <w:szCs w:val="24"/>
        </w:rPr>
        <w:t>Parking lots, 10 MPH</w:t>
      </w:r>
    </w:p>
    <w:p w14:paraId="3B109117" w14:textId="77777777" w:rsidR="00B8761B" w:rsidRPr="005E230A" w:rsidRDefault="00DC3CBD" w:rsidP="00EA345A">
      <w:pPr>
        <w:numPr>
          <w:ilvl w:val="0"/>
          <w:numId w:val="1"/>
        </w:numPr>
        <w:tabs>
          <w:tab w:val="left" w:pos="936"/>
        </w:tabs>
        <w:ind w:left="936" w:hanging="360"/>
        <w:contextualSpacing/>
        <w:textAlignment w:val="baseline"/>
        <w:rPr>
          <w:rFonts w:eastAsia="Times New Roman"/>
          <w:b/>
          <w:bCs/>
          <w:color w:val="000000"/>
          <w:spacing w:val="-4"/>
          <w:sz w:val="24"/>
          <w:szCs w:val="24"/>
        </w:rPr>
      </w:pPr>
      <w:r w:rsidRPr="005E230A">
        <w:rPr>
          <w:rFonts w:eastAsia="Times New Roman"/>
          <w:b/>
          <w:bCs/>
          <w:color w:val="000000"/>
          <w:spacing w:val="-4"/>
          <w:sz w:val="24"/>
          <w:szCs w:val="24"/>
        </w:rPr>
        <w:t>Fort Worth:</w:t>
      </w:r>
    </w:p>
    <w:p w14:paraId="059AE125" w14:textId="77777777" w:rsidR="00B8761B" w:rsidRPr="005E230A" w:rsidRDefault="00DC3CBD" w:rsidP="00EA345A">
      <w:pPr>
        <w:numPr>
          <w:ilvl w:val="0"/>
          <w:numId w:val="3"/>
        </w:numPr>
        <w:tabs>
          <w:tab w:val="left" w:pos="1656"/>
        </w:tabs>
        <w:ind w:left="1296"/>
        <w:contextualSpacing/>
        <w:textAlignment w:val="baseline"/>
        <w:rPr>
          <w:rFonts w:eastAsia="Times New Roman"/>
          <w:color w:val="000000"/>
          <w:sz w:val="24"/>
          <w:szCs w:val="24"/>
        </w:rPr>
      </w:pPr>
      <w:r w:rsidRPr="005E230A">
        <w:rPr>
          <w:rFonts w:eastAsia="Times New Roman"/>
          <w:color w:val="000000"/>
          <w:sz w:val="24"/>
          <w:szCs w:val="24"/>
        </w:rPr>
        <w:t>In buildings, 5 MPH</w:t>
      </w:r>
    </w:p>
    <w:p w14:paraId="21BC0E5A" w14:textId="77777777" w:rsidR="00B8761B" w:rsidRPr="005E230A" w:rsidRDefault="00DC3CBD" w:rsidP="00EA345A">
      <w:pPr>
        <w:numPr>
          <w:ilvl w:val="0"/>
          <w:numId w:val="3"/>
        </w:numPr>
        <w:tabs>
          <w:tab w:val="left" w:pos="1656"/>
        </w:tabs>
        <w:ind w:left="1296"/>
        <w:contextualSpacing/>
        <w:textAlignment w:val="baseline"/>
        <w:rPr>
          <w:rFonts w:eastAsia="Times New Roman"/>
          <w:color w:val="000000"/>
          <w:sz w:val="24"/>
          <w:szCs w:val="24"/>
        </w:rPr>
      </w:pPr>
      <w:r w:rsidRPr="005E230A">
        <w:rPr>
          <w:rFonts w:eastAsia="Times New Roman"/>
          <w:color w:val="000000"/>
          <w:sz w:val="24"/>
          <w:szCs w:val="24"/>
        </w:rPr>
        <w:t>Outside areas, 20 MPH</w:t>
      </w:r>
    </w:p>
    <w:p w14:paraId="467F583B" w14:textId="77777777" w:rsidR="00B8761B" w:rsidRPr="005E230A" w:rsidRDefault="00DC3CBD" w:rsidP="00EA345A">
      <w:pPr>
        <w:numPr>
          <w:ilvl w:val="0"/>
          <w:numId w:val="3"/>
        </w:numPr>
        <w:tabs>
          <w:tab w:val="left" w:pos="1656"/>
        </w:tabs>
        <w:ind w:left="1296"/>
        <w:contextualSpacing/>
        <w:textAlignment w:val="baseline"/>
        <w:rPr>
          <w:rFonts w:eastAsia="Times New Roman"/>
          <w:color w:val="000000"/>
          <w:sz w:val="24"/>
          <w:szCs w:val="24"/>
        </w:rPr>
      </w:pPr>
      <w:r w:rsidRPr="005E230A">
        <w:rPr>
          <w:rFonts w:eastAsia="Times New Roman"/>
          <w:color w:val="000000"/>
          <w:sz w:val="24"/>
          <w:szCs w:val="24"/>
        </w:rPr>
        <w:t>Parking lots, 15 MPH</w:t>
      </w:r>
    </w:p>
    <w:p w14:paraId="1E68987E" w14:textId="77777777" w:rsidR="00FE04E1" w:rsidRPr="005E230A" w:rsidRDefault="00FE04E1" w:rsidP="006E3135">
      <w:pPr>
        <w:ind w:left="144"/>
        <w:contextualSpacing/>
        <w:textAlignment w:val="baseline"/>
        <w:rPr>
          <w:rFonts w:eastAsia="Times New Roman"/>
          <w:color w:val="000000"/>
          <w:sz w:val="24"/>
          <w:szCs w:val="24"/>
        </w:rPr>
      </w:pPr>
    </w:p>
    <w:p w14:paraId="2DAED112" w14:textId="77777777" w:rsidR="00B8761B" w:rsidRPr="005E230A" w:rsidRDefault="00DC3CBD" w:rsidP="006E3135">
      <w:pPr>
        <w:ind w:left="144"/>
        <w:contextualSpacing/>
        <w:textAlignment w:val="baseline"/>
        <w:rPr>
          <w:rFonts w:eastAsia="Times New Roman"/>
          <w:b/>
          <w:bCs/>
          <w:color w:val="000000"/>
          <w:sz w:val="24"/>
          <w:szCs w:val="24"/>
          <w:u w:val="single"/>
        </w:rPr>
      </w:pPr>
      <w:r w:rsidRPr="005E230A">
        <w:rPr>
          <w:rFonts w:eastAsia="Times New Roman"/>
          <w:b/>
          <w:bCs/>
          <w:color w:val="000000"/>
          <w:sz w:val="24"/>
          <w:szCs w:val="24"/>
          <w:u w:val="single"/>
        </w:rPr>
        <w:t>Flight Line</w:t>
      </w:r>
    </w:p>
    <w:p w14:paraId="1C630C8D" w14:textId="77777777" w:rsidR="00B8761B" w:rsidRPr="005E230A" w:rsidRDefault="00DC3CBD" w:rsidP="001E1AE2">
      <w:pPr>
        <w:ind w:left="144"/>
        <w:contextualSpacing/>
        <w:textAlignment w:val="baseline"/>
        <w:rPr>
          <w:rFonts w:eastAsia="Times New Roman"/>
          <w:color w:val="000000"/>
          <w:sz w:val="24"/>
          <w:szCs w:val="24"/>
        </w:rPr>
      </w:pPr>
      <w:r w:rsidRPr="005E230A">
        <w:rPr>
          <w:rFonts w:eastAsia="Times New Roman"/>
          <w:color w:val="000000"/>
          <w:sz w:val="24"/>
          <w:szCs w:val="24"/>
        </w:rPr>
        <w:t>The following apply when operating vehicles on the flight line:</w:t>
      </w:r>
    </w:p>
    <w:p w14:paraId="5AA987C4" w14:textId="77777777" w:rsidR="00B8761B" w:rsidRPr="005E230A" w:rsidRDefault="00DC3CBD" w:rsidP="001E1AE2">
      <w:pPr>
        <w:numPr>
          <w:ilvl w:val="0"/>
          <w:numId w:val="1"/>
        </w:numPr>
        <w:tabs>
          <w:tab w:val="left" w:pos="936"/>
        </w:tabs>
        <w:ind w:left="720" w:hanging="360"/>
        <w:contextualSpacing/>
        <w:textAlignment w:val="baseline"/>
        <w:rPr>
          <w:rFonts w:eastAsia="Times New Roman"/>
          <w:color w:val="000000"/>
          <w:sz w:val="24"/>
          <w:szCs w:val="24"/>
        </w:rPr>
      </w:pPr>
      <w:r w:rsidRPr="005E230A">
        <w:rPr>
          <w:rFonts w:eastAsia="Times New Roman"/>
          <w:color w:val="000000"/>
          <w:sz w:val="24"/>
          <w:szCs w:val="24"/>
        </w:rPr>
        <w:t>Contractor personnel are not permitted on the flight line unless in the performance of a contractual job task. Entry onto the flight line requires POC authorization and shall only be through designated FOD checkpoints.</w:t>
      </w:r>
    </w:p>
    <w:p w14:paraId="34CA4D7C" w14:textId="77777777" w:rsidR="00B8761B" w:rsidRPr="005E230A" w:rsidRDefault="00DC3CBD" w:rsidP="001E1AE2">
      <w:pPr>
        <w:numPr>
          <w:ilvl w:val="0"/>
          <w:numId w:val="1"/>
        </w:numPr>
        <w:tabs>
          <w:tab w:val="left" w:pos="936"/>
        </w:tabs>
        <w:ind w:left="720" w:hanging="360"/>
        <w:contextualSpacing/>
        <w:jc w:val="both"/>
        <w:textAlignment w:val="baseline"/>
        <w:rPr>
          <w:rFonts w:eastAsia="Times New Roman"/>
          <w:color w:val="000000"/>
          <w:spacing w:val="-1"/>
          <w:sz w:val="24"/>
          <w:szCs w:val="24"/>
        </w:rPr>
      </w:pPr>
      <w:r w:rsidRPr="005E230A">
        <w:rPr>
          <w:rFonts w:eastAsia="Times New Roman"/>
          <w:color w:val="000000"/>
          <w:spacing w:val="-1"/>
          <w:sz w:val="24"/>
          <w:szCs w:val="24"/>
        </w:rPr>
        <w:t>The flight line speed limit is 15 MPH.</w:t>
      </w:r>
    </w:p>
    <w:p w14:paraId="500B5B5F" w14:textId="77777777" w:rsidR="00B8761B" w:rsidRPr="005E230A" w:rsidRDefault="00DC3CBD" w:rsidP="001E1AE2">
      <w:pPr>
        <w:numPr>
          <w:ilvl w:val="0"/>
          <w:numId w:val="1"/>
        </w:numPr>
        <w:tabs>
          <w:tab w:val="left" w:pos="936"/>
        </w:tabs>
        <w:ind w:left="720" w:hanging="360"/>
        <w:contextualSpacing/>
        <w:jc w:val="both"/>
        <w:textAlignment w:val="baseline"/>
        <w:rPr>
          <w:rFonts w:eastAsia="Times New Roman"/>
          <w:color w:val="000000"/>
          <w:sz w:val="24"/>
          <w:szCs w:val="24"/>
        </w:rPr>
      </w:pPr>
      <w:r w:rsidRPr="005E230A">
        <w:rPr>
          <w:rFonts w:eastAsia="Times New Roman"/>
          <w:color w:val="000000"/>
          <w:sz w:val="24"/>
          <w:szCs w:val="24"/>
        </w:rPr>
        <w:t>Special purpose vehicles, such as tugs and forklifts, shall not exceed 10 MPH.</w:t>
      </w:r>
    </w:p>
    <w:p w14:paraId="53EA8BF4" w14:textId="77777777" w:rsidR="00B8761B" w:rsidRPr="005E230A" w:rsidRDefault="00DC3CBD" w:rsidP="001E1AE2">
      <w:pPr>
        <w:numPr>
          <w:ilvl w:val="0"/>
          <w:numId w:val="1"/>
        </w:numPr>
        <w:tabs>
          <w:tab w:val="left" w:pos="936"/>
        </w:tabs>
        <w:ind w:left="720" w:hanging="360"/>
        <w:contextualSpacing/>
        <w:textAlignment w:val="baseline"/>
        <w:rPr>
          <w:rFonts w:eastAsia="Times New Roman"/>
          <w:color w:val="000000"/>
          <w:sz w:val="24"/>
          <w:szCs w:val="24"/>
        </w:rPr>
      </w:pPr>
      <w:r w:rsidRPr="005E230A">
        <w:rPr>
          <w:rFonts w:eastAsia="Times New Roman"/>
          <w:color w:val="000000"/>
          <w:sz w:val="24"/>
          <w:szCs w:val="24"/>
        </w:rPr>
        <w:t xml:space="preserve">Vehicles shall not </w:t>
      </w:r>
      <w:r w:rsidR="001E1AE2" w:rsidRPr="005E230A">
        <w:rPr>
          <w:rFonts w:eastAsia="Times New Roman"/>
          <w:color w:val="000000"/>
          <w:sz w:val="24"/>
          <w:szCs w:val="24"/>
        </w:rPr>
        <w:t>exceed</w:t>
      </w:r>
      <w:r w:rsidRPr="005E230A">
        <w:rPr>
          <w:rFonts w:eastAsia="Times New Roman"/>
          <w:color w:val="000000"/>
          <w:sz w:val="24"/>
          <w:szCs w:val="24"/>
        </w:rPr>
        <w:t xml:space="preserve"> 5 MPH when near aircraft.</w:t>
      </w:r>
    </w:p>
    <w:p w14:paraId="728E1ABD" w14:textId="77777777" w:rsidR="00F8578E" w:rsidRPr="005E230A" w:rsidRDefault="00F8578E" w:rsidP="00F8578E">
      <w:pPr>
        <w:numPr>
          <w:ilvl w:val="0"/>
          <w:numId w:val="2"/>
        </w:numPr>
        <w:tabs>
          <w:tab w:val="clear" w:pos="432"/>
          <w:tab w:val="left" w:pos="936"/>
        </w:tabs>
        <w:ind w:left="792" w:hanging="432"/>
        <w:contextualSpacing/>
        <w:jc w:val="both"/>
        <w:textAlignment w:val="baseline"/>
        <w:rPr>
          <w:rFonts w:eastAsia="Times New Roman"/>
          <w:color w:val="000000"/>
          <w:sz w:val="24"/>
          <w:szCs w:val="24"/>
        </w:rPr>
      </w:pPr>
      <w:r w:rsidRPr="005E230A">
        <w:rPr>
          <w:rFonts w:eastAsia="Times New Roman"/>
          <w:color w:val="000000"/>
          <w:sz w:val="24"/>
          <w:szCs w:val="24"/>
        </w:rPr>
        <w:t>Except for emergency vehicles, vehicles shall not be driven within ten (10) feet of parked aircraft.</w:t>
      </w:r>
    </w:p>
    <w:p w14:paraId="50A4CAC8" w14:textId="77777777" w:rsidR="00F8578E" w:rsidRPr="005E230A" w:rsidRDefault="00F8578E" w:rsidP="00F8578E">
      <w:pPr>
        <w:numPr>
          <w:ilvl w:val="0"/>
          <w:numId w:val="2"/>
        </w:numPr>
        <w:tabs>
          <w:tab w:val="clear" w:pos="432"/>
          <w:tab w:val="left" w:pos="936"/>
        </w:tabs>
        <w:ind w:left="792" w:hanging="432"/>
        <w:contextualSpacing/>
        <w:jc w:val="both"/>
        <w:textAlignment w:val="baseline"/>
        <w:rPr>
          <w:rFonts w:eastAsia="Times New Roman"/>
          <w:color w:val="000000"/>
          <w:sz w:val="24"/>
          <w:szCs w:val="24"/>
        </w:rPr>
      </w:pPr>
      <w:r w:rsidRPr="005E230A">
        <w:rPr>
          <w:rFonts w:eastAsia="Times New Roman"/>
          <w:color w:val="000000"/>
          <w:sz w:val="24"/>
          <w:szCs w:val="24"/>
        </w:rPr>
        <w:t>Vehicles shall not be parked or driven closer than 25 feet in front of or 200 feet to the rear of any aircraft when the engine is running or about to be started.</w:t>
      </w:r>
    </w:p>
    <w:p w14:paraId="5D0439E3" w14:textId="77777777" w:rsidR="00F8578E" w:rsidRPr="005E230A" w:rsidRDefault="00F8578E" w:rsidP="00F8578E">
      <w:pPr>
        <w:numPr>
          <w:ilvl w:val="0"/>
          <w:numId w:val="2"/>
        </w:numPr>
        <w:tabs>
          <w:tab w:val="clear" w:pos="432"/>
          <w:tab w:val="left" w:pos="936"/>
        </w:tabs>
        <w:ind w:left="792" w:hanging="432"/>
        <w:contextualSpacing/>
        <w:jc w:val="both"/>
        <w:textAlignment w:val="baseline"/>
        <w:rPr>
          <w:rFonts w:eastAsia="Times New Roman"/>
          <w:color w:val="000000"/>
          <w:sz w:val="24"/>
          <w:szCs w:val="24"/>
        </w:rPr>
      </w:pPr>
      <w:r w:rsidRPr="005E230A">
        <w:rPr>
          <w:rFonts w:eastAsia="Times New Roman"/>
          <w:color w:val="000000"/>
          <w:sz w:val="24"/>
          <w:szCs w:val="24"/>
        </w:rPr>
        <w:t>When parking on the flight line, vehicles shall not be parked pointed directly towards an aircraft.</w:t>
      </w:r>
    </w:p>
    <w:p w14:paraId="062DB480" w14:textId="77777777" w:rsidR="00F8578E" w:rsidRPr="005E230A" w:rsidRDefault="00F8578E" w:rsidP="00F8578E">
      <w:pPr>
        <w:numPr>
          <w:ilvl w:val="0"/>
          <w:numId w:val="2"/>
        </w:numPr>
        <w:tabs>
          <w:tab w:val="clear" w:pos="432"/>
          <w:tab w:val="left" w:pos="936"/>
        </w:tabs>
        <w:ind w:left="792" w:hanging="432"/>
        <w:contextualSpacing/>
        <w:jc w:val="both"/>
        <w:textAlignment w:val="baseline"/>
        <w:rPr>
          <w:rFonts w:eastAsia="Times New Roman"/>
          <w:color w:val="000000"/>
          <w:spacing w:val="-3"/>
          <w:sz w:val="24"/>
          <w:szCs w:val="24"/>
        </w:rPr>
      </w:pPr>
      <w:r w:rsidRPr="005E230A">
        <w:rPr>
          <w:rFonts w:eastAsia="Times New Roman"/>
          <w:color w:val="000000"/>
          <w:spacing w:val="-3"/>
          <w:sz w:val="24"/>
          <w:szCs w:val="24"/>
        </w:rPr>
        <w:t>All vehicles shall approach parked aircraft with the driver’s side of the vehicle toward the aircraft. This does not include vehicles parking in front of the run station.</w:t>
      </w:r>
    </w:p>
    <w:p w14:paraId="22724FB8" w14:textId="77777777" w:rsidR="00F8578E" w:rsidRPr="005E230A" w:rsidRDefault="00F8578E" w:rsidP="00F8578E">
      <w:pPr>
        <w:numPr>
          <w:ilvl w:val="0"/>
          <w:numId w:val="2"/>
        </w:numPr>
        <w:tabs>
          <w:tab w:val="clear" w:pos="432"/>
          <w:tab w:val="left" w:pos="936"/>
        </w:tabs>
        <w:ind w:left="792" w:hanging="432"/>
        <w:contextualSpacing/>
        <w:jc w:val="both"/>
        <w:textAlignment w:val="baseline"/>
        <w:rPr>
          <w:rFonts w:eastAsia="Times New Roman"/>
          <w:color w:val="000000"/>
          <w:sz w:val="24"/>
          <w:szCs w:val="24"/>
        </w:rPr>
      </w:pPr>
      <w:r w:rsidRPr="005E230A">
        <w:rPr>
          <w:rFonts w:eastAsia="Times New Roman"/>
          <w:color w:val="000000"/>
          <w:sz w:val="24"/>
          <w:szCs w:val="24"/>
        </w:rPr>
        <w:t>Vehicles shall not be parked in front of or driven into the path of taxiing aircraft.</w:t>
      </w:r>
    </w:p>
    <w:p w14:paraId="166908AF" w14:textId="77777777" w:rsidR="00F8578E" w:rsidRPr="005E230A" w:rsidRDefault="00F8578E" w:rsidP="00F8578E">
      <w:pPr>
        <w:numPr>
          <w:ilvl w:val="0"/>
          <w:numId w:val="2"/>
        </w:numPr>
        <w:tabs>
          <w:tab w:val="clear" w:pos="432"/>
          <w:tab w:val="left" w:pos="936"/>
        </w:tabs>
        <w:ind w:left="792" w:hanging="432"/>
        <w:contextualSpacing/>
        <w:jc w:val="both"/>
        <w:textAlignment w:val="baseline"/>
        <w:rPr>
          <w:rFonts w:eastAsia="Times New Roman"/>
          <w:color w:val="000000"/>
          <w:sz w:val="24"/>
          <w:szCs w:val="24"/>
        </w:rPr>
      </w:pPr>
      <w:r w:rsidRPr="005E230A">
        <w:rPr>
          <w:rFonts w:eastAsia="Times New Roman"/>
          <w:color w:val="000000"/>
          <w:sz w:val="24"/>
          <w:szCs w:val="24"/>
        </w:rPr>
        <w:t>Only vehicle operators licensed by the government shall be allowed to drive on or across the runways.</w:t>
      </w:r>
    </w:p>
    <w:p w14:paraId="567ED5F3" w14:textId="77777777" w:rsidR="00F8578E" w:rsidRPr="005E230A" w:rsidRDefault="00F8578E" w:rsidP="00F8578E">
      <w:pPr>
        <w:numPr>
          <w:ilvl w:val="0"/>
          <w:numId w:val="2"/>
        </w:numPr>
        <w:tabs>
          <w:tab w:val="clear" w:pos="432"/>
          <w:tab w:val="left" w:pos="936"/>
        </w:tabs>
        <w:ind w:left="792" w:hanging="432"/>
        <w:contextualSpacing/>
        <w:jc w:val="both"/>
        <w:textAlignment w:val="baseline"/>
        <w:rPr>
          <w:rFonts w:eastAsia="Times New Roman"/>
          <w:color w:val="000000"/>
          <w:sz w:val="24"/>
          <w:szCs w:val="24"/>
        </w:rPr>
      </w:pPr>
      <w:r w:rsidRPr="005E230A">
        <w:rPr>
          <w:rFonts w:eastAsia="Times New Roman"/>
          <w:color w:val="000000"/>
          <w:sz w:val="24"/>
          <w:szCs w:val="24"/>
        </w:rPr>
        <w:t>Vans, pickups, and automobiles are not to be used for towing unless they are properly equipped for towing.</w:t>
      </w:r>
    </w:p>
    <w:p w14:paraId="5AE2A3D7" w14:textId="77777777" w:rsidR="00F8578E" w:rsidRPr="005E230A" w:rsidRDefault="00F8578E" w:rsidP="00F8578E">
      <w:pPr>
        <w:numPr>
          <w:ilvl w:val="0"/>
          <w:numId w:val="2"/>
        </w:numPr>
        <w:tabs>
          <w:tab w:val="clear" w:pos="432"/>
          <w:tab w:val="left" w:pos="936"/>
        </w:tabs>
        <w:ind w:left="792" w:hanging="432"/>
        <w:contextualSpacing/>
        <w:jc w:val="both"/>
        <w:textAlignment w:val="baseline"/>
        <w:rPr>
          <w:rFonts w:eastAsia="Times New Roman"/>
          <w:color w:val="000000"/>
          <w:sz w:val="24"/>
          <w:szCs w:val="24"/>
        </w:rPr>
      </w:pPr>
      <w:r w:rsidRPr="005E230A">
        <w:rPr>
          <w:rFonts w:eastAsia="Times New Roman"/>
          <w:color w:val="000000"/>
          <w:sz w:val="24"/>
          <w:szCs w:val="24"/>
        </w:rPr>
        <w:t>At night, headlights directed toward moving aircraft will be turned off. Parking lights will be utilized.</w:t>
      </w:r>
    </w:p>
    <w:p w14:paraId="43B463C5" w14:textId="77777777" w:rsidR="00F8578E" w:rsidRPr="005E230A" w:rsidRDefault="00F8578E" w:rsidP="00F8578E">
      <w:pPr>
        <w:numPr>
          <w:ilvl w:val="0"/>
          <w:numId w:val="2"/>
        </w:numPr>
        <w:tabs>
          <w:tab w:val="clear" w:pos="432"/>
          <w:tab w:val="left" w:pos="936"/>
        </w:tabs>
        <w:ind w:left="792" w:hanging="432"/>
        <w:contextualSpacing/>
        <w:jc w:val="both"/>
        <w:textAlignment w:val="baseline"/>
        <w:rPr>
          <w:rFonts w:eastAsia="Times New Roman"/>
          <w:color w:val="000000"/>
          <w:sz w:val="24"/>
          <w:szCs w:val="24"/>
        </w:rPr>
      </w:pPr>
      <w:r w:rsidRPr="005E230A">
        <w:rPr>
          <w:rFonts w:eastAsia="Times New Roman"/>
          <w:color w:val="000000"/>
          <w:sz w:val="24"/>
          <w:szCs w:val="24"/>
        </w:rPr>
        <w:t>When the driver’s seat is vacated, ignition is to be turned off, brakes set, and gear lever placed in reverse. If the vehicle is equipped with an automatic transmission, the gear lever is to be placed in the park position.</w:t>
      </w:r>
    </w:p>
    <w:p w14:paraId="7A644F49" w14:textId="1BD30A6B" w:rsidR="00F8578E" w:rsidRPr="005E230A" w:rsidRDefault="00F8578E" w:rsidP="00F8578E">
      <w:pPr>
        <w:numPr>
          <w:ilvl w:val="0"/>
          <w:numId w:val="2"/>
        </w:numPr>
        <w:tabs>
          <w:tab w:val="clear" w:pos="432"/>
          <w:tab w:val="left" w:pos="936"/>
        </w:tabs>
        <w:ind w:left="792" w:hanging="432"/>
        <w:contextualSpacing/>
        <w:jc w:val="both"/>
        <w:textAlignment w:val="baseline"/>
        <w:rPr>
          <w:rFonts w:eastAsia="Times New Roman"/>
          <w:color w:val="000000"/>
          <w:spacing w:val="-2"/>
          <w:sz w:val="24"/>
          <w:szCs w:val="24"/>
        </w:rPr>
      </w:pPr>
      <w:r w:rsidRPr="005E230A">
        <w:rPr>
          <w:rFonts w:eastAsia="Times New Roman"/>
          <w:color w:val="000000"/>
          <w:spacing w:val="-2"/>
          <w:sz w:val="24"/>
          <w:szCs w:val="24"/>
        </w:rPr>
        <w:t>Vehicles left unattended on the aircraft parking ramp, shall utilize wheel chocks to secure the vehicle from rolling, unless the vehicle is equipped with a parking brake.</w:t>
      </w:r>
    </w:p>
    <w:p w14:paraId="0A437667" w14:textId="77777777" w:rsidR="00F8578E" w:rsidRPr="005E230A" w:rsidRDefault="00F8578E" w:rsidP="00F8578E">
      <w:pPr>
        <w:tabs>
          <w:tab w:val="left" w:pos="936"/>
        </w:tabs>
        <w:ind w:left="792"/>
        <w:contextualSpacing/>
        <w:jc w:val="both"/>
        <w:textAlignment w:val="baseline"/>
        <w:rPr>
          <w:rFonts w:eastAsia="Times New Roman"/>
          <w:color w:val="000000"/>
          <w:spacing w:val="-2"/>
          <w:sz w:val="24"/>
          <w:szCs w:val="24"/>
        </w:rPr>
      </w:pPr>
    </w:p>
    <w:p w14:paraId="754291BC" w14:textId="25D45288" w:rsidR="00F8578E" w:rsidRPr="005E230A" w:rsidRDefault="00F8578E" w:rsidP="00F8578E">
      <w:pPr>
        <w:ind w:left="144"/>
        <w:contextualSpacing/>
        <w:textAlignment w:val="baseline"/>
        <w:rPr>
          <w:rFonts w:eastAsia="Times New Roman"/>
          <w:b/>
          <w:bCs/>
          <w:color w:val="000000"/>
          <w:sz w:val="24"/>
          <w:szCs w:val="24"/>
          <w:u w:val="single"/>
        </w:rPr>
      </w:pPr>
      <w:r w:rsidRPr="005E230A">
        <w:rPr>
          <w:rFonts w:eastAsia="Times New Roman"/>
          <w:b/>
          <w:bCs/>
          <w:color w:val="000000"/>
          <w:sz w:val="24"/>
          <w:szCs w:val="24"/>
          <w:u w:val="single"/>
        </w:rPr>
        <w:t>Parking</w:t>
      </w:r>
    </w:p>
    <w:p w14:paraId="15DDE0FF" w14:textId="77777777" w:rsidR="00F8578E" w:rsidRPr="00F8578E" w:rsidRDefault="00F8578E" w:rsidP="003C08C2">
      <w:pPr>
        <w:pStyle w:val="ListParagraph"/>
        <w:numPr>
          <w:ilvl w:val="0"/>
          <w:numId w:val="44"/>
        </w:numPr>
        <w:spacing w:after="0" w:line="240" w:lineRule="auto"/>
        <w:textAlignment w:val="baseline"/>
        <w:rPr>
          <w:rFonts w:ascii="Times New Roman" w:eastAsia="Times New Roman" w:hAnsi="Times New Roman" w:cs="Times New Roman"/>
          <w:color w:val="000000"/>
          <w:sz w:val="24"/>
        </w:rPr>
      </w:pPr>
      <w:r w:rsidRPr="005E230A">
        <w:rPr>
          <w:rFonts w:ascii="Times New Roman" w:eastAsia="Times New Roman" w:hAnsi="Times New Roman" w:cs="Times New Roman"/>
          <w:color w:val="000000"/>
          <w:sz w:val="24"/>
          <w:szCs w:val="24"/>
        </w:rPr>
        <w:t>Vehicle Permits may be obtained from the LMCO POC with the approved Badge Request Form. Justification must be provided. Vehicle permits must always be displayed for security to check</w:t>
      </w:r>
      <w:r w:rsidRPr="00F8578E">
        <w:rPr>
          <w:rFonts w:ascii="Times New Roman" w:eastAsia="Times New Roman" w:hAnsi="Times New Roman" w:cs="Times New Roman"/>
          <w:color w:val="000000"/>
          <w:sz w:val="24"/>
        </w:rPr>
        <w:t>.</w:t>
      </w:r>
    </w:p>
    <w:p w14:paraId="7C0D4850" w14:textId="77777777" w:rsidR="00F8578E" w:rsidRPr="00F8578E" w:rsidRDefault="00F8578E" w:rsidP="003C08C2">
      <w:pPr>
        <w:pStyle w:val="ListParagraph"/>
        <w:numPr>
          <w:ilvl w:val="0"/>
          <w:numId w:val="44"/>
        </w:numPr>
        <w:spacing w:after="0" w:line="240" w:lineRule="auto"/>
        <w:textAlignment w:val="baseline"/>
        <w:rPr>
          <w:rFonts w:ascii="Times New Roman" w:eastAsia="Times New Roman" w:hAnsi="Times New Roman" w:cs="Times New Roman"/>
          <w:color w:val="000000"/>
          <w:sz w:val="24"/>
        </w:rPr>
      </w:pPr>
      <w:r w:rsidRPr="00F8578E">
        <w:rPr>
          <w:rFonts w:ascii="Times New Roman" w:eastAsia="Times New Roman" w:hAnsi="Times New Roman" w:cs="Times New Roman"/>
          <w:color w:val="000000"/>
          <w:sz w:val="24"/>
        </w:rPr>
        <w:t>If authorized to bring vehicles onto the facility, observe in-plant parking regulations. Gate passes may be revoked at any time by LM POC or ESH.</w:t>
      </w:r>
    </w:p>
    <w:p w14:paraId="5EBD36BC" w14:textId="3A6DD63B" w:rsidR="00F8578E" w:rsidRPr="00F8578E" w:rsidRDefault="00F8578E" w:rsidP="003C08C2">
      <w:pPr>
        <w:pStyle w:val="ListParagraph"/>
        <w:numPr>
          <w:ilvl w:val="0"/>
          <w:numId w:val="44"/>
        </w:numPr>
        <w:tabs>
          <w:tab w:val="left" w:pos="936"/>
        </w:tabs>
        <w:spacing w:after="0" w:line="240" w:lineRule="auto"/>
        <w:textAlignment w:val="baseline"/>
        <w:rPr>
          <w:rFonts w:eastAsia="Times New Roman"/>
          <w:color w:val="000000"/>
          <w:sz w:val="24"/>
        </w:rPr>
        <w:sectPr w:rsidR="00F8578E" w:rsidRPr="00F8578E" w:rsidSect="00A50183">
          <w:pgSz w:w="12240" w:h="15840"/>
          <w:pgMar w:top="1440" w:right="1598" w:bottom="844" w:left="1622" w:header="720" w:footer="720" w:gutter="0"/>
          <w:cols w:space="720"/>
        </w:sectPr>
      </w:pPr>
      <w:r w:rsidRPr="00F8578E">
        <w:rPr>
          <w:rFonts w:ascii="Times New Roman" w:eastAsia="Times New Roman" w:hAnsi="Times New Roman" w:cs="Times New Roman"/>
          <w:b/>
          <w:bCs/>
          <w:color w:val="000000"/>
          <w:sz w:val="24"/>
        </w:rPr>
        <w:t>Palmdale Only:</w:t>
      </w:r>
      <w:r w:rsidRPr="00F8578E">
        <w:rPr>
          <w:rFonts w:ascii="Times New Roman" w:eastAsia="Times New Roman" w:hAnsi="Times New Roman" w:cs="Times New Roman"/>
          <w:color w:val="000000"/>
          <w:sz w:val="24"/>
        </w:rPr>
        <w:t xml:space="preserve"> Gate passes are not required for vehicles.</w:t>
      </w:r>
    </w:p>
    <w:p w14:paraId="4F8A9CB3" w14:textId="59F3B9F5" w:rsidR="00B8761B" w:rsidRDefault="00DC3CBD" w:rsidP="007C24EF">
      <w:pPr>
        <w:contextualSpacing/>
        <w:textAlignment w:val="baseline"/>
        <w:rPr>
          <w:rFonts w:eastAsia="Times New Roman"/>
          <w:b/>
          <w:color w:val="000000"/>
          <w:sz w:val="24"/>
        </w:rPr>
      </w:pPr>
      <w:r>
        <w:rPr>
          <w:rFonts w:eastAsia="Times New Roman"/>
          <w:b/>
          <w:color w:val="000000"/>
          <w:sz w:val="24"/>
        </w:rPr>
        <w:t>WARNING SIGNS AND BARRICADES</w:t>
      </w:r>
    </w:p>
    <w:p w14:paraId="7631E22A" w14:textId="77777777" w:rsidR="000D75F3" w:rsidRDefault="000D75F3" w:rsidP="007C24EF">
      <w:pPr>
        <w:contextualSpacing/>
        <w:textAlignment w:val="baseline"/>
        <w:rPr>
          <w:rFonts w:eastAsia="Times New Roman"/>
          <w:b/>
          <w:color w:val="000000"/>
          <w:sz w:val="24"/>
        </w:rPr>
      </w:pPr>
    </w:p>
    <w:p w14:paraId="13AA5CC5" w14:textId="77777777" w:rsidR="00B8761B" w:rsidRPr="007C24EF" w:rsidRDefault="00DC3CBD" w:rsidP="003C08C2">
      <w:pPr>
        <w:pStyle w:val="ListParagraph"/>
        <w:numPr>
          <w:ilvl w:val="0"/>
          <w:numId w:val="45"/>
        </w:numPr>
        <w:spacing w:after="0" w:line="240" w:lineRule="auto"/>
        <w:ind w:left="720"/>
        <w:textAlignment w:val="baseline"/>
        <w:rPr>
          <w:rFonts w:ascii="Times New Roman" w:eastAsia="Times New Roman" w:hAnsi="Times New Roman" w:cs="Times New Roman"/>
          <w:color w:val="000000"/>
          <w:sz w:val="24"/>
        </w:rPr>
      </w:pPr>
      <w:r w:rsidRPr="007C24EF">
        <w:rPr>
          <w:rFonts w:ascii="Times New Roman" w:eastAsia="Times New Roman" w:hAnsi="Times New Roman" w:cs="Times New Roman"/>
          <w:color w:val="000000"/>
          <w:sz w:val="24"/>
        </w:rPr>
        <w:t>Erect and properly maintain necessary safeguards to protect Contractor personnel, LM Aero employees, and others. Isolate work areas from LM Aero operations and employees by using warning tape, barricades, or another effective means.</w:t>
      </w:r>
    </w:p>
    <w:p w14:paraId="2D380095" w14:textId="77777777" w:rsidR="00B8761B" w:rsidRDefault="00DC3CBD" w:rsidP="003C08C2">
      <w:pPr>
        <w:pStyle w:val="ListParagraph"/>
        <w:numPr>
          <w:ilvl w:val="0"/>
          <w:numId w:val="45"/>
        </w:numPr>
        <w:spacing w:after="0" w:line="240" w:lineRule="auto"/>
        <w:ind w:left="720"/>
        <w:textAlignment w:val="baseline"/>
        <w:rPr>
          <w:rFonts w:ascii="Times New Roman" w:eastAsia="Times New Roman" w:hAnsi="Times New Roman" w:cs="Times New Roman"/>
          <w:color w:val="000000"/>
          <w:sz w:val="24"/>
        </w:rPr>
      </w:pPr>
      <w:r w:rsidRPr="007C24EF">
        <w:rPr>
          <w:rFonts w:ascii="Times New Roman" w:eastAsia="Times New Roman" w:hAnsi="Times New Roman" w:cs="Times New Roman"/>
          <w:color w:val="000000"/>
          <w:sz w:val="24"/>
        </w:rPr>
        <w:t>Before beginning work, inform the POC of work posing a potential danger to LM Aero personnel and obtain POC’s written authorization to proceed.</w:t>
      </w:r>
    </w:p>
    <w:p w14:paraId="41810159" w14:textId="5AB6A6CE" w:rsidR="00F607E0" w:rsidRDefault="00F607E0" w:rsidP="00F607E0">
      <w:pPr>
        <w:contextualSpacing/>
        <w:textAlignment w:val="baseline"/>
        <w:rPr>
          <w:rFonts w:eastAsia="Times New Roman"/>
          <w:color w:val="000000"/>
          <w:sz w:val="24"/>
        </w:rPr>
      </w:pPr>
    </w:p>
    <w:p w14:paraId="2C2A0BC6" w14:textId="77777777" w:rsidR="00F607E0" w:rsidRDefault="00F607E0" w:rsidP="00F607E0">
      <w:pPr>
        <w:contextualSpacing/>
        <w:textAlignment w:val="baseline"/>
        <w:rPr>
          <w:rFonts w:eastAsia="Times New Roman"/>
          <w:color w:val="000000"/>
          <w:sz w:val="24"/>
        </w:rPr>
      </w:pPr>
    </w:p>
    <w:p w14:paraId="41CBFB96" w14:textId="1455FABE" w:rsidR="007C24EF" w:rsidRDefault="007C24EF" w:rsidP="00F607E0">
      <w:pPr>
        <w:contextualSpacing/>
        <w:textAlignment w:val="baseline"/>
        <w:rPr>
          <w:rFonts w:eastAsia="Times New Roman"/>
          <w:b/>
          <w:color w:val="000000"/>
          <w:sz w:val="28"/>
        </w:rPr>
      </w:pPr>
      <w:r>
        <w:rPr>
          <w:rFonts w:eastAsia="Times New Roman"/>
          <w:b/>
          <w:color w:val="000000"/>
          <w:sz w:val="28"/>
        </w:rPr>
        <w:t>SPECIAL REQUIREMENTS</w:t>
      </w:r>
    </w:p>
    <w:p w14:paraId="3FF49738" w14:textId="77777777" w:rsidR="00F607E0" w:rsidRDefault="00F607E0" w:rsidP="00F607E0">
      <w:pPr>
        <w:contextualSpacing/>
        <w:textAlignment w:val="baseline"/>
        <w:rPr>
          <w:rFonts w:eastAsia="Times New Roman"/>
          <w:b/>
          <w:color w:val="000000"/>
          <w:spacing w:val="-1"/>
          <w:sz w:val="24"/>
        </w:rPr>
      </w:pPr>
    </w:p>
    <w:p w14:paraId="497F740C" w14:textId="72BE5041" w:rsidR="007C24EF" w:rsidRDefault="007C24EF" w:rsidP="00F607E0">
      <w:pPr>
        <w:contextualSpacing/>
        <w:textAlignment w:val="baseline"/>
        <w:rPr>
          <w:rFonts w:eastAsia="Times New Roman"/>
          <w:b/>
          <w:color w:val="000000"/>
          <w:spacing w:val="-1"/>
          <w:sz w:val="24"/>
        </w:rPr>
      </w:pPr>
      <w:r>
        <w:rPr>
          <w:rFonts w:eastAsia="Times New Roman"/>
          <w:b/>
          <w:color w:val="000000"/>
          <w:spacing w:val="-1"/>
          <w:sz w:val="24"/>
        </w:rPr>
        <w:t>ASBESTOS</w:t>
      </w:r>
    </w:p>
    <w:p w14:paraId="0A19B624" w14:textId="77777777" w:rsidR="000D75F3" w:rsidRDefault="000D75F3" w:rsidP="00F607E0">
      <w:pPr>
        <w:contextualSpacing/>
        <w:textAlignment w:val="baseline"/>
        <w:rPr>
          <w:rFonts w:eastAsia="Times New Roman"/>
          <w:b/>
          <w:color w:val="000000"/>
          <w:spacing w:val="-1"/>
          <w:sz w:val="24"/>
        </w:rPr>
      </w:pPr>
    </w:p>
    <w:p w14:paraId="3993BFEF" w14:textId="77777777" w:rsidR="007C24EF" w:rsidRPr="00F607E0" w:rsidRDefault="007C24EF" w:rsidP="003C08C2">
      <w:pPr>
        <w:pStyle w:val="ListParagraph"/>
        <w:numPr>
          <w:ilvl w:val="0"/>
          <w:numId w:val="46"/>
        </w:numPr>
        <w:spacing w:after="0" w:line="240" w:lineRule="auto"/>
        <w:ind w:left="72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Immediately report any contact with asbestos-containing or suspected asbestos-containing materials to the POC. Cease work immediately until the POC gives approval to resume work</w:t>
      </w:r>
    </w:p>
    <w:p w14:paraId="446EF0D5" w14:textId="77777777" w:rsidR="00F607E0" w:rsidRDefault="007C24EF" w:rsidP="003C08C2">
      <w:pPr>
        <w:pStyle w:val="ListParagraph"/>
        <w:numPr>
          <w:ilvl w:val="0"/>
          <w:numId w:val="46"/>
        </w:numPr>
        <w:spacing w:after="0" w:line="240" w:lineRule="auto"/>
        <w:ind w:left="720"/>
        <w:textAlignment w:val="baseline"/>
        <w:rPr>
          <w:rFonts w:ascii="Times New Roman" w:eastAsia="Times New Roman" w:hAnsi="Times New Roman" w:cs="Times New Roman"/>
          <w:color w:val="000000"/>
          <w:spacing w:val="-1"/>
          <w:sz w:val="24"/>
        </w:rPr>
      </w:pPr>
      <w:r w:rsidRPr="00F607E0">
        <w:rPr>
          <w:rFonts w:ascii="Times New Roman" w:eastAsia="Times New Roman" w:hAnsi="Times New Roman" w:cs="Times New Roman"/>
          <w:color w:val="000000"/>
          <w:spacing w:val="-1"/>
          <w:sz w:val="24"/>
        </w:rPr>
        <w:t xml:space="preserve">Notify POC in advance of any maintenance, repair, renovation, construction, removal, </w:t>
      </w:r>
      <w:r w:rsidR="00F607E0" w:rsidRPr="00F607E0">
        <w:rPr>
          <w:rFonts w:ascii="Times New Roman" w:eastAsia="Times New Roman" w:hAnsi="Times New Roman" w:cs="Times New Roman"/>
          <w:color w:val="000000"/>
          <w:spacing w:val="-1"/>
          <w:sz w:val="24"/>
        </w:rPr>
        <w:t>demolition,</w:t>
      </w:r>
      <w:r w:rsidRPr="00F607E0">
        <w:rPr>
          <w:rFonts w:ascii="Times New Roman" w:eastAsia="Times New Roman" w:hAnsi="Times New Roman" w:cs="Times New Roman"/>
          <w:color w:val="000000"/>
          <w:spacing w:val="-1"/>
          <w:sz w:val="24"/>
        </w:rPr>
        <w:t xml:space="preserve"> or salvage activities in which any materials contain asbestos. </w:t>
      </w:r>
    </w:p>
    <w:p w14:paraId="661078B5" w14:textId="77777777" w:rsidR="00F607E0" w:rsidRDefault="007C24EF" w:rsidP="003C08C2">
      <w:pPr>
        <w:pStyle w:val="ListParagraph"/>
        <w:numPr>
          <w:ilvl w:val="1"/>
          <w:numId w:val="46"/>
        </w:numPr>
        <w:spacing w:after="0" w:line="240" w:lineRule="auto"/>
        <w:ind w:left="1080"/>
        <w:textAlignment w:val="baseline"/>
        <w:rPr>
          <w:rFonts w:ascii="Times New Roman" w:eastAsia="Times New Roman" w:hAnsi="Times New Roman" w:cs="Times New Roman"/>
          <w:color w:val="000000"/>
          <w:spacing w:val="-1"/>
          <w:sz w:val="24"/>
        </w:rPr>
      </w:pPr>
      <w:r w:rsidRPr="00F607E0">
        <w:rPr>
          <w:rFonts w:ascii="Times New Roman" w:eastAsia="Times New Roman" w:hAnsi="Times New Roman" w:cs="Times New Roman"/>
          <w:color w:val="000000"/>
          <w:spacing w:val="-1"/>
          <w:sz w:val="24"/>
        </w:rPr>
        <w:t xml:space="preserve">Unless directed otherwise by the POC, the Contractor shall provide notification to the POC who will notify ESH. </w:t>
      </w:r>
    </w:p>
    <w:p w14:paraId="3EDF9AF4" w14:textId="77777777" w:rsidR="00F607E0" w:rsidRDefault="007C24EF" w:rsidP="003C08C2">
      <w:pPr>
        <w:pStyle w:val="ListParagraph"/>
        <w:numPr>
          <w:ilvl w:val="1"/>
          <w:numId w:val="46"/>
        </w:numPr>
        <w:spacing w:after="0" w:line="240" w:lineRule="auto"/>
        <w:ind w:left="1080"/>
        <w:textAlignment w:val="baseline"/>
        <w:rPr>
          <w:rFonts w:ascii="Times New Roman" w:eastAsia="Times New Roman" w:hAnsi="Times New Roman" w:cs="Times New Roman"/>
          <w:color w:val="000000"/>
          <w:spacing w:val="-1"/>
          <w:sz w:val="24"/>
        </w:rPr>
      </w:pPr>
      <w:r w:rsidRPr="00F607E0">
        <w:rPr>
          <w:rFonts w:ascii="Times New Roman" w:eastAsia="Times New Roman" w:hAnsi="Times New Roman" w:cs="Times New Roman"/>
          <w:color w:val="000000"/>
          <w:spacing w:val="-1"/>
          <w:sz w:val="24"/>
        </w:rPr>
        <w:t xml:space="preserve">LM Aero ESH will review plans for removal/demolition work and, if necessary, specify the requirements for establishing regulated areas and monitoring. </w:t>
      </w:r>
    </w:p>
    <w:p w14:paraId="743709EA" w14:textId="20F3AA79" w:rsidR="007C24EF" w:rsidRPr="00F607E0" w:rsidRDefault="007C24EF" w:rsidP="003C08C2">
      <w:pPr>
        <w:pStyle w:val="ListParagraph"/>
        <w:numPr>
          <w:ilvl w:val="1"/>
          <w:numId w:val="46"/>
        </w:numPr>
        <w:spacing w:after="0" w:line="240" w:lineRule="auto"/>
        <w:ind w:left="1080"/>
        <w:textAlignment w:val="baseline"/>
        <w:rPr>
          <w:rFonts w:ascii="Times New Roman" w:eastAsia="Times New Roman" w:hAnsi="Times New Roman" w:cs="Times New Roman"/>
          <w:color w:val="000000"/>
          <w:spacing w:val="-1"/>
          <w:sz w:val="24"/>
        </w:rPr>
      </w:pPr>
      <w:r w:rsidRPr="00F607E0">
        <w:rPr>
          <w:rFonts w:ascii="Times New Roman" w:eastAsia="Times New Roman" w:hAnsi="Times New Roman" w:cs="Times New Roman"/>
          <w:color w:val="000000"/>
          <w:spacing w:val="-1"/>
          <w:sz w:val="24"/>
        </w:rPr>
        <w:t>ESH will ensure that notifications required by regulatory agencies are properly coordinated and submitted to the agencies within the time frames specified in the regulations.</w:t>
      </w:r>
    </w:p>
    <w:p w14:paraId="7E844AE4" w14:textId="77777777" w:rsidR="007C24EF" w:rsidRPr="00F607E0" w:rsidRDefault="007C24EF" w:rsidP="003C08C2">
      <w:pPr>
        <w:pStyle w:val="ListParagraph"/>
        <w:numPr>
          <w:ilvl w:val="0"/>
          <w:numId w:val="46"/>
        </w:numPr>
        <w:spacing w:after="0" w:line="240" w:lineRule="auto"/>
        <w:ind w:left="72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Contact LM Aero POC in advance of small-scale, short duration operations, such as pipe repair, valve replacement, installing electrical conduits, installing or removing drywall, and other general building maintenance or renovations operations to establish acceptable monitoring and work practices.</w:t>
      </w:r>
    </w:p>
    <w:p w14:paraId="343A1AD1" w14:textId="0F288E2F" w:rsidR="007C24EF" w:rsidRPr="00F607E0" w:rsidRDefault="007C24EF" w:rsidP="003C08C2">
      <w:pPr>
        <w:pStyle w:val="ListParagraph"/>
        <w:numPr>
          <w:ilvl w:val="0"/>
          <w:numId w:val="46"/>
        </w:numPr>
        <w:spacing w:after="0" w:line="240" w:lineRule="auto"/>
        <w:ind w:left="72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All work shall be completed in a way that will not expose LM Aero’s personnel to asbestos.</w:t>
      </w:r>
    </w:p>
    <w:p w14:paraId="1142077F" w14:textId="13B7BE6E" w:rsidR="00F607E0" w:rsidRPr="00F607E0" w:rsidRDefault="007C24EF" w:rsidP="003C08C2">
      <w:pPr>
        <w:pStyle w:val="ListParagraph"/>
        <w:numPr>
          <w:ilvl w:val="0"/>
          <w:numId w:val="46"/>
        </w:numPr>
        <w:spacing w:after="0" w:line="240" w:lineRule="auto"/>
        <w:ind w:left="72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Contractor will post signs stating asbestos work is in progress and secure the</w:t>
      </w:r>
      <w:r w:rsidR="00F607E0" w:rsidRPr="00F607E0">
        <w:rPr>
          <w:rFonts w:ascii="Times New Roman" w:eastAsia="Times New Roman" w:hAnsi="Times New Roman" w:cs="Times New Roman"/>
          <w:color w:val="000000"/>
          <w:sz w:val="24"/>
        </w:rPr>
        <w:t xml:space="preserve"> </w:t>
      </w:r>
      <w:r w:rsidRPr="00F607E0">
        <w:rPr>
          <w:rFonts w:ascii="Times New Roman" w:eastAsia="Times New Roman" w:hAnsi="Times New Roman" w:cs="Times New Roman"/>
          <w:color w:val="000000"/>
          <w:sz w:val="24"/>
        </w:rPr>
        <w:t xml:space="preserve">immediate area with flagging (or equivalent material) to keep personnel from entering the area. </w:t>
      </w:r>
    </w:p>
    <w:p w14:paraId="600998E4" w14:textId="48BA4178" w:rsidR="007C24EF" w:rsidRDefault="007C24EF" w:rsidP="003C08C2">
      <w:pPr>
        <w:pStyle w:val="ListParagraph"/>
        <w:numPr>
          <w:ilvl w:val="1"/>
          <w:numId w:val="46"/>
        </w:numPr>
        <w:spacing w:after="0" w:line="240" w:lineRule="auto"/>
        <w:ind w:left="108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The signs shall bear the following information:</w:t>
      </w:r>
    </w:p>
    <w:p w14:paraId="2C6E7F19" w14:textId="77777777" w:rsidR="00E92F80" w:rsidRPr="00F607E0" w:rsidRDefault="00E92F80" w:rsidP="00E92F80">
      <w:pPr>
        <w:pStyle w:val="ListParagraph"/>
        <w:spacing w:after="0" w:line="240" w:lineRule="auto"/>
        <w:ind w:left="1080"/>
        <w:textAlignment w:val="baseline"/>
        <w:rPr>
          <w:rFonts w:ascii="Times New Roman" w:eastAsia="Times New Roman" w:hAnsi="Times New Roman" w:cs="Times New Roman"/>
          <w:color w:val="000000"/>
          <w:sz w:val="24"/>
        </w:rPr>
      </w:pPr>
    </w:p>
    <w:p w14:paraId="6B3B3AF1" w14:textId="77777777" w:rsidR="007C24EF" w:rsidRDefault="007C24EF" w:rsidP="007C24EF">
      <w:pPr>
        <w:contextualSpacing/>
        <w:jc w:val="center"/>
        <w:textAlignment w:val="baseline"/>
        <w:rPr>
          <w:rFonts w:eastAsia="Times New Roman"/>
          <w:b/>
          <w:color w:val="000000"/>
          <w:sz w:val="24"/>
        </w:rPr>
      </w:pPr>
      <w:r>
        <w:rPr>
          <w:rFonts w:eastAsia="Times New Roman"/>
          <w:b/>
          <w:color w:val="000000"/>
          <w:sz w:val="24"/>
        </w:rPr>
        <w:t xml:space="preserve">DANGER </w:t>
      </w:r>
      <w:r>
        <w:rPr>
          <w:rFonts w:eastAsia="Times New Roman"/>
          <w:b/>
          <w:color w:val="000000"/>
          <w:sz w:val="24"/>
        </w:rPr>
        <w:br/>
        <w:t xml:space="preserve">ASBESTOS </w:t>
      </w:r>
      <w:r>
        <w:rPr>
          <w:rFonts w:eastAsia="Times New Roman"/>
          <w:b/>
          <w:color w:val="000000"/>
          <w:sz w:val="24"/>
        </w:rPr>
        <w:br/>
        <w:t xml:space="preserve">MAY CAUSE CANCER </w:t>
      </w:r>
      <w:r>
        <w:rPr>
          <w:rFonts w:eastAsia="Times New Roman"/>
          <w:b/>
          <w:color w:val="000000"/>
          <w:sz w:val="24"/>
        </w:rPr>
        <w:br/>
        <w:t xml:space="preserve">CAUSES DAMAGE TO LUNGS </w:t>
      </w:r>
      <w:r>
        <w:rPr>
          <w:rFonts w:eastAsia="Times New Roman"/>
          <w:b/>
          <w:color w:val="000000"/>
          <w:sz w:val="24"/>
        </w:rPr>
        <w:br/>
        <w:t>AUTHORIZED PERSONNEL ONLY</w:t>
      </w:r>
    </w:p>
    <w:p w14:paraId="487BE199" w14:textId="77777777" w:rsidR="00F607E0" w:rsidRDefault="00F607E0" w:rsidP="007C24EF">
      <w:pPr>
        <w:ind w:left="180"/>
        <w:contextualSpacing/>
        <w:textAlignment w:val="baseline"/>
        <w:rPr>
          <w:rFonts w:eastAsia="Times New Roman"/>
          <w:color w:val="000000"/>
          <w:sz w:val="24"/>
        </w:rPr>
      </w:pPr>
    </w:p>
    <w:p w14:paraId="5A5120C4" w14:textId="41B499C5" w:rsidR="007C24EF" w:rsidRPr="00F607E0" w:rsidRDefault="007C24EF" w:rsidP="003C08C2">
      <w:pPr>
        <w:pStyle w:val="ListParagraph"/>
        <w:numPr>
          <w:ilvl w:val="0"/>
          <w:numId w:val="47"/>
        </w:numPr>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 xml:space="preserve">Contractor shall take adequate precautions to prevent asbestos from becoming airborne. </w:t>
      </w:r>
      <w:r w:rsidRPr="00F607E0">
        <w:rPr>
          <w:rFonts w:ascii="Times New Roman" w:eastAsia="Times New Roman" w:hAnsi="Times New Roman" w:cs="Times New Roman"/>
          <w:color w:val="000000"/>
          <w:sz w:val="24"/>
        </w:rPr>
        <w:br/>
        <w:t xml:space="preserve">Extra caution should be exercised when working near air intakes and exhausts. Where </w:t>
      </w:r>
      <w:r w:rsidRPr="00F607E0">
        <w:rPr>
          <w:rFonts w:ascii="Times New Roman" w:eastAsia="Times New Roman" w:hAnsi="Times New Roman" w:cs="Times New Roman"/>
          <w:color w:val="000000"/>
          <w:sz w:val="24"/>
        </w:rPr>
        <w:br/>
        <w:t>possible all doors near the area shall be closed to prevent drafts.</w:t>
      </w:r>
    </w:p>
    <w:p w14:paraId="3D9E1D5A" w14:textId="77777777" w:rsidR="00F607E0" w:rsidRDefault="007C24EF" w:rsidP="003C08C2">
      <w:pPr>
        <w:pStyle w:val="ListParagraph"/>
        <w:numPr>
          <w:ilvl w:val="0"/>
          <w:numId w:val="47"/>
        </w:numPr>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Contractor shall comply with all applicable laws and regulations, including without limitation, the OSHA and Environmental Protection Agency (EPA) regulations relating to the handling or removal of asbestos. OSHA 29 CFR Part 1926.1101, Table 1, specifies, among other things, exposure limits, monitoring requirements, hazard communications, medical surveillance, record keeping, work practices and personal protective equipment.</w:t>
      </w:r>
    </w:p>
    <w:p w14:paraId="1FF01D36" w14:textId="61C42A78" w:rsidR="00B8761B" w:rsidRPr="00F607E0" w:rsidRDefault="00DC3CBD" w:rsidP="003C08C2">
      <w:pPr>
        <w:pStyle w:val="ListParagraph"/>
        <w:numPr>
          <w:ilvl w:val="0"/>
          <w:numId w:val="47"/>
        </w:numPr>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Bags of asbestos waste/contaminated debris shall have a readily visible label and be legibly marked as follows:</w:t>
      </w:r>
    </w:p>
    <w:p w14:paraId="05A6F7C3" w14:textId="77777777" w:rsidR="00B8761B" w:rsidRDefault="00DC3CBD" w:rsidP="006E3135">
      <w:pPr>
        <w:ind w:left="360"/>
        <w:contextualSpacing/>
        <w:jc w:val="center"/>
        <w:textAlignment w:val="baseline"/>
        <w:rPr>
          <w:rFonts w:eastAsia="Times New Roman"/>
          <w:b/>
          <w:color w:val="000000"/>
          <w:sz w:val="24"/>
        </w:rPr>
      </w:pPr>
      <w:r>
        <w:rPr>
          <w:rFonts w:eastAsia="Times New Roman"/>
          <w:b/>
          <w:color w:val="000000"/>
          <w:sz w:val="24"/>
        </w:rPr>
        <w:t xml:space="preserve">DANGER </w:t>
      </w:r>
      <w:r>
        <w:rPr>
          <w:rFonts w:eastAsia="Times New Roman"/>
          <w:b/>
          <w:color w:val="000000"/>
          <w:sz w:val="24"/>
        </w:rPr>
        <w:br/>
        <w:t xml:space="preserve">CONTAINS ASBESTOS FIBERS </w:t>
      </w:r>
      <w:r>
        <w:rPr>
          <w:rFonts w:eastAsia="Times New Roman"/>
          <w:b/>
          <w:color w:val="000000"/>
          <w:sz w:val="24"/>
        </w:rPr>
        <w:br/>
        <w:t xml:space="preserve">MAY CAUSE CANCER </w:t>
      </w:r>
      <w:r>
        <w:rPr>
          <w:rFonts w:eastAsia="Times New Roman"/>
          <w:b/>
          <w:color w:val="000000"/>
          <w:sz w:val="24"/>
        </w:rPr>
        <w:br/>
        <w:t xml:space="preserve">CAUSES DAMAGES TO LUNGS </w:t>
      </w:r>
      <w:r>
        <w:rPr>
          <w:rFonts w:eastAsia="Times New Roman"/>
          <w:b/>
          <w:color w:val="000000"/>
          <w:sz w:val="24"/>
        </w:rPr>
        <w:br/>
        <w:t xml:space="preserve">DO NOT BREATHE DUST </w:t>
      </w:r>
      <w:r>
        <w:rPr>
          <w:rFonts w:eastAsia="Times New Roman"/>
          <w:b/>
          <w:color w:val="000000"/>
          <w:sz w:val="24"/>
        </w:rPr>
        <w:br/>
        <w:t>AVOID CREATING DUST</w:t>
      </w:r>
    </w:p>
    <w:p w14:paraId="717BAE95" w14:textId="77777777" w:rsidR="00B8761B" w:rsidRDefault="00DC3CBD" w:rsidP="006E3135">
      <w:pPr>
        <w:ind w:left="432"/>
        <w:contextualSpacing/>
        <w:jc w:val="center"/>
        <w:textAlignment w:val="baseline"/>
        <w:rPr>
          <w:rFonts w:eastAsia="Times New Roman"/>
          <w:b/>
          <w:color w:val="000000"/>
          <w:sz w:val="24"/>
        </w:rPr>
      </w:pPr>
      <w:r>
        <w:rPr>
          <w:rFonts w:eastAsia="Times New Roman"/>
          <w:b/>
          <w:color w:val="000000"/>
          <w:sz w:val="24"/>
        </w:rPr>
        <w:t xml:space="preserve">Contractor’s Name </w:t>
      </w:r>
      <w:r>
        <w:rPr>
          <w:rFonts w:eastAsia="Times New Roman"/>
          <w:b/>
          <w:color w:val="000000"/>
          <w:sz w:val="24"/>
        </w:rPr>
        <w:br/>
        <w:t>Date</w:t>
      </w:r>
    </w:p>
    <w:p w14:paraId="30E5738E" w14:textId="0D88F89F" w:rsidR="00B8761B" w:rsidRDefault="00F607E0" w:rsidP="006E3135">
      <w:pPr>
        <w:contextualSpacing/>
        <w:jc w:val="center"/>
        <w:textAlignment w:val="baseline"/>
        <w:rPr>
          <w:rFonts w:eastAsia="Times New Roman"/>
          <w:b/>
          <w:color w:val="000000"/>
          <w:sz w:val="24"/>
        </w:rPr>
      </w:pPr>
      <w:r>
        <w:rPr>
          <w:rFonts w:eastAsia="Times New Roman"/>
          <w:b/>
          <w:color w:val="000000"/>
          <w:sz w:val="24"/>
        </w:rPr>
        <w:t xml:space="preserve">          </w:t>
      </w:r>
      <w:r w:rsidR="00DC3CBD">
        <w:rPr>
          <w:rFonts w:eastAsia="Times New Roman"/>
          <w:b/>
          <w:color w:val="000000"/>
          <w:sz w:val="24"/>
        </w:rPr>
        <w:t>Location of Removal</w:t>
      </w:r>
    </w:p>
    <w:p w14:paraId="0E79BBDA" w14:textId="77777777" w:rsidR="00F607E0" w:rsidRDefault="00F607E0" w:rsidP="006E3135">
      <w:pPr>
        <w:ind w:left="144" w:right="216"/>
        <w:contextualSpacing/>
        <w:textAlignment w:val="baseline"/>
        <w:rPr>
          <w:rFonts w:eastAsia="Times New Roman"/>
          <w:color w:val="000000"/>
          <w:sz w:val="24"/>
        </w:rPr>
      </w:pPr>
    </w:p>
    <w:p w14:paraId="194C94DA" w14:textId="77777777" w:rsidR="00F607E0" w:rsidRDefault="00DC3CBD" w:rsidP="003C08C2">
      <w:pPr>
        <w:pStyle w:val="ListParagraph"/>
        <w:numPr>
          <w:ilvl w:val="0"/>
          <w:numId w:val="48"/>
        </w:numPr>
        <w:ind w:left="72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 xml:space="preserve">Bags of asbestos waste/contaminated debris shall be delivered to a waste accumulation area designated by the POC. </w:t>
      </w:r>
    </w:p>
    <w:p w14:paraId="0B4177E8" w14:textId="77777777" w:rsidR="00F607E0" w:rsidRDefault="00DC3CBD" w:rsidP="003C08C2">
      <w:pPr>
        <w:pStyle w:val="ListParagraph"/>
        <w:numPr>
          <w:ilvl w:val="1"/>
          <w:numId w:val="48"/>
        </w:numPr>
        <w:ind w:left="108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 xml:space="preserve">Asbestos waste shall be disposed of at a landfill approved by ESH. </w:t>
      </w:r>
    </w:p>
    <w:p w14:paraId="6D8ED7F0" w14:textId="29F731E2" w:rsidR="00B8761B" w:rsidRPr="00F607E0" w:rsidRDefault="00DC3CBD" w:rsidP="003C08C2">
      <w:pPr>
        <w:pStyle w:val="ListParagraph"/>
        <w:numPr>
          <w:ilvl w:val="1"/>
          <w:numId w:val="48"/>
        </w:numPr>
        <w:ind w:left="108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ESH (Fort Worth and Palmdale) and Material Management (Hazardous Waste Operations) and/or ESH (Marietta) will retain manifests, land disposal restriction documents, bills of lading, and other shipping documentation.</w:t>
      </w:r>
    </w:p>
    <w:p w14:paraId="2BDEDA1D" w14:textId="77777777" w:rsidR="00F607E0" w:rsidRDefault="00F607E0" w:rsidP="003C08C2">
      <w:pPr>
        <w:pStyle w:val="ListParagraph"/>
        <w:numPr>
          <w:ilvl w:val="0"/>
          <w:numId w:val="48"/>
        </w:numPr>
        <w:ind w:left="72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b/>
          <w:bCs/>
          <w:color w:val="000000"/>
          <w:sz w:val="24"/>
        </w:rPr>
        <w:t>Palmdale Only:</w:t>
      </w:r>
      <w:r w:rsidR="00DC3CBD" w:rsidRPr="00F607E0">
        <w:rPr>
          <w:rFonts w:ascii="Times New Roman" w:eastAsia="Times New Roman" w:hAnsi="Times New Roman" w:cs="Times New Roman"/>
          <w:color w:val="000000"/>
          <w:sz w:val="24"/>
        </w:rPr>
        <w:t xml:space="preserve"> bags of asbestos waste/contaminated debris placed in </w:t>
      </w:r>
      <w:r w:rsidR="005E48A0" w:rsidRPr="00F607E0">
        <w:rPr>
          <w:rFonts w:ascii="Times New Roman" w:eastAsia="Times New Roman" w:hAnsi="Times New Roman" w:cs="Times New Roman"/>
          <w:color w:val="000000"/>
          <w:sz w:val="24"/>
        </w:rPr>
        <w:t>roll off</w:t>
      </w:r>
      <w:r w:rsidR="00DC3CBD" w:rsidRPr="00F607E0">
        <w:rPr>
          <w:rFonts w:ascii="Times New Roman" w:eastAsia="Times New Roman" w:hAnsi="Times New Roman" w:cs="Times New Roman"/>
          <w:color w:val="000000"/>
          <w:sz w:val="24"/>
        </w:rPr>
        <w:t xml:space="preserve"> containers shall have a readily visible label and legibly marked. </w:t>
      </w:r>
    </w:p>
    <w:p w14:paraId="1BFF0BB9" w14:textId="545DC1C1" w:rsidR="00B8761B" w:rsidRPr="00F607E0" w:rsidRDefault="00DC3CBD" w:rsidP="003C08C2">
      <w:pPr>
        <w:pStyle w:val="ListParagraph"/>
        <w:numPr>
          <w:ilvl w:val="1"/>
          <w:numId w:val="48"/>
        </w:numPr>
        <w:ind w:left="108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Labels/Markings will be provided by HazMat.</w:t>
      </w:r>
    </w:p>
    <w:p w14:paraId="227183A9" w14:textId="77777777" w:rsidR="00B8761B" w:rsidRPr="00F607E0" w:rsidRDefault="00DC3CBD" w:rsidP="003C08C2">
      <w:pPr>
        <w:pStyle w:val="ListParagraph"/>
        <w:numPr>
          <w:ilvl w:val="0"/>
          <w:numId w:val="48"/>
        </w:numPr>
        <w:ind w:left="72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Contractor, or their designated representative, shall inspect the job site at the end of each day to ensure all asbestos debris, in the area, has been properly cleaned up.</w:t>
      </w:r>
    </w:p>
    <w:p w14:paraId="77D4C0DC" w14:textId="77777777" w:rsidR="00B8761B" w:rsidRPr="00F607E0" w:rsidRDefault="00DC3CBD" w:rsidP="003C08C2">
      <w:pPr>
        <w:pStyle w:val="ListParagraph"/>
        <w:numPr>
          <w:ilvl w:val="0"/>
          <w:numId w:val="48"/>
        </w:numPr>
        <w:ind w:left="72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Abatement Contractors and Subcontractors shall provide a copy of the results of all area, personnel, and/or bulk sampling to the POC.</w:t>
      </w:r>
    </w:p>
    <w:p w14:paraId="37F7A94A" w14:textId="77777777" w:rsidR="00B8761B" w:rsidRPr="00F607E0" w:rsidRDefault="00DC3CBD" w:rsidP="003C08C2">
      <w:pPr>
        <w:pStyle w:val="ListParagraph"/>
        <w:numPr>
          <w:ilvl w:val="0"/>
          <w:numId w:val="48"/>
        </w:numPr>
        <w:ind w:left="720"/>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u w:val="single"/>
        </w:rPr>
        <w:t>LM Aero ESH shall approve, in writing, any exceptions to the above</w:t>
      </w:r>
      <w:r w:rsidRPr="00F607E0">
        <w:rPr>
          <w:rFonts w:ascii="Times New Roman" w:eastAsia="Times New Roman" w:hAnsi="Times New Roman" w:cs="Times New Roman"/>
          <w:color w:val="000000"/>
          <w:sz w:val="24"/>
        </w:rPr>
        <w:t>.</w:t>
      </w:r>
    </w:p>
    <w:p w14:paraId="7A49795B" w14:textId="77777777" w:rsidR="00F607E0" w:rsidRDefault="00F607E0" w:rsidP="006E3135">
      <w:pPr>
        <w:ind w:left="144"/>
        <w:contextualSpacing/>
        <w:textAlignment w:val="baseline"/>
        <w:rPr>
          <w:rFonts w:eastAsia="Times New Roman"/>
          <w:b/>
          <w:color w:val="000000"/>
          <w:sz w:val="24"/>
        </w:rPr>
      </w:pPr>
    </w:p>
    <w:p w14:paraId="72488515" w14:textId="77777777" w:rsidR="00F607E0" w:rsidRDefault="00F607E0" w:rsidP="006E3135">
      <w:pPr>
        <w:ind w:left="144"/>
        <w:contextualSpacing/>
        <w:textAlignment w:val="baseline"/>
        <w:rPr>
          <w:rFonts w:eastAsia="Times New Roman"/>
          <w:b/>
          <w:color w:val="000000"/>
          <w:sz w:val="24"/>
        </w:rPr>
      </w:pPr>
    </w:p>
    <w:p w14:paraId="33264EFB" w14:textId="176D458B" w:rsidR="00B8761B" w:rsidRDefault="00DC3CBD" w:rsidP="00F607E0">
      <w:pPr>
        <w:contextualSpacing/>
        <w:textAlignment w:val="baseline"/>
        <w:rPr>
          <w:rFonts w:eastAsia="Times New Roman"/>
          <w:b/>
          <w:color w:val="000000"/>
          <w:sz w:val="24"/>
        </w:rPr>
      </w:pPr>
      <w:r>
        <w:rPr>
          <w:rFonts w:eastAsia="Times New Roman"/>
          <w:b/>
          <w:color w:val="000000"/>
          <w:sz w:val="24"/>
        </w:rPr>
        <w:t>BLASTING</w:t>
      </w:r>
    </w:p>
    <w:p w14:paraId="56119D64" w14:textId="77777777" w:rsidR="000D75F3" w:rsidRDefault="000D75F3" w:rsidP="00F607E0">
      <w:pPr>
        <w:contextualSpacing/>
        <w:textAlignment w:val="baseline"/>
        <w:rPr>
          <w:rFonts w:eastAsia="Times New Roman"/>
          <w:b/>
          <w:color w:val="000000"/>
          <w:sz w:val="24"/>
        </w:rPr>
      </w:pPr>
    </w:p>
    <w:p w14:paraId="5FB0B784" w14:textId="77777777" w:rsidR="00B8761B" w:rsidRPr="00F607E0" w:rsidRDefault="00DC3CBD" w:rsidP="003C08C2">
      <w:pPr>
        <w:pStyle w:val="ListParagraph"/>
        <w:numPr>
          <w:ilvl w:val="0"/>
          <w:numId w:val="49"/>
        </w:numPr>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Blasting operations shall be performed only by licensed and experienced personnel.</w:t>
      </w:r>
    </w:p>
    <w:p w14:paraId="197D35F9" w14:textId="77777777" w:rsidR="00B8761B" w:rsidRPr="00F607E0" w:rsidRDefault="00DC3CBD" w:rsidP="003C08C2">
      <w:pPr>
        <w:pStyle w:val="ListParagraph"/>
        <w:numPr>
          <w:ilvl w:val="0"/>
          <w:numId w:val="49"/>
        </w:numPr>
        <w:jc w:val="both"/>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LM Aero ESH, FPS and Security must be notified of blasting operations at least 48 hours in advance.</w:t>
      </w:r>
    </w:p>
    <w:p w14:paraId="738C3DF6" w14:textId="77777777" w:rsidR="00B8761B" w:rsidRPr="00F607E0" w:rsidRDefault="00DC3CBD" w:rsidP="003C08C2">
      <w:pPr>
        <w:pStyle w:val="ListParagraph"/>
        <w:numPr>
          <w:ilvl w:val="0"/>
          <w:numId w:val="49"/>
        </w:numPr>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No explosives shall be stored on Lockheed Martin/ Air Force property overnight.</w:t>
      </w:r>
    </w:p>
    <w:p w14:paraId="2797A7C5" w14:textId="48F755EC" w:rsidR="00B8761B" w:rsidRPr="00F607E0" w:rsidRDefault="00DC3CBD" w:rsidP="003C08C2">
      <w:pPr>
        <w:pStyle w:val="ListParagraph"/>
        <w:numPr>
          <w:ilvl w:val="0"/>
          <w:numId w:val="49"/>
        </w:numPr>
        <w:textAlignment w:val="baseline"/>
        <w:rPr>
          <w:rFonts w:ascii="Times New Roman" w:eastAsia="Times New Roman" w:hAnsi="Times New Roman" w:cs="Times New Roman"/>
          <w:color w:val="000000"/>
          <w:spacing w:val="24"/>
          <w:sz w:val="24"/>
        </w:rPr>
      </w:pPr>
      <w:r w:rsidRPr="00F607E0">
        <w:rPr>
          <w:rFonts w:ascii="Times New Roman" w:eastAsia="Times New Roman" w:hAnsi="Times New Roman" w:cs="Times New Roman"/>
          <w:color w:val="000000"/>
          <w:sz w:val="24"/>
        </w:rPr>
        <w:t>The time for blasting and the control of traffic during such blasting must be cleared in advance with ESH and Security.</w:t>
      </w:r>
    </w:p>
    <w:p w14:paraId="4CC55270" w14:textId="77777777" w:rsidR="00F607E0" w:rsidRPr="00F607E0" w:rsidRDefault="00DC3CBD" w:rsidP="003C08C2">
      <w:pPr>
        <w:pStyle w:val="ListParagraph"/>
        <w:numPr>
          <w:ilvl w:val="0"/>
          <w:numId w:val="49"/>
        </w:numPr>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All blasting areas must have an appropriate “clear” zone established.</w:t>
      </w:r>
    </w:p>
    <w:p w14:paraId="186F4C2D" w14:textId="7CCFF27F" w:rsidR="00B8761B" w:rsidRDefault="00DC3CBD" w:rsidP="00F607E0">
      <w:pPr>
        <w:contextualSpacing/>
        <w:textAlignment w:val="baseline"/>
        <w:rPr>
          <w:rFonts w:eastAsia="Times New Roman"/>
          <w:b/>
          <w:color w:val="000000"/>
          <w:sz w:val="24"/>
        </w:rPr>
      </w:pPr>
      <w:r>
        <w:rPr>
          <w:rFonts w:eastAsia="Times New Roman"/>
          <w:b/>
          <w:color w:val="000000"/>
          <w:sz w:val="24"/>
        </w:rPr>
        <w:t>CHEMICAL PROCESSING AREAS</w:t>
      </w:r>
    </w:p>
    <w:p w14:paraId="5096E4ED" w14:textId="77777777" w:rsidR="000D75F3" w:rsidRPr="00F607E0" w:rsidRDefault="000D75F3" w:rsidP="00F607E0">
      <w:pPr>
        <w:contextualSpacing/>
        <w:textAlignment w:val="baseline"/>
        <w:rPr>
          <w:rFonts w:eastAsia="Times New Roman"/>
          <w:color w:val="000000"/>
          <w:sz w:val="24"/>
        </w:rPr>
      </w:pPr>
    </w:p>
    <w:p w14:paraId="5FB4EA0A" w14:textId="7669F6AE" w:rsidR="00F607E0" w:rsidRDefault="00DC3CBD" w:rsidP="00F607E0">
      <w:pPr>
        <w:ind w:left="144"/>
        <w:jc w:val="both"/>
        <w:textAlignment w:val="baseline"/>
        <w:rPr>
          <w:rFonts w:eastAsia="Times New Roman"/>
          <w:color w:val="000000"/>
          <w:sz w:val="24"/>
        </w:rPr>
      </w:pPr>
      <w:r w:rsidRPr="00F607E0">
        <w:rPr>
          <w:rFonts w:eastAsia="Times New Roman"/>
          <w:color w:val="000000"/>
          <w:sz w:val="24"/>
        </w:rPr>
        <w:t xml:space="preserve">To avoid potential hazards or employee exposures, information on fluids contained in piping and tanks shall be obtained from the POC before starting work. </w:t>
      </w:r>
    </w:p>
    <w:p w14:paraId="6047155D" w14:textId="77777777" w:rsidR="00F607E0" w:rsidRPr="00F607E0" w:rsidRDefault="00DC3CBD" w:rsidP="003C08C2">
      <w:pPr>
        <w:pStyle w:val="ListParagraph"/>
        <w:numPr>
          <w:ilvl w:val="0"/>
          <w:numId w:val="51"/>
        </w:numPr>
        <w:jc w:val="both"/>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 xml:space="preserve">No work with loose material and tools shall be performed over tanks. </w:t>
      </w:r>
    </w:p>
    <w:p w14:paraId="00CA0A3B" w14:textId="3A8375B3" w:rsidR="00B8761B" w:rsidRPr="00F607E0" w:rsidRDefault="00DC3CBD" w:rsidP="003C08C2">
      <w:pPr>
        <w:pStyle w:val="ListParagraph"/>
        <w:numPr>
          <w:ilvl w:val="0"/>
          <w:numId w:val="51"/>
        </w:numPr>
        <w:jc w:val="both"/>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Loose items shall be fastened, with thongs, to a belt or wrist.</w:t>
      </w:r>
    </w:p>
    <w:p w14:paraId="61F72F88" w14:textId="77777777" w:rsidR="00B8761B" w:rsidRPr="00F607E0" w:rsidRDefault="00DC3CBD" w:rsidP="003C08C2">
      <w:pPr>
        <w:pStyle w:val="ListParagraph"/>
        <w:numPr>
          <w:ilvl w:val="0"/>
          <w:numId w:val="50"/>
        </w:numPr>
        <w:spacing w:after="0" w:line="240" w:lineRule="auto"/>
        <w:ind w:left="720"/>
        <w:jc w:val="both"/>
        <w:textAlignment w:val="baseline"/>
        <w:rPr>
          <w:rFonts w:ascii="Times New Roman" w:eastAsia="Times New Roman" w:hAnsi="Times New Roman" w:cs="Times New Roman"/>
          <w:color w:val="000000"/>
          <w:sz w:val="24"/>
        </w:rPr>
      </w:pPr>
      <w:r w:rsidRPr="00F607E0">
        <w:rPr>
          <w:rFonts w:ascii="Times New Roman" w:eastAsia="Times New Roman" w:hAnsi="Times New Roman" w:cs="Times New Roman"/>
          <w:color w:val="000000"/>
          <w:sz w:val="24"/>
        </w:rPr>
        <w:t>All overhead work, above any process tanks, shall be approved by the POC and affected departments prior to performing any work activities.</w:t>
      </w:r>
    </w:p>
    <w:p w14:paraId="7AC00106" w14:textId="77777777" w:rsidR="00F607E0" w:rsidRDefault="00F607E0" w:rsidP="00F607E0">
      <w:pPr>
        <w:contextualSpacing/>
        <w:textAlignment w:val="baseline"/>
        <w:rPr>
          <w:rFonts w:eastAsia="Times New Roman"/>
          <w:b/>
          <w:color w:val="000000"/>
          <w:sz w:val="24"/>
        </w:rPr>
      </w:pPr>
    </w:p>
    <w:p w14:paraId="619E6357" w14:textId="77777777" w:rsidR="00F607E0" w:rsidRDefault="00F607E0" w:rsidP="00F607E0">
      <w:pPr>
        <w:contextualSpacing/>
        <w:textAlignment w:val="baseline"/>
        <w:rPr>
          <w:rFonts w:eastAsia="Times New Roman"/>
          <w:b/>
          <w:color w:val="000000"/>
          <w:sz w:val="24"/>
        </w:rPr>
      </w:pPr>
    </w:p>
    <w:p w14:paraId="62E753CA" w14:textId="47D93C6D" w:rsidR="00B8761B" w:rsidRDefault="00DC3CBD" w:rsidP="00F607E0">
      <w:pPr>
        <w:contextualSpacing/>
        <w:textAlignment w:val="baseline"/>
        <w:rPr>
          <w:rFonts w:eastAsia="Times New Roman"/>
          <w:b/>
          <w:color w:val="000000"/>
          <w:sz w:val="24"/>
        </w:rPr>
      </w:pPr>
      <w:r>
        <w:rPr>
          <w:rFonts w:eastAsia="Times New Roman"/>
          <w:b/>
          <w:color w:val="000000"/>
          <w:sz w:val="24"/>
        </w:rPr>
        <w:t>COMPRESSED GAS CYLINDERS</w:t>
      </w:r>
    </w:p>
    <w:p w14:paraId="73F003C0" w14:textId="77777777" w:rsidR="000D75F3" w:rsidRDefault="000D75F3" w:rsidP="00F607E0">
      <w:pPr>
        <w:contextualSpacing/>
        <w:textAlignment w:val="baseline"/>
        <w:rPr>
          <w:rFonts w:eastAsia="Times New Roman"/>
          <w:b/>
          <w:color w:val="000000"/>
          <w:sz w:val="24"/>
        </w:rPr>
      </w:pPr>
    </w:p>
    <w:p w14:paraId="372906EB" w14:textId="77777777" w:rsidR="00757B5A" w:rsidRDefault="00DC3CBD" w:rsidP="003C08C2">
      <w:pPr>
        <w:pStyle w:val="ListParagraph"/>
        <w:numPr>
          <w:ilvl w:val="0"/>
          <w:numId w:val="50"/>
        </w:numPr>
        <w:spacing w:after="0" w:line="240" w:lineRule="auto"/>
        <w:ind w:left="720"/>
        <w:textAlignment w:val="baseline"/>
        <w:rPr>
          <w:rFonts w:ascii="Times New Roman" w:eastAsia="Times New Roman" w:hAnsi="Times New Roman" w:cs="Times New Roman"/>
          <w:color w:val="000000"/>
          <w:sz w:val="24"/>
        </w:rPr>
      </w:pPr>
      <w:r w:rsidRPr="00757B5A">
        <w:rPr>
          <w:rFonts w:ascii="Times New Roman" w:eastAsia="Times New Roman" w:hAnsi="Times New Roman" w:cs="Times New Roman"/>
          <w:color w:val="000000"/>
          <w:sz w:val="24"/>
        </w:rPr>
        <w:t>Cylinders showing evidence of damage</w:t>
      </w:r>
      <w:r w:rsidR="005E48A0" w:rsidRPr="00757B5A">
        <w:rPr>
          <w:rFonts w:ascii="Times New Roman" w:eastAsia="Times New Roman" w:hAnsi="Times New Roman" w:cs="Times New Roman"/>
          <w:color w:val="000000"/>
          <w:sz w:val="24"/>
        </w:rPr>
        <w:t>, missing,</w:t>
      </w:r>
      <w:r w:rsidRPr="00757B5A">
        <w:rPr>
          <w:rFonts w:ascii="Times New Roman" w:eastAsia="Times New Roman" w:hAnsi="Times New Roman" w:cs="Times New Roman"/>
          <w:color w:val="000000"/>
          <w:sz w:val="24"/>
        </w:rPr>
        <w:t xml:space="preserve"> or defective components shall not be used. </w:t>
      </w:r>
    </w:p>
    <w:p w14:paraId="2CA43B1B" w14:textId="77777777" w:rsidR="00757B5A" w:rsidRDefault="00DC3CBD" w:rsidP="003C08C2">
      <w:pPr>
        <w:pStyle w:val="ListParagraph"/>
        <w:numPr>
          <w:ilvl w:val="1"/>
          <w:numId w:val="50"/>
        </w:numPr>
        <w:spacing w:after="0" w:line="240" w:lineRule="auto"/>
        <w:ind w:left="1080"/>
        <w:textAlignment w:val="baseline"/>
        <w:rPr>
          <w:rFonts w:ascii="Times New Roman" w:eastAsia="Times New Roman" w:hAnsi="Times New Roman" w:cs="Times New Roman"/>
          <w:color w:val="000000"/>
          <w:sz w:val="24"/>
        </w:rPr>
      </w:pPr>
      <w:r w:rsidRPr="00757B5A">
        <w:rPr>
          <w:rFonts w:ascii="Times New Roman" w:eastAsia="Times New Roman" w:hAnsi="Times New Roman" w:cs="Times New Roman"/>
          <w:color w:val="000000"/>
          <w:sz w:val="24"/>
        </w:rPr>
        <w:t xml:space="preserve">Damaged or defective cylinders shall be removed from service. </w:t>
      </w:r>
    </w:p>
    <w:p w14:paraId="5F865A73" w14:textId="3BFB2416" w:rsidR="00B8761B" w:rsidRPr="00757B5A" w:rsidRDefault="00DC3CBD" w:rsidP="003C08C2">
      <w:pPr>
        <w:pStyle w:val="ListParagraph"/>
        <w:numPr>
          <w:ilvl w:val="1"/>
          <w:numId w:val="50"/>
        </w:numPr>
        <w:spacing w:after="0" w:line="240" w:lineRule="auto"/>
        <w:ind w:left="1080"/>
        <w:textAlignment w:val="baseline"/>
        <w:rPr>
          <w:rFonts w:ascii="Times New Roman" w:eastAsia="Times New Roman" w:hAnsi="Times New Roman" w:cs="Times New Roman"/>
          <w:color w:val="000000"/>
          <w:sz w:val="24"/>
        </w:rPr>
      </w:pPr>
      <w:r w:rsidRPr="00757B5A">
        <w:rPr>
          <w:rFonts w:ascii="Times New Roman" w:eastAsia="Times New Roman" w:hAnsi="Times New Roman" w:cs="Times New Roman"/>
          <w:color w:val="000000"/>
          <w:sz w:val="24"/>
        </w:rPr>
        <w:t>Threads and fittings of cylinders, regulators, and valves shall not be modified.</w:t>
      </w:r>
    </w:p>
    <w:p w14:paraId="4048E776" w14:textId="77777777" w:rsidR="00B8761B" w:rsidRPr="00757B5A" w:rsidRDefault="00DC3CBD" w:rsidP="003C08C2">
      <w:pPr>
        <w:pStyle w:val="ListParagraph"/>
        <w:numPr>
          <w:ilvl w:val="0"/>
          <w:numId w:val="50"/>
        </w:numPr>
        <w:spacing w:after="0" w:line="240" w:lineRule="auto"/>
        <w:ind w:left="720"/>
        <w:textAlignment w:val="baseline"/>
        <w:rPr>
          <w:rFonts w:ascii="Times New Roman" w:eastAsia="Times New Roman" w:hAnsi="Times New Roman" w:cs="Times New Roman"/>
          <w:color w:val="000000"/>
          <w:sz w:val="24"/>
        </w:rPr>
      </w:pPr>
      <w:r w:rsidRPr="00757B5A">
        <w:rPr>
          <w:rFonts w:ascii="Times New Roman" w:eastAsia="Times New Roman" w:hAnsi="Times New Roman" w:cs="Times New Roman"/>
          <w:color w:val="000000"/>
          <w:sz w:val="24"/>
        </w:rPr>
        <w:t>All compressed gas cylinders must meet DOT requirements and must have current pressure tests.</w:t>
      </w:r>
    </w:p>
    <w:p w14:paraId="47E4731B" w14:textId="77777777" w:rsidR="00B8761B" w:rsidRPr="00757B5A" w:rsidRDefault="00DC3CBD" w:rsidP="003C08C2">
      <w:pPr>
        <w:pStyle w:val="ListParagraph"/>
        <w:numPr>
          <w:ilvl w:val="0"/>
          <w:numId w:val="50"/>
        </w:numPr>
        <w:spacing w:after="0" w:line="240" w:lineRule="auto"/>
        <w:ind w:left="720"/>
        <w:textAlignment w:val="baseline"/>
        <w:rPr>
          <w:rFonts w:ascii="Times New Roman" w:eastAsia="Times New Roman" w:hAnsi="Times New Roman" w:cs="Times New Roman"/>
          <w:color w:val="000000"/>
          <w:sz w:val="24"/>
        </w:rPr>
      </w:pPr>
      <w:r w:rsidRPr="00757B5A">
        <w:rPr>
          <w:rFonts w:ascii="Times New Roman" w:eastAsia="Times New Roman" w:hAnsi="Times New Roman" w:cs="Times New Roman"/>
          <w:color w:val="000000"/>
          <w:sz w:val="24"/>
        </w:rPr>
        <w:t>Do not lift cylinders with ropes or chain slings.</w:t>
      </w:r>
    </w:p>
    <w:p w14:paraId="2220B976" w14:textId="77777777" w:rsidR="00B8761B" w:rsidRPr="00757B5A" w:rsidRDefault="00DC3CBD" w:rsidP="003C08C2">
      <w:pPr>
        <w:pStyle w:val="ListParagraph"/>
        <w:numPr>
          <w:ilvl w:val="0"/>
          <w:numId w:val="50"/>
        </w:numPr>
        <w:spacing w:after="0" w:line="240" w:lineRule="auto"/>
        <w:ind w:left="720"/>
        <w:jc w:val="both"/>
        <w:textAlignment w:val="baseline"/>
        <w:rPr>
          <w:rFonts w:ascii="Times New Roman" w:eastAsia="Times New Roman" w:hAnsi="Times New Roman" w:cs="Times New Roman"/>
          <w:color w:val="000000"/>
          <w:sz w:val="24"/>
        </w:rPr>
      </w:pPr>
      <w:r w:rsidRPr="00757B5A">
        <w:rPr>
          <w:rFonts w:ascii="Times New Roman" w:eastAsia="Times New Roman" w:hAnsi="Times New Roman" w:cs="Times New Roman"/>
          <w:color w:val="000000"/>
          <w:sz w:val="24"/>
        </w:rPr>
        <w:t>If a cylinder is designed for a valve protection cap, ensure the cap is in place when the cylinder is not in use, not connected for use, or is being transported.</w:t>
      </w:r>
    </w:p>
    <w:p w14:paraId="5C77B7DC" w14:textId="77777777" w:rsidR="00B8761B" w:rsidRPr="00757B5A" w:rsidRDefault="00DC3CBD" w:rsidP="003C08C2">
      <w:pPr>
        <w:pStyle w:val="ListParagraph"/>
        <w:numPr>
          <w:ilvl w:val="0"/>
          <w:numId w:val="50"/>
        </w:numPr>
        <w:spacing w:after="0" w:line="240" w:lineRule="auto"/>
        <w:ind w:left="720"/>
        <w:jc w:val="both"/>
        <w:textAlignment w:val="baseline"/>
        <w:rPr>
          <w:rFonts w:ascii="Times New Roman" w:eastAsia="Times New Roman" w:hAnsi="Times New Roman" w:cs="Times New Roman"/>
          <w:color w:val="000000"/>
          <w:sz w:val="24"/>
        </w:rPr>
      </w:pPr>
      <w:r w:rsidRPr="00757B5A">
        <w:rPr>
          <w:rFonts w:ascii="Times New Roman" w:eastAsia="Times New Roman" w:hAnsi="Times New Roman" w:cs="Times New Roman"/>
          <w:color w:val="000000"/>
          <w:sz w:val="24"/>
        </w:rPr>
        <w:t>Cylinder valves shall be shut off when left unattended (e.g. breaks, lunch, end of work shift).</w:t>
      </w:r>
    </w:p>
    <w:p w14:paraId="77D56483" w14:textId="77777777" w:rsidR="00B8761B" w:rsidRPr="00757B5A" w:rsidRDefault="00DC3CBD" w:rsidP="003C08C2">
      <w:pPr>
        <w:pStyle w:val="ListParagraph"/>
        <w:numPr>
          <w:ilvl w:val="0"/>
          <w:numId w:val="50"/>
        </w:numPr>
        <w:spacing w:after="0" w:line="240" w:lineRule="auto"/>
        <w:ind w:left="720"/>
        <w:textAlignment w:val="baseline"/>
        <w:rPr>
          <w:rFonts w:ascii="Times New Roman" w:eastAsia="Times New Roman" w:hAnsi="Times New Roman" w:cs="Times New Roman"/>
          <w:color w:val="000000"/>
          <w:sz w:val="24"/>
        </w:rPr>
      </w:pPr>
      <w:r w:rsidRPr="00757B5A">
        <w:rPr>
          <w:rFonts w:ascii="Times New Roman" w:eastAsia="Times New Roman" w:hAnsi="Times New Roman" w:cs="Times New Roman"/>
          <w:color w:val="000000"/>
          <w:sz w:val="24"/>
        </w:rPr>
        <w:t xml:space="preserve">Store oxygen and fuel gas cylinders a minimum distance of </w:t>
      </w:r>
      <w:r w:rsidRPr="00757B5A">
        <w:rPr>
          <w:rFonts w:ascii="Times New Roman" w:eastAsia="Times New Roman" w:hAnsi="Times New Roman" w:cs="Times New Roman"/>
          <w:color w:val="000000"/>
          <w:sz w:val="24"/>
          <w:u w:val="single"/>
        </w:rPr>
        <w:t>20 feet apart</w:t>
      </w:r>
      <w:r w:rsidRPr="00757B5A">
        <w:rPr>
          <w:rFonts w:ascii="Times New Roman" w:eastAsia="Times New Roman" w:hAnsi="Times New Roman" w:cs="Times New Roman"/>
          <w:color w:val="000000"/>
          <w:sz w:val="24"/>
        </w:rPr>
        <w:t xml:space="preserve"> or separate them by </w:t>
      </w:r>
      <w:r w:rsidRPr="00757B5A">
        <w:rPr>
          <w:rFonts w:ascii="Times New Roman" w:eastAsia="Times New Roman" w:hAnsi="Times New Roman" w:cs="Times New Roman"/>
          <w:color w:val="000000"/>
          <w:sz w:val="24"/>
          <w:u w:val="single"/>
        </w:rPr>
        <w:t>a noncombustible barrier at least five (5) feet high</w:t>
      </w:r>
      <w:r w:rsidRPr="00757B5A">
        <w:rPr>
          <w:rFonts w:ascii="Times New Roman" w:eastAsia="Times New Roman" w:hAnsi="Times New Roman" w:cs="Times New Roman"/>
          <w:color w:val="000000"/>
          <w:sz w:val="24"/>
        </w:rPr>
        <w:t xml:space="preserve"> having a fire resistance rating of at least </w:t>
      </w:r>
      <w:r w:rsidRPr="00757B5A">
        <w:rPr>
          <w:rFonts w:ascii="Times New Roman" w:eastAsia="Times New Roman" w:hAnsi="Times New Roman" w:cs="Times New Roman"/>
          <w:color w:val="000000"/>
          <w:sz w:val="24"/>
          <w:vertAlign w:val="superscript"/>
        </w:rPr>
        <w:t>1</w:t>
      </w:r>
      <w:r w:rsidRPr="00757B5A">
        <w:rPr>
          <w:rFonts w:ascii="Times New Roman" w:eastAsia="Times New Roman" w:hAnsi="Times New Roman" w:cs="Times New Roman"/>
          <w:color w:val="000000"/>
          <w:sz w:val="24"/>
        </w:rPr>
        <w:t>/</w:t>
      </w:r>
      <w:r w:rsidRPr="00757B5A">
        <w:rPr>
          <w:rFonts w:ascii="Times New Roman" w:eastAsia="Times New Roman" w:hAnsi="Times New Roman" w:cs="Times New Roman"/>
          <w:color w:val="000000"/>
          <w:sz w:val="24"/>
          <w:vertAlign w:val="subscript"/>
        </w:rPr>
        <w:t>2</w:t>
      </w:r>
      <w:r w:rsidRPr="00757B5A">
        <w:rPr>
          <w:rFonts w:ascii="Times New Roman" w:eastAsia="Times New Roman" w:hAnsi="Times New Roman" w:cs="Times New Roman"/>
          <w:color w:val="000000"/>
          <w:sz w:val="24"/>
        </w:rPr>
        <w:t xml:space="preserve"> hour. Oxygen and fuel gas cylinders may be stored together, on cylinder carts, only when gases are in use.</w:t>
      </w:r>
    </w:p>
    <w:p w14:paraId="507DDD84" w14:textId="77777777" w:rsidR="00B8761B" w:rsidRPr="00757B5A" w:rsidRDefault="00DC3CBD" w:rsidP="003C08C2">
      <w:pPr>
        <w:pStyle w:val="ListParagraph"/>
        <w:numPr>
          <w:ilvl w:val="0"/>
          <w:numId w:val="50"/>
        </w:numPr>
        <w:spacing w:after="0" w:line="240" w:lineRule="auto"/>
        <w:ind w:left="720"/>
        <w:jc w:val="both"/>
        <w:textAlignment w:val="baseline"/>
        <w:rPr>
          <w:rFonts w:ascii="Times New Roman" w:eastAsia="Times New Roman" w:hAnsi="Times New Roman" w:cs="Times New Roman"/>
          <w:color w:val="000000"/>
          <w:sz w:val="24"/>
        </w:rPr>
      </w:pPr>
      <w:r w:rsidRPr="00757B5A">
        <w:rPr>
          <w:rFonts w:ascii="Times New Roman" w:eastAsia="Times New Roman" w:hAnsi="Times New Roman" w:cs="Times New Roman"/>
          <w:color w:val="000000"/>
          <w:sz w:val="24"/>
        </w:rPr>
        <w:t>Store propane cylinders, not in use on forklifts or other equipment, outside of buildings, in a storage area designated by LM Aero’s FPS or ESH Department.</w:t>
      </w:r>
    </w:p>
    <w:p w14:paraId="70E53F46" w14:textId="77777777" w:rsidR="00F607E0" w:rsidRPr="00757B5A" w:rsidRDefault="00DC3CBD" w:rsidP="003C08C2">
      <w:pPr>
        <w:pStyle w:val="ListParagraph"/>
        <w:numPr>
          <w:ilvl w:val="0"/>
          <w:numId w:val="50"/>
        </w:numPr>
        <w:spacing w:after="0" w:line="240" w:lineRule="auto"/>
        <w:ind w:left="720"/>
        <w:textAlignment w:val="baseline"/>
        <w:rPr>
          <w:rFonts w:ascii="Times New Roman" w:eastAsia="Times New Roman" w:hAnsi="Times New Roman" w:cs="Times New Roman"/>
          <w:color w:val="000000"/>
          <w:sz w:val="24"/>
        </w:rPr>
      </w:pPr>
      <w:r w:rsidRPr="00757B5A">
        <w:rPr>
          <w:rFonts w:ascii="Times New Roman" w:eastAsia="Times New Roman" w:hAnsi="Times New Roman" w:cs="Times New Roman"/>
          <w:color w:val="000000"/>
          <w:sz w:val="24"/>
        </w:rPr>
        <w:t xml:space="preserve">Remove all compressed gas cylinders from LM Aero’s premises, upon job completion. </w:t>
      </w:r>
    </w:p>
    <w:p w14:paraId="755EF010" w14:textId="77777777" w:rsidR="00F607E0" w:rsidRDefault="00F607E0" w:rsidP="00F607E0">
      <w:pPr>
        <w:ind w:right="360"/>
        <w:contextualSpacing/>
        <w:textAlignment w:val="baseline"/>
        <w:rPr>
          <w:rFonts w:eastAsia="Times New Roman"/>
          <w:color w:val="000000"/>
          <w:sz w:val="24"/>
        </w:rPr>
      </w:pPr>
    </w:p>
    <w:p w14:paraId="04ACAA00" w14:textId="77777777" w:rsidR="00F607E0" w:rsidRDefault="00F607E0" w:rsidP="00F607E0">
      <w:pPr>
        <w:ind w:right="360"/>
        <w:contextualSpacing/>
        <w:textAlignment w:val="baseline"/>
        <w:rPr>
          <w:rFonts w:eastAsia="Times New Roman"/>
          <w:color w:val="000000"/>
          <w:sz w:val="24"/>
        </w:rPr>
      </w:pPr>
    </w:p>
    <w:p w14:paraId="2CAB88C3" w14:textId="59CCDB01" w:rsidR="00B8761B" w:rsidRDefault="00DC3CBD" w:rsidP="00F607E0">
      <w:pPr>
        <w:ind w:right="360"/>
        <w:contextualSpacing/>
        <w:textAlignment w:val="baseline"/>
        <w:rPr>
          <w:rFonts w:eastAsia="Times New Roman"/>
          <w:b/>
          <w:color w:val="000000"/>
          <w:sz w:val="24"/>
        </w:rPr>
      </w:pPr>
      <w:r>
        <w:rPr>
          <w:rFonts w:eastAsia="Times New Roman"/>
          <w:b/>
          <w:color w:val="000000"/>
          <w:sz w:val="24"/>
        </w:rPr>
        <w:t>CONCRETE AND MASONRY CONSTRUCTION</w:t>
      </w:r>
    </w:p>
    <w:p w14:paraId="22FA91C1" w14:textId="77777777" w:rsidR="000D75F3" w:rsidRDefault="000D75F3" w:rsidP="00F607E0">
      <w:pPr>
        <w:ind w:right="360"/>
        <w:contextualSpacing/>
        <w:textAlignment w:val="baseline"/>
        <w:rPr>
          <w:rFonts w:eastAsia="Times New Roman"/>
          <w:b/>
          <w:color w:val="000000"/>
          <w:sz w:val="24"/>
        </w:rPr>
      </w:pPr>
    </w:p>
    <w:p w14:paraId="073A2C17" w14:textId="6D4D21DD" w:rsidR="00F607E0" w:rsidRDefault="00DC3CBD" w:rsidP="00151908">
      <w:pPr>
        <w:ind w:left="144"/>
        <w:contextualSpacing/>
        <w:textAlignment w:val="baseline"/>
        <w:rPr>
          <w:rFonts w:eastAsia="Times New Roman"/>
          <w:color w:val="000000"/>
          <w:sz w:val="24"/>
        </w:rPr>
      </w:pPr>
      <w:r>
        <w:rPr>
          <w:rFonts w:eastAsia="Times New Roman"/>
          <w:color w:val="000000"/>
          <w:sz w:val="24"/>
        </w:rPr>
        <w:t>All protruding reinforcing steel, onto and into which employees could fall, shall be guarded to eliminate the hazard of impalement.</w:t>
      </w:r>
    </w:p>
    <w:p w14:paraId="4BB5F743" w14:textId="77777777" w:rsidR="00F607E0" w:rsidRDefault="00F607E0" w:rsidP="00F607E0">
      <w:pPr>
        <w:ind w:right="864"/>
        <w:contextualSpacing/>
        <w:textAlignment w:val="baseline"/>
        <w:rPr>
          <w:rFonts w:eastAsia="Times New Roman"/>
          <w:color w:val="000000"/>
          <w:sz w:val="24"/>
        </w:rPr>
      </w:pPr>
    </w:p>
    <w:p w14:paraId="392EB8A9" w14:textId="77777777" w:rsidR="00151908" w:rsidRDefault="00151908" w:rsidP="00F607E0">
      <w:pPr>
        <w:ind w:right="864"/>
        <w:contextualSpacing/>
        <w:textAlignment w:val="baseline"/>
        <w:rPr>
          <w:rFonts w:eastAsia="Times New Roman"/>
          <w:b/>
          <w:color w:val="000000"/>
          <w:sz w:val="24"/>
        </w:rPr>
      </w:pPr>
    </w:p>
    <w:p w14:paraId="62A7BF9E" w14:textId="01B64B2B" w:rsidR="00B8761B" w:rsidRDefault="00DC3CBD" w:rsidP="00F607E0">
      <w:pPr>
        <w:ind w:right="864"/>
        <w:contextualSpacing/>
        <w:textAlignment w:val="baseline"/>
        <w:rPr>
          <w:rFonts w:eastAsia="Times New Roman"/>
          <w:b/>
          <w:color w:val="000000"/>
          <w:sz w:val="24"/>
        </w:rPr>
      </w:pPr>
      <w:r>
        <w:rPr>
          <w:rFonts w:eastAsia="Times New Roman"/>
          <w:b/>
          <w:color w:val="000000"/>
          <w:sz w:val="24"/>
        </w:rPr>
        <w:t>CONFINED SPACE ENTRY</w:t>
      </w:r>
    </w:p>
    <w:p w14:paraId="496E70FC" w14:textId="77777777" w:rsidR="000D75F3" w:rsidRPr="00F607E0" w:rsidRDefault="000D75F3" w:rsidP="00F607E0">
      <w:pPr>
        <w:ind w:right="864"/>
        <w:contextualSpacing/>
        <w:textAlignment w:val="baseline"/>
        <w:rPr>
          <w:rFonts w:eastAsia="Times New Roman"/>
          <w:color w:val="000000"/>
          <w:sz w:val="24"/>
        </w:rPr>
      </w:pPr>
    </w:p>
    <w:p w14:paraId="586F09EE" w14:textId="540D9BDF" w:rsidR="00B8761B" w:rsidRDefault="00DC3CBD" w:rsidP="00151908">
      <w:pPr>
        <w:ind w:left="144"/>
        <w:contextualSpacing/>
        <w:textAlignment w:val="baseline"/>
        <w:rPr>
          <w:rFonts w:eastAsia="Times New Roman"/>
          <w:color w:val="000000"/>
          <w:sz w:val="24"/>
        </w:rPr>
      </w:pPr>
      <w:r>
        <w:rPr>
          <w:rFonts w:eastAsia="Times New Roman"/>
          <w:color w:val="000000"/>
          <w:sz w:val="24"/>
        </w:rPr>
        <w:t xml:space="preserve">Contractors shall be informed, by the construction documents, statement of work, and/or their POC, if the workplace contains confined spaces (both </w:t>
      </w:r>
      <w:r w:rsidR="005E48A0">
        <w:rPr>
          <w:rFonts w:eastAsia="Times New Roman"/>
          <w:color w:val="000000"/>
          <w:sz w:val="24"/>
        </w:rPr>
        <w:t>permit,</w:t>
      </w:r>
      <w:r>
        <w:rPr>
          <w:rFonts w:eastAsia="Times New Roman"/>
          <w:color w:val="000000"/>
          <w:sz w:val="24"/>
        </w:rPr>
        <w:t xml:space="preserve"> and non-permit required).</w:t>
      </w:r>
    </w:p>
    <w:p w14:paraId="4EDE9822" w14:textId="77777777" w:rsidR="00151908" w:rsidRDefault="00DC3CBD" w:rsidP="003C08C2">
      <w:pPr>
        <w:pStyle w:val="ListParagraph"/>
        <w:numPr>
          <w:ilvl w:val="0"/>
          <w:numId w:val="52"/>
        </w:numPr>
        <w:spacing w:after="0" w:line="240" w:lineRule="auto"/>
        <w:textAlignment w:val="baseline"/>
        <w:rPr>
          <w:rFonts w:ascii="Times New Roman" w:eastAsia="Times New Roman" w:hAnsi="Times New Roman" w:cs="Times New Roman"/>
          <w:color w:val="000000"/>
          <w:spacing w:val="1"/>
          <w:sz w:val="24"/>
        </w:rPr>
      </w:pPr>
      <w:r w:rsidRPr="00151908">
        <w:rPr>
          <w:rFonts w:ascii="Times New Roman" w:eastAsia="Times New Roman" w:hAnsi="Times New Roman" w:cs="Times New Roman"/>
          <w:color w:val="000000"/>
          <w:spacing w:val="1"/>
          <w:sz w:val="24"/>
        </w:rPr>
        <w:t xml:space="preserve">All Contractors are responsible for developing and administering their own Permit Required Confined Space Program. </w:t>
      </w:r>
    </w:p>
    <w:p w14:paraId="43C1FFA6" w14:textId="77777777" w:rsidR="00151908" w:rsidRDefault="00DC3CBD" w:rsidP="003C08C2">
      <w:pPr>
        <w:pStyle w:val="ListParagraph"/>
        <w:numPr>
          <w:ilvl w:val="1"/>
          <w:numId w:val="52"/>
        </w:numPr>
        <w:spacing w:after="0" w:line="240" w:lineRule="auto"/>
        <w:ind w:left="1080"/>
        <w:textAlignment w:val="baseline"/>
        <w:rPr>
          <w:rFonts w:ascii="Times New Roman" w:eastAsia="Times New Roman" w:hAnsi="Times New Roman" w:cs="Times New Roman"/>
          <w:color w:val="000000"/>
          <w:spacing w:val="1"/>
          <w:sz w:val="24"/>
        </w:rPr>
      </w:pPr>
      <w:r w:rsidRPr="00151908">
        <w:rPr>
          <w:rFonts w:ascii="Times New Roman" w:eastAsia="Times New Roman" w:hAnsi="Times New Roman" w:cs="Times New Roman"/>
          <w:color w:val="000000"/>
          <w:spacing w:val="1"/>
          <w:sz w:val="24"/>
        </w:rPr>
        <w:t xml:space="preserve">The written program and confined space entries are subject to inspection by LM Aero’s S&amp;H Department and the POC. </w:t>
      </w:r>
    </w:p>
    <w:p w14:paraId="3D8176ED" w14:textId="77777777" w:rsidR="00151908" w:rsidRDefault="00DC3CBD" w:rsidP="003C08C2">
      <w:pPr>
        <w:pStyle w:val="ListParagraph"/>
        <w:numPr>
          <w:ilvl w:val="1"/>
          <w:numId w:val="52"/>
        </w:numPr>
        <w:spacing w:after="0" w:line="240" w:lineRule="auto"/>
        <w:ind w:left="1080"/>
        <w:textAlignment w:val="baseline"/>
        <w:rPr>
          <w:rFonts w:ascii="Times New Roman" w:eastAsia="Times New Roman" w:hAnsi="Times New Roman" w:cs="Times New Roman"/>
          <w:color w:val="000000"/>
          <w:spacing w:val="1"/>
          <w:sz w:val="24"/>
        </w:rPr>
      </w:pPr>
      <w:r w:rsidRPr="00151908">
        <w:rPr>
          <w:rFonts w:ascii="Times New Roman" w:eastAsia="Times New Roman" w:hAnsi="Times New Roman" w:cs="Times New Roman"/>
          <w:color w:val="000000"/>
          <w:spacing w:val="1"/>
          <w:sz w:val="24"/>
        </w:rPr>
        <w:t xml:space="preserve">Contractors shall be informed, by their POC, of the elements, including the hazards identified and the experience the LM Aero has concerning the space that makes the space in question, a permit required confined space. </w:t>
      </w:r>
    </w:p>
    <w:p w14:paraId="36DCE121" w14:textId="04795368" w:rsidR="00B8761B" w:rsidRPr="00151908" w:rsidRDefault="00DC3CBD" w:rsidP="003C08C2">
      <w:pPr>
        <w:pStyle w:val="ListParagraph"/>
        <w:numPr>
          <w:ilvl w:val="1"/>
          <w:numId w:val="52"/>
        </w:numPr>
        <w:spacing w:after="0" w:line="240" w:lineRule="auto"/>
        <w:ind w:left="1080"/>
        <w:textAlignment w:val="baseline"/>
        <w:rPr>
          <w:rFonts w:ascii="Times New Roman" w:eastAsia="Times New Roman" w:hAnsi="Times New Roman" w:cs="Times New Roman"/>
          <w:color w:val="000000"/>
          <w:spacing w:val="1"/>
          <w:sz w:val="24"/>
        </w:rPr>
      </w:pPr>
      <w:r w:rsidRPr="00151908">
        <w:rPr>
          <w:rFonts w:ascii="Times New Roman" w:eastAsia="Times New Roman" w:hAnsi="Times New Roman" w:cs="Times New Roman"/>
          <w:color w:val="000000"/>
          <w:spacing w:val="1"/>
          <w:sz w:val="24"/>
        </w:rPr>
        <w:t>The Contractor shall also be informed of any special precautions or procedures that LM Aero has implemented for the protection of employees in or near the permit required confined spaces where Contractor personnel may be working.</w:t>
      </w:r>
    </w:p>
    <w:p w14:paraId="52B57785" w14:textId="77777777" w:rsidR="00B8761B" w:rsidRPr="00151908" w:rsidRDefault="00DC3CBD" w:rsidP="003C08C2">
      <w:pPr>
        <w:pStyle w:val="ListParagraph"/>
        <w:numPr>
          <w:ilvl w:val="0"/>
          <w:numId w:val="52"/>
        </w:numPr>
        <w:spacing w:after="0" w:line="240" w:lineRule="auto"/>
        <w:textAlignment w:val="baseline"/>
        <w:rPr>
          <w:rFonts w:ascii="Times New Roman" w:eastAsia="Times New Roman" w:hAnsi="Times New Roman" w:cs="Times New Roman"/>
          <w:color w:val="000000"/>
          <w:sz w:val="24"/>
        </w:rPr>
      </w:pPr>
      <w:r w:rsidRPr="00151908">
        <w:rPr>
          <w:rFonts w:ascii="Times New Roman" w:eastAsia="Times New Roman" w:hAnsi="Times New Roman" w:cs="Times New Roman"/>
          <w:color w:val="000000"/>
          <w:sz w:val="24"/>
        </w:rPr>
        <w:t>The POC shall ensure that LM Aero’s FPS Department is notified of all permit required confined space operations involving Contractor personnel.</w:t>
      </w:r>
    </w:p>
    <w:p w14:paraId="120F3AF7" w14:textId="77777777" w:rsidR="00151908" w:rsidRDefault="00DC3CBD" w:rsidP="003C08C2">
      <w:pPr>
        <w:pStyle w:val="ListParagraph"/>
        <w:numPr>
          <w:ilvl w:val="1"/>
          <w:numId w:val="52"/>
        </w:numPr>
        <w:spacing w:after="0" w:line="240" w:lineRule="auto"/>
        <w:ind w:left="1080"/>
        <w:textAlignment w:val="baseline"/>
        <w:rPr>
          <w:rFonts w:ascii="Times New Roman" w:eastAsia="Times New Roman" w:hAnsi="Times New Roman" w:cs="Times New Roman"/>
          <w:color w:val="000000"/>
          <w:sz w:val="24"/>
        </w:rPr>
      </w:pPr>
      <w:r w:rsidRPr="00151908">
        <w:rPr>
          <w:rFonts w:ascii="Times New Roman" w:eastAsia="Times New Roman" w:hAnsi="Times New Roman" w:cs="Times New Roman"/>
          <w:color w:val="000000"/>
          <w:sz w:val="24"/>
        </w:rPr>
        <w:t xml:space="preserve">Contractors are responsible for obtaining rescue services and providing notification to the POC of the rescue service organization. </w:t>
      </w:r>
    </w:p>
    <w:p w14:paraId="16B6FC91" w14:textId="2ABC3A24" w:rsidR="00B8761B" w:rsidRPr="00151908" w:rsidRDefault="00DC3CBD" w:rsidP="003C08C2">
      <w:pPr>
        <w:pStyle w:val="ListParagraph"/>
        <w:numPr>
          <w:ilvl w:val="1"/>
          <w:numId w:val="52"/>
        </w:numPr>
        <w:spacing w:after="0" w:line="240" w:lineRule="auto"/>
        <w:ind w:left="1080"/>
        <w:textAlignment w:val="baseline"/>
        <w:rPr>
          <w:rFonts w:ascii="Times New Roman" w:eastAsia="Times New Roman" w:hAnsi="Times New Roman" w:cs="Times New Roman"/>
          <w:color w:val="000000"/>
          <w:sz w:val="24"/>
        </w:rPr>
      </w:pPr>
      <w:r w:rsidRPr="00151908">
        <w:rPr>
          <w:rFonts w:ascii="Times New Roman" w:eastAsia="Times New Roman" w:hAnsi="Times New Roman" w:cs="Times New Roman"/>
          <w:color w:val="000000"/>
          <w:sz w:val="24"/>
        </w:rPr>
        <w:t>The Contractor shall notify LM Aero FPS department upon entering and exiting the permit required confined space, this shall include the number of workers entering and exiting.</w:t>
      </w:r>
    </w:p>
    <w:p w14:paraId="0503F296" w14:textId="77777777" w:rsidR="00B8761B" w:rsidRPr="00151908" w:rsidRDefault="00DC3CBD" w:rsidP="003C08C2">
      <w:pPr>
        <w:pStyle w:val="ListParagraph"/>
        <w:numPr>
          <w:ilvl w:val="0"/>
          <w:numId w:val="52"/>
        </w:numPr>
        <w:spacing w:after="0" w:line="240" w:lineRule="auto"/>
        <w:textAlignment w:val="baseline"/>
        <w:rPr>
          <w:rFonts w:ascii="Times New Roman" w:eastAsia="Times New Roman" w:hAnsi="Times New Roman" w:cs="Times New Roman"/>
          <w:color w:val="000000"/>
          <w:sz w:val="24"/>
        </w:rPr>
      </w:pPr>
      <w:r w:rsidRPr="00151908">
        <w:rPr>
          <w:rFonts w:ascii="Times New Roman" w:eastAsia="Times New Roman" w:hAnsi="Times New Roman" w:cs="Times New Roman"/>
          <w:color w:val="000000"/>
          <w:sz w:val="24"/>
        </w:rPr>
        <w:t>Joint entry operations involving LM Aero’s employees and Contractors shall be under the supervision and control of LM Aero’s Entry Supervisor. With joint entry operations between two (2) or more Contractors, the Entry Supervisor shall be designated by the POC. Entry by the POC or any other LM Aero employee into a confined space occupied by Contractor personnel requires a LM Aero Confined Space Entry Permit.</w:t>
      </w:r>
    </w:p>
    <w:p w14:paraId="6A178C6F" w14:textId="77777777" w:rsidR="00151908" w:rsidRDefault="00DC3CBD" w:rsidP="003C08C2">
      <w:pPr>
        <w:pStyle w:val="ListParagraph"/>
        <w:numPr>
          <w:ilvl w:val="0"/>
          <w:numId w:val="52"/>
        </w:numPr>
        <w:spacing w:after="0" w:line="240" w:lineRule="auto"/>
        <w:textAlignment w:val="baseline"/>
        <w:rPr>
          <w:rFonts w:ascii="Times New Roman" w:eastAsia="Times New Roman" w:hAnsi="Times New Roman" w:cs="Times New Roman"/>
          <w:color w:val="000000"/>
          <w:sz w:val="24"/>
        </w:rPr>
      </w:pPr>
      <w:r w:rsidRPr="00151908">
        <w:rPr>
          <w:rFonts w:ascii="Times New Roman" w:eastAsia="Times New Roman" w:hAnsi="Times New Roman" w:cs="Times New Roman"/>
          <w:color w:val="000000"/>
          <w:sz w:val="24"/>
        </w:rPr>
        <w:t xml:space="preserve">Upon the conclusion of entry operations, Contractors shall brief the LM POC regarding the permitted confined space program followed and any hazards confronted or created in the space during entry. </w:t>
      </w:r>
    </w:p>
    <w:p w14:paraId="701286A5" w14:textId="2C937220" w:rsidR="00151908" w:rsidRDefault="00DC3CBD" w:rsidP="003C08C2">
      <w:pPr>
        <w:pStyle w:val="ListParagraph"/>
        <w:numPr>
          <w:ilvl w:val="0"/>
          <w:numId w:val="52"/>
        </w:numPr>
        <w:spacing w:after="0" w:line="240" w:lineRule="auto"/>
        <w:textAlignment w:val="baseline"/>
        <w:rPr>
          <w:rFonts w:ascii="Times New Roman" w:eastAsia="Times New Roman" w:hAnsi="Times New Roman" w:cs="Times New Roman"/>
          <w:color w:val="000000"/>
          <w:sz w:val="24"/>
        </w:rPr>
      </w:pPr>
      <w:r w:rsidRPr="00151908">
        <w:rPr>
          <w:rFonts w:ascii="Times New Roman" w:eastAsia="Times New Roman" w:hAnsi="Times New Roman" w:cs="Times New Roman"/>
          <w:color w:val="000000"/>
          <w:sz w:val="24"/>
        </w:rPr>
        <w:t xml:space="preserve">A copy of the permit, with any information accumulated by the Contractor concerning the confined space, including </w:t>
      </w:r>
      <w:r w:rsidR="00DE1794">
        <w:rPr>
          <w:rFonts w:ascii="Times New Roman" w:eastAsia="Times New Roman" w:hAnsi="Times New Roman" w:cs="Times New Roman"/>
          <w:color w:val="000000"/>
          <w:sz w:val="24"/>
        </w:rPr>
        <w:t>t</w:t>
      </w:r>
      <w:r w:rsidRPr="00151908">
        <w:rPr>
          <w:rFonts w:ascii="Times New Roman" w:eastAsia="Times New Roman" w:hAnsi="Times New Roman" w:cs="Times New Roman"/>
          <w:color w:val="000000"/>
          <w:sz w:val="24"/>
        </w:rPr>
        <w:t>his classification of the confined space, hazards/problems encountered, and any comments, shall be forwarded to LM Aero’s S&amp;H Department for inclusion into the historical record(s) of the confined space(s).</w:t>
      </w:r>
    </w:p>
    <w:p w14:paraId="2F8DF46B" w14:textId="31CC0F56" w:rsidR="000E57B1" w:rsidRPr="00151908" w:rsidRDefault="00B263C9" w:rsidP="003C08C2">
      <w:pPr>
        <w:pStyle w:val="ListParagraph"/>
        <w:numPr>
          <w:ilvl w:val="0"/>
          <w:numId w:val="52"/>
        </w:numPr>
        <w:spacing w:after="0" w:line="240" w:lineRule="auto"/>
        <w:textAlignment w:val="baseline"/>
        <w:rPr>
          <w:rFonts w:ascii="Times New Roman" w:eastAsia="Times New Roman" w:hAnsi="Times New Roman" w:cs="Times New Roman"/>
          <w:color w:val="000000"/>
          <w:sz w:val="24"/>
        </w:rPr>
      </w:pPr>
      <w:bookmarkStart w:id="4" w:name="_Hlk72152762"/>
      <w:r w:rsidRPr="000D75F3">
        <w:rPr>
          <w:rFonts w:ascii="Times New Roman" w:eastAsia="Times New Roman" w:hAnsi="Times New Roman" w:cs="Times New Roman"/>
          <w:b/>
          <w:bCs/>
          <w:color w:val="000000"/>
          <w:sz w:val="24"/>
          <w:u w:val="single"/>
        </w:rPr>
        <w:t>Marietta</w:t>
      </w:r>
      <w:r w:rsidR="000E57B1" w:rsidRPr="000D75F3">
        <w:rPr>
          <w:rFonts w:ascii="Times New Roman" w:eastAsia="Times New Roman" w:hAnsi="Times New Roman" w:cs="Times New Roman"/>
          <w:b/>
          <w:bCs/>
          <w:color w:val="000000"/>
          <w:sz w:val="24"/>
          <w:u w:val="single"/>
        </w:rPr>
        <w:t xml:space="preserve"> Only</w:t>
      </w:r>
      <w:r w:rsidR="000E57B1" w:rsidRPr="00151908">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 copy of the permit is only required upon request.</w:t>
      </w:r>
    </w:p>
    <w:bookmarkEnd w:id="4"/>
    <w:p w14:paraId="3D3D08E6" w14:textId="506EFAAB" w:rsidR="00151908" w:rsidRDefault="00151908" w:rsidP="00151908">
      <w:pPr>
        <w:ind w:left="-216"/>
        <w:textAlignment w:val="baseline"/>
        <w:rPr>
          <w:rFonts w:eastAsia="Times New Roman"/>
          <w:b/>
          <w:color w:val="000000"/>
          <w:sz w:val="24"/>
        </w:rPr>
      </w:pPr>
    </w:p>
    <w:p w14:paraId="4C9352B4" w14:textId="77777777" w:rsidR="00151908" w:rsidRDefault="00151908" w:rsidP="00151908">
      <w:pPr>
        <w:ind w:left="-216"/>
        <w:textAlignment w:val="baseline"/>
        <w:rPr>
          <w:rFonts w:eastAsia="Times New Roman"/>
          <w:b/>
          <w:color w:val="000000"/>
          <w:sz w:val="24"/>
        </w:rPr>
      </w:pPr>
    </w:p>
    <w:p w14:paraId="3FB8F1E2" w14:textId="2CF14E83" w:rsidR="00B8761B" w:rsidRDefault="00DC3CBD" w:rsidP="00151908">
      <w:pPr>
        <w:ind w:left="-216"/>
        <w:textAlignment w:val="baseline"/>
        <w:rPr>
          <w:rFonts w:eastAsia="Times New Roman"/>
          <w:b/>
          <w:color w:val="000000"/>
          <w:sz w:val="24"/>
        </w:rPr>
      </w:pPr>
      <w:r w:rsidRPr="00151908">
        <w:rPr>
          <w:rFonts w:eastAsia="Times New Roman"/>
          <w:b/>
          <w:color w:val="000000"/>
          <w:sz w:val="24"/>
        </w:rPr>
        <w:t>CRANES AND HOISTING OPERATIONS</w:t>
      </w:r>
    </w:p>
    <w:p w14:paraId="405DD5B3" w14:textId="77777777" w:rsidR="000D75F3" w:rsidRDefault="000D75F3" w:rsidP="00151908">
      <w:pPr>
        <w:ind w:left="-216"/>
        <w:textAlignment w:val="baseline"/>
        <w:rPr>
          <w:rFonts w:eastAsia="Times New Roman"/>
          <w:b/>
          <w:color w:val="000000"/>
          <w:sz w:val="24"/>
        </w:rPr>
      </w:pPr>
    </w:p>
    <w:p w14:paraId="35244145" w14:textId="77777777" w:rsidR="00B8761B" w:rsidRPr="00151908" w:rsidRDefault="00DC3CBD" w:rsidP="003C08C2">
      <w:pPr>
        <w:pStyle w:val="ListParagraph"/>
        <w:numPr>
          <w:ilvl w:val="0"/>
          <w:numId w:val="53"/>
        </w:numPr>
        <w:spacing w:after="0" w:line="240" w:lineRule="auto"/>
        <w:ind w:left="720"/>
        <w:textAlignment w:val="baseline"/>
        <w:rPr>
          <w:rFonts w:ascii="Times New Roman" w:eastAsia="Times New Roman" w:hAnsi="Times New Roman" w:cs="Times New Roman"/>
          <w:color w:val="000000"/>
          <w:sz w:val="24"/>
        </w:rPr>
      </w:pPr>
      <w:r w:rsidRPr="00151908">
        <w:rPr>
          <w:rFonts w:ascii="Times New Roman" w:eastAsia="Times New Roman" w:hAnsi="Times New Roman" w:cs="Times New Roman"/>
          <w:color w:val="000000"/>
          <w:sz w:val="24"/>
        </w:rPr>
        <w:t>Do not use or operate LM Aero’s cranes, hoisting equipment, or lifting attachments, without POC approval and supervision.</w:t>
      </w:r>
    </w:p>
    <w:p w14:paraId="4AE8C98F" w14:textId="77777777" w:rsidR="00B8761B" w:rsidRPr="00151908" w:rsidRDefault="00DC3CBD" w:rsidP="003C08C2">
      <w:pPr>
        <w:pStyle w:val="ListParagraph"/>
        <w:numPr>
          <w:ilvl w:val="0"/>
          <w:numId w:val="53"/>
        </w:numPr>
        <w:spacing w:after="0" w:line="240" w:lineRule="auto"/>
        <w:ind w:left="720"/>
        <w:textAlignment w:val="baseline"/>
        <w:rPr>
          <w:rFonts w:ascii="Times New Roman" w:eastAsia="Times New Roman" w:hAnsi="Times New Roman" w:cs="Times New Roman"/>
          <w:color w:val="000000"/>
          <w:spacing w:val="-1"/>
          <w:sz w:val="24"/>
        </w:rPr>
      </w:pPr>
      <w:r w:rsidRPr="00151908">
        <w:rPr>
          <w:rFonts w:ascii="Times New Roman" w:eastAsia="Times New Roman" w:hAnsi="Times New Roman" w:cs="Times New Roman"/>
          <w:color w:val="000000"/>
          <w:spacing w:val="-1"/>
          <w:sz w:val="24"/>
        </w:rPr>
        <w:t>Inspect cranes, hoisting equipment, and lifting attachments before each use. Remove damaged or defective equipment from service. Do not lift loads over personnel.</w:t>
      </w:r>
    </w:p>
    <w:p w14:paraId="5F895674" w14:textId="77777777" w:rsidR="00B8761B" w:rsidRPr="00151908" w:rsidRDefault="00DC3CBD" w:rsidP="003C08C2">
      <w:pPr>
        <w:pStyle w:val="ListParagraph"/>
        <w:numPr>
          <w:ilvl w:val="0"/>
          <w:numId w:val="53"/>
        </w:numPr>
        <w:spacing w:after="0" w:line="240" w:lineRule="auto"/>
        <w:ind w:left="720"/>
        <w:textAlignment w:val="baseline"/>
        <w:rPr>
          <w:rFonts w:ascii="Times New Roman" w:eastAsia="Times New Roman" w:hAnsi="Times New Roman" w:cs="Times New Roman"/>
          <w:color w:val="000000"/>
          <w:sz w:val="24"/>
        </w:rPr>
      </w:pPr>
      <w:r w:rsidRPr="00151908">
        <w:rPr>
          <w:rFonts w:ascii="Times New Roman" w:eastAsia="Times New Roman" w:hAnsi="Times New Roman" w:cs="Times New Roman"/>
          <w:color w:val="000000"/>
          <w:sz w:val="24"/>
        </w:rPr>
        <w:t>Any work on, near or around the Overhead Cranes in Building 4 or 5 shall be coordinated with LMCO Project POC.</w:t>
      </w:r>
    </w:p>
    <w:p w14:paraId="32C6825F" w14:textId="77777777" w:rsidR="00B8761B" w:rsidRPr="00151908" w:rsidRDefault="00DC3CBD" w:rsidP="003C08C2">
      <w:pPr>
        <w:pStyle w:val="ListParagraph"/>
        <w:numPr>
          <w:ilvl w:val="0"/>
          <w:numId w:val="53"/>
        </w:numPr>
        <w:spacing w:after="0" w:line="240" w:lineRule="auto"/>
        <w:ind w:left="720"/>
        <w:textAlignment w:val="baseline"/>
        <w:rPr>
          <w:rFonts w:ascii="Times New Roman" w:eastAsia="Times New Roman" w:hAnsi="Times New Roman" w:cs="Times New Roman"/>
          <w:color w:val="000000"/>
          <w:sz w:val="24"/>
        </w:rPr>
      </w:pPr>
      <w:r w:rsidRPr="00151908">
        <w:rPr>
          <w:rFonts w:ascii="Times New Roman" w:eastAsia="Times New Roman" w:hAnsi="Times New Roman" w:cs="Times New Roman"/>
          <w:color w:val="000000"/>
          <w:sz w:val="24"/>
        </w:rPr>
        <w:t>Ensure crane rail stops, equipped with visible flagging, are installed on all crane rails when work is to be performed in the crane path (e.g. aerial lift operations). Coordinate rail stop installation through the POC.</w:t>
      </w:r>
    </w:p>
    <w:p w14:paraId="04845560" w14:textId="77777777" w:rsidR="00B8761B" w:rsidRPr="00151908" w:rsidRDefault="00DC3CBD" w:rsidP="003C08C2">
      <w:pPr>
        <w:pStyle w:val="ListParagraph"/>
        <w:numPr>
          <w:ilvl w:val="0"/>
          <w:numId w:val="53"/>
        </w:numPr>
        <w:spacing w:after="0" w:line="240" w:lineRule="auto"/>
        <w:ind w:left="720"/>
        <w:textAlignment w:val="baseline"/>
        <w:rPr>
          <w:rFonts w:ascii="Times New Roman" w:eastAsia="Times New Roman" w:hAnsi="Times New Roman" w:cs="Times New Roman"/>
          <w:color w:val="000000"/>
          <w:sz w:val="24"/>
        </w:rPr>
      </w:pPr>
      <w:r w:rsidRPr="00151908">
        <w:rPr>
          <w:rFonts w:ascii="Times New Roman" w:eastAsia="Times New Roman" w:hAnsi="Times New Roman" w:cs="Times New Roman"/>
          <w:color w:val="000000"/>
          <w:sz w:val="24"/>
        </w:rPr>
        <w:t>Load testing requirements shall be followed through ASME B30 series referenced under the OSHA standard 1910.6.</w:t>
      </w:r>
    </w:p>
    <w:p w14:paraId="5804E429" w14:textId="77777777" w:rsidR="002B3DA5" w:rsidRDefault="00DC3CBD" w:rsidP="003C08C2">
      <w:pPr>
        <w:pStyle w:val="ListParagraph"/>
        <w:numPr>
          <w:ilvl w:val="0"/>
          <w:numId w:val="53"/>
        </w:numPr>
        <w:spacing w:after="0" w:line="240" w:lineRule="auto"/>
        <w:ind w:left="720"/>
        <w:textAlignment w:val="baseline"/>
        <w:rPr>
          <w:rFonts w:ascii="Times New Roman" w:eastAsia="Times New Roman" w:hAnsi="Times New Roman" w:cs="Times New Roman"/>
          <w:color w:val="000000"/>
          <w:sz w:val="24"/>
        </w:rPr>
      </w:pPr>
      <w:r w:rsidRPr="00151908">
        <w:rPr>
          <w:rFonts w:ascii="Times New Roman" w:eastAsia="Times New Roman" w:hAnsi="Times New Roman" w:cs="Times New Roman"/>
          <w:color w:val="000000"/>
          <w:sz w:val="24"/>
        </w:rPr>
        <w:t>When requested by the LM POC or ESH representatives, provide a written lift plan. A written lift plan will include as a minimum:</w:t>
      </w:r>
    </w:p>
    <w:p w14:paraId="061505E2" w14:textId="77777777" w:rsidR="002B3DA5" w:rsidRPr="002B3DA5" w:rsidRDefault="00DC3CBD" w:rsidP="003C08C2">
      <w:pPr>
        <w:pStyle w:val="ListParagraph"/>
        <w:numPr>
          <w:ilvl w:val="1"/>
          <w:numId w:val="53"/>
        </w:numPr>
        <w:spacing w:after="0" w:line="240" w:lineRule="auto"/>
        <w:ind w:left="1080"/>
        <w:textAlignment w:val="baseline"/>
        <w:rPr>
          <w:rFonts w:ascii="Times New Roman" w:eastAsia="Times New Roman" w:hAnsi="Times New Roman" w:cs="Times New Roman"/>
          <w:color w:val="000000"/>
          <w:sz w:val="24"/>
        </w:rPr>
      </w:pPr>
      <w:r w:rsidRPr="002B3DA5">
        <w:rPr>
          <w:rFonts w:ascii="Times New Roman" w:eastAsia="Times New Roman" w:hAnsi="Times New Roman" w:cs="Times New Roman"/>
          <w:color w:val="000000"/>
          <w:spacing w:val="-2"/>
          <w:sz w:val="24"/>
        </w:rPr>
        <w:t>Make and model of the crane</w:t>
      </w:r>
    </w:p>
    <w:p w14:paraId="53BB7707" w14:textId="77777777" w:rsidR="002B3DA5" w:rsidRPr="002B3DA5" w:rsidRDefault="00DC3CBD" w:rsidP="003C08C2">
      <w:pPr>
        <w:pStyle w:val="ListParagraph"/>
        <w:numPr>
          <w:ilvl w:val="1"/>
          <w:numId w:val="53"/>
        </w:numPr>
        <w:spacing w:after="0" w:line="240" w:lineRule="auto"/>
        <w:ind w:left="1080"/>
        <w:textAlignment w:val="baseline"/>
        <w:rPr>
          <w:rFonts w:ascii="Times New Roman" w:eastAsia="Times New Roman" w:hAnsi="Times New Roman" w:cs="Times New Roman"/>
          <w:color w:val="000000"/>
          <w:sz w:val="24"/>
        </w:rPr>
      </w:pPr>
      <w:r w:rsidRPr="002B3DA5">
        <w:rPr>
          <w:rFonts w:ascii="Times New Roman" w:eastAsia="Times New Roman" w:hAnsi="Times New Roman" w:cs="Times New Roman"/>
          <w:color w:val="000000"/>
          <w:spacing w:val="-2"/>
          <w:sz w:val="24"/>
        </w:rPr>
        <w:t>Name of the crane operator, documentation of training and competent person responsible for the execution of the lift plan.</w:t>
      </w:r>
    </w:p>
    <w:p w14:paraId="71067BE5" w14:textId="0AC57238" w:rsidR="00B8761B" w:rsidRPr="002B3DA5" w:rsidRDefault="00DC3CBD" w:rsidP="003C08C2">
      <w:pPr>
        <w:pStyle w:val="ListParagraph"/>
        <w:numPr>
          <w:ilvl w:val="1"/>
          <w:numId w:val="53"/>
        </w:numPr>
        <w:spacing w:after="0" w:line="240" w:lineRule="auto"/>
        <w:ind w:left="1080"/>
        <w:textAlignment w:val="baseline"/>
        <w:rPr>
          <w:rFonts w:ascii="Times New Roman" w:eastAsia="Times New Roman" w:hAnsi="Times New Roman" w:cs="Times New Roman"/>
          <w:color w:val="000000"/>
          <w:sz w:val="24"/>
        </w:rPr>
      </w:pPr>
      <w:r w:rsidRPr="002B3DA5">
        <w:rPr>
          <w:rFonts w:ascii="Times New Roman" w:eastAsia="Times New Roman" w:hAnsi="Times New Roman" w:cs="Times New Roman"/>
          <w:color w:val="000000"/>
          <w:sz w:val="24"/>
        </w:rPr>
        <w:t>A copy of the crane’s most recent certificate of annual inspection.</w:t>
      </w:r>
    </w:p>
    <w:p w14:paraId="20CBF30F" w14:textId="77777777" w:rsidR="00B8761B" w:rsidRPr="002B3DA5" w:rsidRDefault="00DC3CBD" w:rsidP="003C08C2">
      <w:pPr>
        <w:pStyle w:val="ListParagraph"/>
        <w:numPr>
          <w:ilvl w:val="1"/>
          <w:numId w:val="53"/>
        </w:numPr>
        <w:tabs>
          <w:tab w:val="left" w:pos="1080"/>
        </w:tabs>
        <w:ind w:left="1080"/>
        <w:textAlignment w:val="baseline"/>
        <w:rPr>
          <w:rFonts w:ascii="Times New Roman" w:eastAsia="Times New Roman" w:hAnsi="Times New Roman" w:cs="Times New Roman"/>
          <w:color w:val="000000"/>
          <w:sz w:val="24"/>
        </w:rPr>
      </w:pPr>
      <w:r w:rsidRPr="002B3DA5">
        <w:rPr>
          <w:rFonts w:ascii="Times New Roman" w:eastAsia="Times New Roman" w:hAnsi="Times New Roman" w:cs="Times New Roman"/>
          <w:color w:val="000000"/>
          <w:sz w:val="24"/>
        </w:rPr>
        <w:t xml:space="preserve">A copy of the </w:t>
      </w:r>
      <w:r w:rsidR="005E48A0" w:rsidRPr="002B3DA5">
        <w:rPr>
          <w:rFonts w:ascii="Times New Roman" w:eastAsia="Times New Roman" w:hAnsi="Times New Roman" w:cs="Times New Roman"/>
          <w:color w:val="000000"/>
          <w:sz w:val="24"/>
        </w:rPr>
        <w:t>crane’s</w:t>
      </w:r>
      <w:r w:rsidRPr="002B3DA5">
        <w:rPr>
          <w:rFonts w:ascii="Times New Roman" w:eastAsia="Times New Roman" w:hAnsi="Times New Roman" w:cs="Times New Roman"/>
          <w:color w:val="000000"/>
          <w:sz w:val="24"/>
        </w:rPr>
        <w:t xml:space="preserve"> maximum loads at various boom angles and radii.</w:t>
      </w:r>
    </w:p>
    <w:p w14:paraId="4B384B75" w14:textId="77777777" w:rsidR="00B8761B" w:rsidRPr="002B3DA5" w:rsidRDefault="00DC3CBD" w:rsidP="003C08C2">
      <w:pPr>
        <w:pStyle w:val="ListParagraph"/>
        <w:numPr>
          <w:ilvl w:val="1"/>
          <w:numId w:val="53"/>
        </w:numPr>
        <w:tabs>
          <w:tab w:val="left" w:pos="1080"/>
        </w:tabs>
        <w:ind w:left="1080"/>
        <w:textAlignment w:val="baseline"/>
        <w:rPr>
          <w:rFonts w:ascii="Times New Roman" w:eastAsia="Times New Roman" w:hAnsi="Times New Roman" w:cs="Times New Roman"/>
          <w:color w:val="000000"/>
          <w:sz w:val="24"/>
        </w:rPr>
      </w:pPr>
      <w:r w:rsidRPr="002B3DA5">
        <w:rPr>
          <w:rFonts w:ascii="Times New Roman" w:eastAsia="Times New Roman" w:hAnsi="Times New Roman" w:cs="Times New Roman"/>
          <w:color w:val="000000"/>
          <w:sz w:val="24"/>
        </w:rPr>
        <w:t>Utilizing the crane boom angle and radius information identify all loads that will exceed 75% of the crane capability.</w:t>
      </w:r>
    </w:p>
    <w:p w14:paraId="49B3AC82" w14:textId="77777777" w:rsidR="00B8761B" w:rsidRPr="002B3DA5" w:rsidRDefault="00DC3CBD" w:rsidP="003C08C2">
      <w:pPr>
        <w:pStyle w:val="ListParagraph"/>
        <w:numPr>
          <w:ilvl w:val="1"/>
          <w:numId w:val="53"/>
        </w:numPr>
        <w:tabs>
          <w:tab w:val="left" w:pos="1080"/>
        </w:tabs>
        <w:ind w:left="1080"/>
        <w:textAlignment w:val="baseline"/>
        <w:rPr>
          <w:rFonts w:ascii="Times New Roman" w:eastAsia="Times New Roman" w:hAnsi="Times New Roman" w:cs="Times New Roman"/>
          <w:color w:val="000000"/>
          <w:sz w:val="24"/>
        </w:rPr>
      </w:pPr>
      <w:r w:rsidRPr="002B3DA5">
        <w:rPr>
          <w:rFonts w:ascii="Times New Roman" w:eastAsia="Times New Roman" w:hAnsi="Times New Roman" w:cs="Times New Roman"/>
          <w:color w:val="000000"/>
          <w:sz w:val="24"/>
        </w:rPr>
        <w:t>Identify if two or more cranes are required.</w:t>
      </w:r>
    </w:p>
    <w:p w14:paraId="0CEDCB60" w14:textId="77777777" w:rsidR="00B8761B" w:rsidRPr="002B3DA5" w:rsidRDefault="00DC3CBD" w:rsidP="003C08C2">
      <w:pPr>
        <w:pStyle w:val="ListParagraph"/>
        <w:numPr>
          <w:ilvl w:val="1"/>
          <w:numId w:val="53"/>
        </w:numPr>
        <w:tabs>
          <w:tab w:val="left" w:pos="1080"/>
        </w:tabs>
        <w:ind w:left="1080"/>
        <w:textAlignment w:val="baseline"/>
        <w:rPr>
          <w:rFonts w:ascii="Times New Roman" w:eastAsia="Times New Roman" w:hAnsi="Times New Roman" w:cs="Times New Roman"/>
          <w:color w:val="000000"/>
          <w:sz w:val="24"/>
        </w:rPr>
      </w:pPr>
      <w:r w:rsidRPr="002B3DA5">
        <w:rPr>
          <w:rFonts w:ascii="Times New Roman" w:eastAsia="Times New Roman" w:hAnsi="Times New Roman" w:cs="Times New Roman"/>
          <w:color w:val="000000"/>
          <w:sz w:val="24"/>
        </w:rPr>
        <w:t>Identify number of ground handlers and location of ground handlers</w:t>
      </w:r>
    </w:p>
    <w:p w14:paraId="199FD4AE" w14:textId="77777777" w:rsidR="00B8761B" w:rsidRPr="002B3DA5" w:rsidRDefault="00DC3CBD" w:rsidP="003C08C2">
      <w:pPr>
        <w:pStyle w:val="ListParagraph"/>
        <w:numPr>
          <w:ilvl w:val="1"/>
          <w:numId w:val="53"/>
        </w:numPr>
        <w:tabs>
          <w:tab w:val="left" w:pos="1080"/>
        </w:tabs>
        <w:ind w:left="1080"/>
        <w:textAlignment w:val="baseline"/>
        <w:rPr>
          <w:rFonts w:ascii="Times New Roman" w:eastAsia="Times New Roman" w:hAnsi="Times New Roman" w:cs="Times New Roman"/>
          <w:color w:val="000000"/>
          <w:sz w:val="24"/>
        </w:rPr>
      </w:pPr>
      <w:r w:rsidRPr="002B3DA5">
        <w:rPr>
          <w:rFonts w:ascii="Times New Roman" w:eastAsia="Times New Roman" w:hAnsi="Times New Roman" w:cs="Times New Roman"/>
          <w:color w:val="000000"/>
          <w:sz w:val="24"/>
        </w:rPr>
        <w:t>Communication method between ground handlers and crane operator</w:t>
      </w:r>
    </w:p>
    <w:p w14:paraId="23AED088" w14:textId="77777777" w:rsidR="00B8761B" w:rsidRPr="002B3DA5" w:rsidRDefault="00DC3CBD" w:rsidP="003C08C2">
      <w:pPr>
        <w:pStyle w:val="ListParagraph"/>
        <w:numPr>
          <w:ilvl w:val="1"/>
          <w:numId w:val="53"/>
        </w:numPr>
        <w:tabs>
          <w:tab w:val="left" w:pos="1080"/>
        </w:tabs>
        <w:ind w:left="1080"/>
        <w:textAlignment w:val="baseline"/>
        <w:rPr>
          <w:rFonts w:ascii="Times New Roman" w:eastAsia="Times New Roman" w:hAnsi="Times New Roman" w:cs="Times New Roman"/>
          <w:color w:val="000000"/>
          <w:sz w:val="24"/>
        </w:rPr>
      </w:pPr>
      <w:r w:rsidRPr="002B3DA5">
        <w:rPr>
          <w:rFonts w:ascii="Times New Roman" w:eastAsia="Times New Roman" w:hAnsi="Times New Roman" w:cs="Times New Roman"/>
          <w:color w:val="000000"/>
          <w:sz w:val="24"/>
        </w:rPr>
        <w:t>Location of material staging area</w:t>
      </w:r>
    </w:p>
    <w:p w14:paraId="0482C987" w14:textId="77777777" w:rsidR="00B8761B" w:rsidRPr="002B3DA5" w:rsidRDefault="00DC3CBD" w:rsidP="003C08C2">
      <w:pPr>
        <w:pStyle w:val="ListParagraph"/>
        <w:numPr>
          <w:ilvl w:val="1"/>
          <w:numId w:val="53"/>
        </w:numPr>
        <w:tabs>
          <w:tab w:val="left" w:pos="1080"/>
        </w:tabs>
        <w:ind w:left="1080"/>
        <w:textAlignment w:val="baseline"/>
        <w:rPr>
          <w:rFonts w:eastAsia="Times New Roman"/>
          <w:color w:val="000000"/>
          <w:sz w:val="24"/>
        </w:rPr>
      </w:pPr>
      <w:r w:rsidRPr="002B3DA5">
        <w:rPr>
          <w:rFonts w:ascii="Times New Roman" w:eastAsia="Times New Roman" w:hAnsi="Times New Roman" w:cs="Times New Roman"/>
          <w:color w:val="000000"/>
          <w:sz w:val="24"/>
        </w:rPr>
        <w:t>Method of managing vehicle and pedestrian traffic</w:t>
      </w:r>
    </w:p>
    <w:p w14:paraId="7493B4F3" w14:textId="77777777" w:rsidR="00151908" w:rsidRDefault="00151908" w:rsidP="00151908">
      <w:pPr>
        <w:contextualSpacing/>
        <w:textAlignment w:val="baseline"/>
        <w:rPr>
          <w:rFonts w:eastAsia="Times New Roman"/>
          <w:b/>
          <w:color w:val="000000"/>
          <w:sz w:val="24"/>
        </w:rPr>
      </w:pPr>
    </w:p>
    <w:p w14:paraId="2F3872A0" w14:textId="77777777" w:rsidR="00151908" w:rsidRDefault="00151908" w:rsidP="00151908">
      <w:pPr>
        <w:contextualSpacing/>
        <w:textAlignment w:val="baseline"/>
        <w:rPr>
          <w:rFonts w:eastAsia="Times New Roman"/>
          <w:b/>
          <w:color w:val="000000"/>
          <w:sz w:val="24"/>
        </w:rPr>
      </w:pPr>
    </w:p>
    <w:p w14:paraId="2879E489" w14:textId="6ADC1342" w:rsidR="00B8761B" w:rsidRDefault="00DC3CBD" w:rsidP="00151908">
      <w:pPr>
        <w:contextualSpacing/>
        <w:textAlignment w:val="baseline"/>
        <w:rPr>
          <w:rFonts w:eastAsia="Times New Roman"/>
          <w:b/>
          <w:color w:val="000000"/>
          <w:sz w:val="24"/>
        </w:rPr>
      </w:pPr>
      <w:r>
        <w:rPr>
          <w:rFonts w:eastAsia="Times New Roman"/>
          <w:b/>
          <w:color w:val="000000"/>
          <w:sz w:val="24"/>
        </w:rPr>
        <w:t>DEMOLITION</w:t>
      </w:r>
    </w:p>
    <w:p w14:paraId="17DBC603" w14:textId="77777777" w:rsidR="000D75F3" w:rsidRDefault="000D75F3" w:rsidP="00151908">
      <w:pPr>
        <w:contextualSpacing/>
        <w:textAlignment w:val="baseline"/>
        <w:rPr>
          <w:rFonts w:eastAsia="Times New Roman"/>
          <w:b/>
          <w:color w:val="000000"/>
          <w:sz w:val="24"/>
        </w:rPr>
      </w:pPr>
    </w:p>
    <w:p w14:paraId="1BE1B771" w14:textId="77777777" w:rsidR="0057410E" w:rsidRDefault="00DC3CBD" w:rsidP="0057410E">
      <w:pPr>
        <w:ind w:left="144"/>
        <w:contextualSpacing/>
        <w:textAlignment w:val="baseline"/>
        <w:rPr>
          <w:rFonts w:eastAsia="Times New Roman"/>
          <w:color w:val="000000"/>
          <w:sz w:val="24"/>
        </w:rPr>
      </w:pPr>
      <w:r>
        <w:rPr>
          <w:rFonts w:eastAsia="Times New Roman"/>
          <w:color w:val="000000"/>
          <w:sz w:val="24"/>
        </w:rPr>
        <w:t xml:space="preserve">Projects requiring the demolition or removal of building structural members requires a written 11 working day notification to the POC </w:t>
      </w:r>
      <w:r w:rsidR="005E48A0">
        <w:rPr>
          <w:rFonts w:eastAsia="Times New Roman"/>
          <w:color w:val="000000"/>
          <w:sz w:val="24"/>
        </w:rPr>
        <w:t>whether</w:t>
      </w:r>
      <w:r>
        <w:rPr>
          <w:rFonts w:eastAsia="Times New Roman"/>
          <w:color w:val="000000"/>
          <w:sz w:val="24"/>
        </w:rPr>
        <w:t xml:space="preserve"> asbestos is present in the work area</w:t>
      </w:r>
    </w:p>
    <w:p w14:paraId="69F00910" w14:textId="77777777" w:rsidR="0057410E" w:rsidRDefault="0057410E" w:rsidP="0057410E">
      <w:pPr>
        <w:contextualSpacing/>
        <w:textAlignment w:val="baseline"/>
        <w:rPr>
          <w:rFonts w:eastAsia="Times New Roman"/>
          <w:color w:val="000000"/>
          <w:sz w:val="24"/>
        </w:rPr>
      </w:pPr>
    </w:p>
    <w:p w14:paraId="510E4AD8" w14:textId="77777777" w:rsidR="0057410E" w:rsidRDefault="0057410E" w:rsidP="0057410E">
      <w:pPr>
        <w:contextualSpacing/>
        <w:textAlignment w:val="baseline"/>
        <w:rPr>
          <w:rFonts w:eastAsia="Times New Roman"/>
          <w:color w:val="000000"/>
          <w:sz w:val="24"/>
        </w:rPr>
      </w:pPr>
    </w:p>
    <w:p w14:paraId="3A565F7B" w14:textId="65481E74" w:rsidR="00B8761B" w:rsidRDefault="00DC3CBD" w:rsidP="0057410E">
      <w:pPr>
        <w:contextualSpacing/>
        <w:textAlignment w:val="baseline"/>
        <w:rPr>
          <w:rFonts w:eastAsia="Times New Roman"/>
          <w:b/>
          <w:color w:val="000000"/>
          <w:sz w:val="24"/>
        </w:rPr>
      </w:pPr>
      <w:r>
        <w:rPr>
          <w:rFonts w:eastAsia="Times New Roman"/>
          <w:b/>
          <w:color w:val="000000"/>
          <w:sz w:val="24"/>
        </w:rPr>
        <w:t>ENERGY CONTROL PROCEDURES (LOCKOUT/TAGOUT) /SHUTDOWNS</w:t>
      </w:r>
    </w:p>
    <w:p w14:paraId="1AC53F47" w14:textId="77777777" w:rsidR="000D75F3" w:rsidRDefault="000D75F3" w:rsidP="0057410E">
      <w:pPr>
        <w:contextualSpacing/>
        <w:textAlignment w:val="baseline"/>
        <w:rPr>
          <w:rFonts w:eastAsia="Times New Roman"/>
          <w:b/>
          <w:color w:val="000000"/>
          <w:sz w:val="24"/>
        </w:rPr>
      </w:pPr>
    </w:p>
    <w:p w14:paraId="1E99CDD9" w14:textId="2C5A20AE" w:rsidR="00B8761B" w:rsidRDefault="00DC3CBD" w:rsidP="006E3135">
      <w:pPr>
        <w:ind w:left="216" w:right="360"/>
        <w:contextualSpacing/>
        <w:textAlignment w:val="baseline"/>
        <w:rPr>
          <w:rFonts w:eastAsia="Times New Roman"/>
          <w:color w:val="000000"/>
          <w:sz w:val="24"/>
        </w:rPr>
      </w:pPr>
      <w:r>
        <w:rPr>
          <w:rFonts w:eastAsia="Times New Roman"/>
          <w:color w:val="000000"/>
          <w:sz w:val="24"/>
        </w:rPr>
        <w:t>The Contractor is responsible for developing and implementing their own effective lockout/tagout program that complies with OSHA 29 CFR Part 1910.147, “The Control of Hazardous Energy (Lockout/Tagout)” and NFPA 70E.</w:t>
      </w:r>
    </w:p>
    <w:p w14:paraId="18A46F62" w14:textId="77777777" w:rsidR="0057410E" w:rsidRDefault="0057410E" w:rsidP="006E3135">
      <w:pPr>
        <w:ind w:left="216" w:right="360"/>
        <w:contextualSpacing/>
        <w:textAlignment w:val="baseline"/>
        <w:rPr>
          <w:rFonts w:eastAsia="Times New Roman"/>
          <w:color w:val="000000"/>
          <w:sz w:val="24"/>
        </w:rPr>
      </w:pPr>
    </w:p>
    <w:p w14:paraId="0D7AC159" w14:textId="77777777" w:rsidR="00B8761B" w:rsidRPr="0057410E" w:rsidRDefault="00DC3CBD" w:rsidP="003C08C2">
      <w:pPr>
        <w:pStyle w:val="ListParagraph"/>
        <w:numPr>
          <w:ilvl w:val="0"/>
          <w:numId w:val="54"/>
        </w:numPr>
        <w:spacing w:after="0" w:line="240" w:lineRule="auto"/>
        <w:ind w:left="720"/>
        <w:textAlignment w:val="baseline"/>
        <w:rPr>
          <w:rFonts w:ascii="Times New Roman" w:eastAsia="Times New Roman" w:hAnsi="Times New Roman" w:cs="Times New Roman"/>
          <w:color w:val="000000"/>
          <w:spacing w:val="-2"/>
          <w:sz w:val="24"/>
        </w:rPr>
      </w:pPr>
      <w:r w:rsidRPr="0057410E">
        <w:rPr>
          <w:rFonts w:ascii="Times New Roman" w:eastAsia="Times New Roman" w:hAnsi="Times New Roman" w:cs="Times New Roman"/>
          <w:color w:val="000000"/>
          <w:spacing w:val="-2"/>
          <w:sz w:val="24"/>
        </w:rPr>
        <w:t>Equipment with sources of hazardous energy (e.g. electrical, mechanical, gravitational, hydraulic, pneumatic, chemical, thermal) or equipment with potential for environmental contamination shall be locked and tagged out prior to servicing or maintenance work being performed.</w:t>
      </w:r>
    </w:p>
    <w:p w14:paraId="395819B2" w14:textId="2D6C4B8C" w:rsidR="00B8761B" w:rsidRDefault="00DC3CBD" w:rsidP="003C08C2">
      <w:pPr>
        <w:pStyle w:val="ListParagraph"/>
        <w:numPr>
          <w:ilvl w:val="0"/>
          <w:numId w:val="54"/>
        </w:numPr>
        <w:spacing w:after="0" w:line="240" w:lineRule="auto"/>
        <w:ind w:left="72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The Contractor and POC shall exchange information on each other’s Lockout/ Tagout Programs and identify the lockout and tagout devices to be utilized. LM Aero’s energy control lockout and tagout devices are shown below</w:t>
      </w:r>
      <w:r w:rsidR="0057410E">
        <w:rPr>
          <w:rFonts w:ascii="Times New Roman" w:eastAsia="Times New Roman" w:hAnsi="Times New Roman" w:cs="Times New Roman"/>
          <w:color w:val="000000"/>
          <w:sz w:val="24"/>
        </w:rPr>
        <w:t>:</w:t>
      </w:r>
    </w:p>
    <w:p w14:paraId="31940676" w14:textId="77777777" w:rsidR="0057410E" w:rsidRPr="0057410E" w:rsidRDefault="0057410E" w:rsidP="0057410E">
      <w:pPr>
        <w:pStyle w:val="ListParagraph"/>
        <w:spacing w:after="0" w:line="240" w:lineRule="auto"/>
        <w:textAlignment w:val="baseline"/>
        <w:rPr>
          <w:rFonts w:ascii="Times New Roman" w:eastAsia="Times New Roman" w:hAnsi="Times New Roman" w:cs="Times New Roman"/>
          <w:color w:val="000000"/>
          <w:sz w:val="24"/>
        </w:rPr>
      </w:pPr>
    </w:p>
    <w:p w14:paraId="03DE9B82" w14:textId="77777777" w:rsidR="00B8761B" w:rsidRDefault="00DC3CBD" w:rsidP="006E3135">
      <w:pPr>
        <w:tabs>
          <w:tab w:val="left" w:pos="3888"/>
          <w:tab w:val="left" w:pos="6768"/>
        </w:tabs>
        <w:ind w:left="936"/>
        <w:contextualSpacing/>
        <w:textAlignment w:val="baseline"/>
        <w:rPr>
          <w:rFonts w:eastAsia="Times New Roman"/>
          <w:b/>
          <w:color w:val="000000"/>
          <w:sz w:val="24"/>
        </w:rPr>
      </w:pPr>
      <w:r>
        <w:rPr>
          <w:rFonts w:eastAsia="Times New Roman"/>
          <w:b/>
          <w:color w:val="000000"/>
          <w:sz w:val="24"/>
        </w:rPr>
        <w:t>Fort Worth</w:t>
      </w:r>
      <w:r>
        <w:rPr>
          <w:rFonts w:eastAsia="Times New Roman"/>
          <w:b/>
          <w:color w:val="000000"/>
          <w:sz w:val="24"/>
        </w:rPr>
        <w:tab/>
        <w:t>Marietta</w:t>
      </w:r>
      <w:r>
        <w:rPr>
          <w:rFonts w:eastAsia="Times New Roman"/>
          <w:b/>
          <w:color w:val="000000"/>
          <w:sz w:val="24"/>
        </w:rPr>
        <w:tab/>
        <w:t>Palmdale</w:t>
      </w:r>
    </w:p>
    <w:p w14:paraId="0E00758A" w14:textId="77777777" w:rsidR="00B8761B" w:rsidRDefault="00DC3CBD" w:rsidP="006E3135">
      <w:pPr>
        <w:ind w:left="230" w:right="462"/>
        <w:contextualSpacing/>
        <w:textAlignment w:val="baseline"/>
      </w:pPr>
      <w:r>
        <w:rPr>
          <w:noProof/>
        </w:rPr>
        <w:drawing>
          <wp:inline distT="0" distB="0" distL="0" distR="0" wp14:anchorId="385233F0" wp14:editId="449F5135">
            <wp:extent cx="5288280" cy="168275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29"/>
                    <a:stretch>
                      <a:fillRect/>
                    </a:stretch>
                  </pic:blipFill>
                  <pic:spPr>
                    <a:xfrm>
                      <a:off x="0" y="0"/>
                      <a:ext cx="5288280" cy="1682750"/>
                    </a:xfrm>
                    <a:prstGeom prst="rect">
                      <a:avLst/>
                    </a:prstGeom>
                  </pic:spPr>
                </pic:pic>
              </a:graphicData>
            </a:graphic>
          </wp:inline>
        </w:drawing>
      </w:r>
    </w:p>
    <w:p w14:paraId="0CF69B39" w14:textId="77777777" w:rsidR="0057410E" w:rsidRDefault="0057410E" w:rsidP="006E3135">
      <w:pPr>
        <w:ind w:left="216" w:right="360"/>
        <w:contextualSpacing/>
        <w:textAlignment w:val="baseline"/>
        <w:rPr>
          <w:rFonts w:eastAsia="Times New Roman"/>
          <w:color w:val="000000"/>
          <w:sz w:val="24"/>
        </w:rPr>
      </w:pPr>
    </w:p>
    <w:p w14:paraId="42A9E229" w14:textId="2E9B0AB5" w:rsidR="00B8761B" w:rsidRPr="0057410E" w:rsidRDefault="00DC3CBD" w:rsidP="003C08C2">
      <w:pPr>
        <w:pStyle w:val="ListParagraph"/>
        <w:numPr>
          <w:ilvl w:val="0"/>
          <w:numId w:val="55"/>
        </w:numPr>
        <w:spacing w:after="0" w:line="240" w:lineRule="auto"/>
        <w:ind w:left="72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Any work done by a Contractor and LM Aero personnel, on the same equipment, at the same time, shall incorporate both Contractor’s and LM Aero’s lockout/tagout programs, utilizing lockout/tagout devices from both parties.</w:t>
      </w:r>
    </w:p>
    <w:p w14:paraId="0A560D20" w14:textId="77777777" w:rsidR="00B8761B" w:rsidRPr="0057410E" w:rsidRDefault="00DC3CBD" w:rsidP="003C08C2">
      <w:pPr>
        <w:pStyle w:val="ListParagraph"/>
        <w:numPr>
          <w:ilvl w:val="0"/>
          <w:numId w:val="55"/>
        </w:numPr>
        <w:spacing w:after="0" w:line="240" w:lineRule="auto"/>
        <w:ind w:left="720"/>
        <w:jc w:val="both"/>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Palmdale - Contractors cleaning, repairing, maintaining or otherwise servicing LM Aero equipment shall use LM Aero’s lockout/tagout procedures.</w:t>
      </w:r>
    </w:p>
    <w:p w14:paraId="22422A04" w14:textId="77777777" w:rsidR="00B8761B" w:rsidRPr="0057410E" w:rsidRDefault="00DC3CBD" w:rsidP="003C08C2">
      <w:pPr>
        <w:pStyle w:val="ListParagraph"/>
        <w:numPr>
          <w:ilvl w:val="0"/>
          <w:numId w:val="55"/>
        </w:numPr>
        <w:spacing w:after="0" w:line="240" w:lineRule="auto"/>
        <w:ind w:left="72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All utility shutdowns shall be coordinated through the POC. Utility shutdowns include electrical, steam, compressed air, domestic water, sanitary sewer, industrial waste, air conditioning, heating and chilled water systems.</w:t>
      </w:r>
    </w:p>
    <w:p w14:paraId="5F52A76E" w14:textId="77777777" w:rsidR="00B8761B" w:rsidRPr="0057410E" w:rsidRDefault="00DC3CBD" w:rsidP="003C08C2">
      <w:pPr>
        <w:pStyle w:val="ListParagraph"/>
        <w:numPr>
          <w:ilvl w:val="0"/>
          <w:numId w:val="55"/>
        </w:numPr>
        <w:spacing w:after="0" w:line="240" w:lineRule="auto"/>
        <w:ind w:left="72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Contractors working on systems at 600 volts and above shall coordinate the shutdown and energy control procedures with the POC and the LM Aero’s Plant Engineering Department. Contractors working on systems less than 600 volts shall coordinate with the POC.</w:t>
      </w:r>
    </w:p>
    <w:p w14:paraId="05A16DD3" w14:textId="77777777" w:rsidR="0057410E" w:rsidRPr="0057410E" w:rsidRDefault="00DC3CBD" w:rsidP="003C08C2">
      <w:pPr>
        <w:pStyle w:val="ListParagraph"/>
        <w:numPr>
          <w:ilvl w:val="0"/>
          <w:numId w:val="55"/>
        </w:numPr>
        <w:spacing w:after="0" w:line="240" w:lineRule="auto"/>
        <w:ind w:left="72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Fire protection equipment, including risers, hydrants, fire alarm panels, smoke detectors, valves, fire mains and any other fire protection equipment shall not be activated, altered, changed, deactivated, or worked on until notification is given to, and approval is granted by, LM Aero’s FPS Department.</w:t>
      </w:r>
    </w:p>
    <w:p w14:paraId="46AFBDFD" w14:textId="2D5088EB" w:rsidR="00B8761B" w:rsidRPr="0057410E" w:rsidRDefault="00DC3CBD" w:rsidP="003C08C2">
      <w:pPr>
        <w:pStyle w:val="ListParagraph"/>
        <w:numPr>
          <w:ilvl w:val="0"/>
          <w:numId w:val="55"/>
        </w:numPr>
        <w:spacing w:after="0" w:line="240" w:lineRule="auto"/>
        <w:ind w:left="72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LM Aero’s FPS Department shall be notified when work has been completed on any fire protection system and before the system is tested and restored to service.</w:t>
      </w:r>
    </w:p>
    <w:p w14:paraId="7B94B6E3" w14:textId="77777777" w:rsidR="0057410E" w:rsidRDefault="0057410E" w:rsidP="006E3135">
      <w:pPr>
        <w:ind w:left="144"/>
        <w:contextualSpacing/>
        <w:textAlignment w:val="baseline"/>
        <w:rPr>
          <w:rFonts w:eastAsia="Times New Roman"/>
          <w:b/>
          <w:color w:val="000000"/>
          <w:sz w:val="24"/>
        </w:rPr>
      </w:pPr>
    </w:p>
    <w:p w14:paraId="132D1DB3" w14:textId="77777777" w:rsidR="0057410E" w:rsidRDefault="0057410E" w:rsidP="006E3135">
      <w:pPr>
        <w:ind w:left="144"/>
        <w:contextualSpacing/>
        <w:textAlignment w:val="baseline"/>
        <w:rPr>
          <w:rFonts w:eastAsia="Times New Roman"/>
          <w:b/>
          <w:color w:val="000000"/>
          <w:sz w:val="24"/>
        </w:rPr>
      </w:pPr>
    </w:p>
    <w:p w14:paraId="5F18688E" w14:textId="1C19594B" w:rsidR="00B8761B" w:rsidRDefault="00DC3CBD" w:rsidP="0057410E">
      <w:pPr>
        <w:contextualSpacing/>
        <w:textAlignment w:val="baseline"/>
        <w:rPr>
          <w:rFonts w:eastAsia="Times New Roman"/>
          <w:b/>
          <w:color w:val="000000"/>
          <w:sz w:val="24"/>
        </w:rPr>
      </w:pPr>
      <w:r>
        <w:rPr>
          <w:rFonts w:eastAsia="Times New Roman"/>
          <w:b/>
          <w:color w:val="000000"/>
          <w:sz w:val="24"/>
        </w:rPr>
        <w:t>FALL PROTECTION</w:t>
      </w:r>
    </w:p>
    <w:p w14:paraId="13834533" w14:textId="77777777" w:rsidR="000D75F3" w:rsidRDefault="000D75F3" w:rsidP="0057410E">
      <w:pPr>
        <w:contextualSpacing/>
        <w:textAlignment w:val="baseline"/>
        <w:rPr>
          <w:rFonts w:eastAsia="Times New Roman"/>
          <w:b/>
          <w:color w:val="000000"/>
          <w:sz w:val="24"/>
        </w:rPr>
      </w:pPr>
    </w:p>
    <w:p w14:paraId="466FE621" w14:textId="469AEFBA" w:rsidR="00B8761B" w:rsidRDefault="00DC3CBD" w:rsidP="006E3135">
      <w:pPr>
        <w:ind w:left="144" w:right="432"/>
        <w:contextualSpacing/>
        <w:textAlignment w:val="baseline"/>
        <w:rPr>
          <w:rFonts w:eastAsia="Times New Roman"/>
          <w:color w:val="000000"/>
          <w:sz w:val="24"/>
        </w:rPr>
      </w:pPr>
      <w:r>
        <w:rPr>
          <w:rFonts w:eastAsia="Times New Roman"/>
          <w:color w:val="000000"/>
          <w:sz w:val="24"/>
        </w:rPr>
        <w:t>Contractors and their Subcontractors performing work above four or six feet depending on industry requirements shall:</w:t>
      </w:r>
    </w:p>
    <w:p w14:paraId="4DDC51F6" w14:textId="77777777" w:rsidR="00B8761B" w:rsidRPr="0057410E" w:rsidRDefault="00DC3CBD" w:rsidP="003C08C2">
      <w:pPr>
        <w:pStyle w:val="ListParagraph"/>
        <w:numPr>
          <w:ilvl w:val="0"/>
          <w:numId w:val="56"/>
        </w:numPr>
        <w:tabs>
          <w:tab w:val="left" w:pos="1080"/>
        </w:tabs>
        <w:spacing w:after="0" w:line="240" w:lineRule="auto"/>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Use an approved method of fall protection.</w:t>
      </w:r>
    </w:p>
    <w:p w14:paraId="147329CF" w14:textId="5EE3AA8F" w:rsidR="00B8761B" w:rsidRPr="0057410E" w:rsidRDefault="00DC3CBD" w:rsidP="003C08C2">
      <w:pPr>
        <w:pStyle w:val="ListParagraph"/>
        <w:numPr>
          <w:ilvl w:val="0"/>
          <w:numId w:val="56"/>
        </w:numPr>
        <w:tabs>
          <w:tab w:val="left" w:pos="1080"/>
        </w:tabs>
        <w:spacing w:after="0" w:line="240" w:lineRule="auto"/>
        <w:textAlignment w:val="baseline"/>
        <w:rPr>
          <w:rFonts w:ascii="Times New Roman" w:eastAsia="Times New Roman" w:hAnsi="Times New Roman" w:cs="Times New Roman"/>
          <w:color w:val="000000"/>
          <w:spacing w:val="-1"/>
          <w:sz w:val="24"/>
        </w:rPr>
      </w:pPr>
      <w:r w:rsidRPr="0057410E">
        <w:rPr>
          <w:rFonts w:ascii="Times New Roman" w:eastAsia="Times New Roman" w:hAnsi="Times New Roman" w:cs="Times New Roman"/>
          <w:color w:val="000000"/>
          <w:spacing w:val="-1"/>
          <w:sz w:val="24"/>
        </w:rPr>
        <w:t>Follow the OSHA standard 1926.502 and Cal/</w:t>
      </w:r>
      <w:proofErr w:type="spellStart"/>
      <w:r w:rsidRPr="0057410E">
        <w:rPr>
          <w:rFonts w:ascii="Times New Roman" w:eastAsia="Times New Roman" w:hAnsi="Times New Roman" w:cs="Times New Roman"/>
          <w:color w:val="000000"/>
          <w:spacing w:val="-1"/>
          <w:sz w:val="24"/>
        </w:rPr>
        <w:t>Osha</w:t>
      </w:r>
      <w:proofErr w:type="spellEnd"/>
      <w:r w:rsidRPr="0057410E">
        <w:rPr>
          <w:rFonts w:ascii="Times New Roman" w:eastAsia="Times New Roman" w:hAnsi="Times New Roman" w:cs="Times New Roman"/>
          <w:color w:val="000000"/>
          <w:spacing w:val="-1"/>
          <w:sz w:val="24"/>
        </w:rPr>
        <w:t xml:space="preserve"> Article 24 paragraph Fall Protection. Contact safety with any questions regarding these</w:t>
      </w:r>
      <w:r w:rsidR="0057410E" w:rsidRPr="0057410E">
        <w:rPr>
          <w:rFonts w:ascii="Times New Roman" w:eastAsia="Times New Roman" w:hAnsi="Times New Roman" w:cs="Times New Roman"/>
          <w:color w:val="000000"/>
          <w:spacing w:val="-1"/>
          <w:sz w:val="24"/>
        </w:rPr>
        <w:t xml:space="preserve"> </w:t>
      </w:r>
      <w:r w:rsidRPr="0057410E">
        <w:rPr>
          <w:rFonts w:ascii="Times New Roman" w:eastAsia="Times New Roman" w:hAnsi="Times New Roman" w:cs="Times New Roman"/>
          <w:color w:val="000000"/>
          <w:sz w:val="24"/>
        </w:rPr>
        <w:t>requirements. Roof access plans require approval from ESH.</w:t>
      </w:r>
    </w:p>
    <w:p w14:paraId="0D867619" w14:textId="77777777" w:rsidR="0057410E" w:rsidRDefault="0057410E" w:rsidP="006E3135">
      <w:pPr>
        <w:ind w:left="144" w:right="432"/>
        <w:contextualSpacing/>
        <w:textAlignment w:val="baseline"/>
        <w:rPr>
          <w:rFonts w:eastAsia="Times New Roman"/>
          <w:color w:val="000000"/>
          <w:sz w:val="24"/>
        </w:rPr>
      </w:pPr>
    </w:p>
    <w:p w14:paraId="2117B774" w14:textId="2EE11F9C" w:rsidR="00B8761B" w:rsidRDefault="00DC3CBD" w:rsidP="006E3135">
      <w:pPr>
        <w:ind w:left="144" w:right="432"/>
        <w:contextualSpacing/>
        <w:textAlignment w:val="baseline"/>
        <w:rPr>
          <w:rFonts w:eastAsia="Times New Roman"/>
          <w:color w:val="000000"/>
          <w:sz w:val="24"/>
        </w:rPr>
      </w:pPr>
      <w:r>
        <w:rPr>
          <w:rFonts w:eastAsia="Times New Roman"/>
          <w:color w:val="000000"/>
          <w:sz w:val="24"/>
        </w:rPr>
        <w:t>LM Aero Steel Erection fall protection requirements can be found in the Steel Erection Paragraph.</w:t>
      </w:r>
    </w:p>
    <w:p w14:paraId="0E86FEDA" w14:textId="77777777" w:rsidR="0057410E" w:rsidRDefault="0057410E" w:rsidP="006E3135">
      <w:pPr>
        <w:ind w:left="144"/>
        <w:contextualSpacing/>
        <w:textAlignment w:val="baseline"/>
        <w:rPr>
          <w:rFonts w:eastAsia="Times New Roman"/>
          <w:b/>
          <w:color w:val="000000"/>
          <w:sz w:val="24"/>
        </w:rPr>
      </w:pPr>
    </w:p>
    <w:p w14:paraId="4B2A3FDF" w14:textId="77777777" w:rsidR="0057410E" w:rsidRDefault="0057410E" w:rsidP="006E3135">
      <w:pPr>
        <w:ind w:left="144"/>
        <w:contextualSpacing/>
        <w:textAlignment w:val="baseline"/>
        <w:rPr>
          <w:rFonts w:eastAsia="Times New Roman"/>
          <w:b/>
          <w:color w:val="000000"/>
          <w:sz w:val="24"/>
        </w:rPr>
      </w:pPr>
    </w:p>
    <w:p w14:paraId="25E59B09" w14:textId="2E027CC9" w:rsidR="00B8761B" w:rsidRDefault="00DC3CBD" w:rsidP="0057410E">
      <w:pPr>
        <w:contextualSpacing/>
        <w:textAlignment w:val="baseline"/>
        <w:rPr>
          <w:rFonts w:eastAsia="Times New Roman"/>
          <w:b/>
          <w:color w:val="000000"/>
          <w:sz w:val="24"/>
        </w:rPr>
      </w:pPr>
      <w:r>
        <w:rPr>
          <w:rFonts w:eastAsia="Times New Roman"/>
          <w:b/>
          <w:color w:val="000000"/>
          <w:sz w:val="24"/>
        </w:rPr>
        <w:t>HOT WORK (WELDING AND CUTTING) AND TAR POTS</w:t>
      </w:r>
    </w:p>
    <w:p w14:paraId="3079FAE5" w14:textId="77777777" w:rsidR="000D75F3" w:rsidRDefault="000D75F3" w:rsidP="0057410E">
      <w:pPr>
        <w:contextualSpacing/>
        <w:textAlignment w:val="baseline"/>
        <w:rPr>
          <w:rFonts w:eastAsia="Times New Roman"/>
          <w:b/>
          <w:color w:val="000000"/>
          <w:sz w:val="24"/>
        </w:rPr>
      </w:pPr>
    </w:p>
    <w:p w14:paraId="39D955B4" w14:textId="77777777" w:rsidR="0057410E" w:rsidRDefault="00DC3CBD" w:rsidP="003C08C2">
      <w:pPr>
        <w:pStyle w:val="ListParagraph"/>
        <w:numPr>
          <w:ilvl w:val="0"/>
          <w:numId w:val="57"/>
        </w:numPr>
        <w:spacing w:after="0" w:line="240" w:lineRule="auto"/>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Cutting and/or welding are permitted in fire safe areas only. </w:t>
      </w:r>
    </w:p>
    <w:p w14:paraId="2CD98662" w14:textId="77777777" w:rsid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Within an operating plant or building, cutting and/or welding shall be done preferably in an area designated for such work, such as a maintenance shop or a detached outside location. </w:t>
      </w:r>
    </w:p>
    <w:p w14:paraId="4FBD234C" w14:textId="77777777" w:rsid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Such areas shall be of noncombustible or fire-resistive construction, essentially free from combustible and flammable contents, and suitably segregated from adjacent areas. </w:t>
      </w:r>
    </w:p>
    <w:p w14:paraId="74795D17" w14:textId="30052084" w:rsidR="00B8761B" w:rsidRP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When it is not practical to move work (as in most construction activities) the area shall be made safe by removing combustibles or protecting combustibles from ignition sources (e.g. open flames, hot surfaces, sparks).</w:t>
      </w:r>
    </w:p>
    <w:p w14:paraId="74CA21BF" w14:textId="77777777" w:rsidR="0057410E" w:rsidRDefault="00DC3CBD" w:rsidP="003C08C2">
      <w:pPr>
        <w:pStyle w:val="ListParagraph"/>
        <w:numPr>
          <w:ilvl w:val="0"/>
          <w:numId w:val="57"/>
        </w:numPr>
        <w:spacing w:after="0" w:line="240" w:lineRule="auto"/>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b/>
          <w:bCs/>
          <w:color w:val="000000"/>
          <w:sz w:val="24"/>
          <w:u w:val="single"/>
        </w:rPr>
        <w:t>Hot work permits</w:t>
      </w:r>
      <w:r w:rsidRPr="0057410E">
        <w:rPr>
          <w:rFonts w:ascii="Times New Roman" w:eastAsia="Times New Roman" w:hAnsi="Times New Roman" w:cs="Times New Roman"/>
          <w:color w:val="000000"/>
          <w:sz w:val="24"/>
        </w:rPr>
        <w:t xml:space="preserve"> are </w:t>
      </w:r>
      <w:r w:rsidRPr="0057410E">
        <w:rPr>
          <w:rFonts w:ascii="Times New Roman" w:eastAsia="Times New Roman" w:hAnsi="Times New Roman" w:cs="Times New Roman"/>
          <w:color w:val="000000"/>
          <w:sz w:val="24"/>
          <w:u w:val="single"/>
        </w:rPr>
        <w:t>required</w:t>
      </w:r>
      <w:r w:rsidRPr="0057410E">
        <w:rPr>
          <w:rFonts w:ascii="Times New Roman" w:eastAsia="Times New Roman" w:hAnsi="Times New Roman" w:cs="Times New Roman"/>
          <w:color w:val="000000"/>
          <w:sz w:val="24"/>
        </w:rPr>
        <w:t xml:space="preserve"> prior to performing welding, cutting, open flame, hot surface or spark producing operations e.g. grinding, outside of established welding areas. </w:t>
      </w:r>
    </w:p>
    <w:p w14:paraId="31521106" w14:textId="77777777" w:rsid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Hot work permits apply to cutting, welding (arc and gas), soldering and brazing operations, and tar pots. Instruction for obtaining hot work permits shall be obtained from the POC. </w:t>
      </w:r>
    </w:p>
    <w:p w14:paraId="74CB758D" w14:textId="77777777" w:rsid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Hot work permits are authorized by LM Aero’s FPS Department and must be issued by LM POC prior to beginning any operations involving hot work. </w:t>
      </w:r>
    </w:p>
    <w:p w14:paraId="3A27712D" w14:textId="77777777" w:rsid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The duration of permit is specified by the person issuing it and the expiration date and time is noted on the permit. </w:t>
      </w:r>
    </w:p>
    <w:p w14:paraId="6EF53DBA" w14:textId="3C699936" w:rsidR="00B8761B" w:rsidRP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Permit is only good for conditions and location written on permit. Hot work permits shall be posted in the work area.</w:t>
      </w:r>
    </w:p>
    <w:p w14:paraId="02B4EDAE" w14:textId="77777777" w:rsidR="0057410E" w:rsidRPr="0057410E" w:rsidRDefault="00DC3CBD" w:rsidP="003C08C2">
      <w:pPr>
        <w:pStyle w:val="ListParagraph"/>
        <w:numPr>
          <w:ilvl w:val="0"/>
          <w:numId w:val="57"/>
        </w:numPr>
        <w:spacing w:after="0" w:line="240" w:lineRule="auto"/>
        <w:textAlignment w:val="baseline"/>
        <w:rPr>
          <w:rFonts w:ascii="Times New Roman" w:eastAsia="Times New Roman" w:hAnsi="Times New Roman" w:cs="Times New Roman"/>
          <w:color w:val="000000"/>
          <w:spacing w:val="24"/>
          <w:sz w:val="24"/>
        </w:rPr>
      </w:pPr>
      <w:r w:rsidRPr="0057410E">
        <w:rPr>
          <w:rFonts w:ascii="Times New Roman" w:eastAsia="Times New Roman" w:hAnsi="Times New Roman" w:cs="Times New Roman"/>
          <w:color w:val="000000"/>
          <w:sz w:val="24"/>
        </w:rPr>
        <w:t xml:space="preserve">When an area cannot be made fire safe, LM Aero’ FPS Department shall ensure a fire watch is provided. </w:t>
      </w:r>
    </w:p>
    <w:p w14:paraId="1615C068" w14:textId="77777777" w:rsidR="00614C31" w:rsidRPr="00614C31"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pacing w:val="24"/>
          <w:sz w:val="24"/>
        </w:rPr>
      </w:pPr>
      <w:r w:rsidRPr="0057410E">
        <w:rPr>
          <w:rFonts w:ascii="Times New Roman" w:eastAsia="Times New Roman" w:hAnsi="Times New Roman" w:cs="Times New Roman"/>
          <w:color w:val="000000"/>
          <w:sz w:val="24"/>
        </w:rPr>
        <w:t xml:space="preserve">The Contractor shall provide a fire watch for all hot work operations and shall notify the LM Aero’s FPS after they have performed the </w:t>
      </w:r>
      <w:r w:rsidRPr="00614C31">
        <w:rPr>
          <w:rFonts w:ascii="Times New Roman" w:eastAsia="Times New Roman" w:hAnsi="Times New Roman" w:cs="Times New Roman"/>
          <w:color w:val="000000"/>
          <w:sz w:val="24"/>
          <w:u w:val="single"/>
        </w:rPr>
        <w:t>required 30</w:t>
      </w:r>
      <w:r w:rsidR="005E48A0" w:rsidRPr="00614C31">
        <w:rPr>
          <w:rFonts w:ascii="Times New Roman" w:eastAsia="Times New Roman" w:hAnsi="Times New Roman" w:cs="Times New Roman"/>
          <w:color w:val="000000"/>
          <w:sz w:val="24"/>
          <w:u w:val="single"/>
        </w:rPr>
        <w:t>-</w:t>
      </w:r>
      <w:r w:rsidRPr="00614C31">
        <w:rPr>
          <w:rFonts w:ascii="Times New Roman" w:eastAsia="Times New Roman" w:hAnsi="Times New Roman" w:cs="Times New Roman"/>
          <w:color w:val="000000"/>
          <w:sz w:val="24"/>
          <w:u w:val="single"/>
        </w:rPr>
        <w:t>minute</w:t>
      </w:r>
      <w:r w:rsidRPr="0057410E">
        <w:rPr>
          <w:rFonts w:ascii="Times New Roman" w:eastAsia="Times New Roman" w:hAnsi="Times New Roman" w:cs="Times New Roman"/>
          <w:color w:val="000000"/>
          <w:sz w:val="24"/>
        </w:rPr>
        <w:t xml:space="preserve"> follow up. </w:t>
      </w:r>
    </w:p>
    <w:p w14:paraId="4C2104FE" w14:textId="77777777" w:rsidR="00614C31" w:rsidRPr="00614C31"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pacing w:val="24"/>
          <w:sz w:val="24"/>
        </w:rPr>
      </w:pPr>
      <w:r w:rsidRPr="0057410E">
        <w:rPr>
          <w:rFonts w:ascii="Times New Roman" w:eastAsia="Times New Roman" w:hAnsi="Times New Roman" w:cs="Times New Roman"/>
          <w:color w:val="000000"/>
          <w:sz w:val="24"/>
        </w:rPr>
        <w:t xml:space="preserve">The permit is then signed by the Contractor and returned to FPS. </w:t>
      </w:r>
    </w:p>
    <w:p w14:paraId="3084E9AB" w14:textId="77777777" w:rsidR="00614C31" w:rsidRPr="00614C31"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pacing w:val="24"/>
          <w:sz w:val="24"/>
        </w:rPr>
      </w:pPr>
      <w:r w:rsidRPr="0057410E">
        <w:rPr>
          <w:rFonts w:ascii="Times New Roman" w:eastAsia="Times New Roman" w:hAnsi="Times New Roman" w:cs="Times New Roman"/>
          <w:color w:val="000000"/>
          <w:sz w:val="24"/>
        </w:rPr>
        <w:t xml:space="preserve">LM Aero’s FPS Department shall be </w:t>
      </w:r>
      <w:r w:rsidRPr="00614C31">
        <w:rPr>
          <w:rFonts w:ascii="Times New Roman" w:eastAsia="Times New Roman" w:hAnsi="Times New Roman" w:cs="Times New Roman"/>
          <w:color w:val="000000"/>
          <w:sz w:val="24"/>
          <w:u w:val="single"/>
        </w:rPr>
        <w:t>notified</w:t>
      </w:r>
      <w:r w:rsidRPr="0057410E">
        <w:rPr>
          <w:rFonts w:ascii="Times New Roman" w:eastAsia="Times New Roman" w:hAnsi="Times New Roman" w:cs="Times New Roman"/>
          <w:color w:val="000000"/>
          <w:sz w:val="24"/>
        </w:rPr>
        <w:t xml:space="preserve"> by the LM Aero POC </w:t>
      </w:r>
      <w:r w:rsidRPr="00614C31">
        <w:rPr>
          <w:rFonts w:ascii="Times New Roman" w:eastAsia="Times New Roman" w:hAnsi="Times New Roman" w:cs="Times New Roman"/>
          <w:color w:val="000000"/>
          <w:sz w:val="24"/>
          <w:u w:val="single"/>
        </w:rPr>
        <w:t>at least 48</w:t>
      </w:r>
      <w:r w:rsidRPr="0057410E">
        <w:rPr>
          <w:rFonts w:ascii="Times New Roman" w:eastAsia="Times New Roman" w:hAnsi="Times New Roman" w:cs="Times New Roman"/>
          <w:color w:val="000000"/>
          <w:sz w:val="24"/>
        </w:rPr>
        <w:t xml:space="preserve"> </w:t>
      </w:r>
      <w:r w:rsidRPr="00614C31">
        <w:rPr>
          <w:rFonts w:ascii="Times New Roman" w:eastAsia="Times New Roman" w:hAnsi="Times New Roman" w:cs="Times New Roman"/>
          <w:color w:val="000000"/>
          <w:sz w:val="24"/>
          <w:u w:val="single"/>
        </w:rPr>
        <w:t>hours in advance</w:t>
      </w:r>
      <w:r w:rsidRPr="0057410E">
        <w:rPr>
          <w:rFonts w:ascii="Times New Roman" w:eastAsia="Times New Roman" w:hAnsi="Times New Roman" w:cs="Times New Roman"/>
          <w:color w:val="000000"/>
          <w:sz w:val="24"/>
        </w:rPr>
        <w:t xml:space="preserve"> of planned hot work operations that will require a fire watch. </w:t>
      </w:r>
    </w:p>
    <w:p w14:paraId="3A03E20E" w14:textId="29C97471" w:rsidR="00B8761B" w:rsidRP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pacing w:val="24"/>
          <w:sz w:val="24"/>
        </w:rPr>
      </w:pPr>
      <w:r w:rsidRPr="0057410E">
        <w:rPr>
          <w:rFonts w:ascii="Times New Roman" w:eastAsia="Times New Roman" w:hAnsi="Times New Roman" w:cs="Times New Roman"/>
          <w:color w:val="000000"/>
          <w:sz w:val="24"/>
        </w:rPr>
        <w:t>The LM Aero POC will provide the FPS department the location, duration, and charge number for welding operation requiring stand by.</w:t>
      </w:r>
    </w:p>
    <w:p w14:paraId="3D5F1697" w14:textId="77777777" w:rsidR="00614C31" w:rsidRDefault="00DC3CBD" w:rsidP="003C08C2">
      <w:pPr>
        <w:pStyle w:val="ListParagraph"/>
        <w:numPr>
          <w:ilvl w:val="0"/>
          <w:numId w:val="57"/>
        </w:numPr>
        <w:spacing w:after="0" w:line="240" w:lineRule="auto"/>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The Contractor Supervisor, in charge of the work, is responsible for moving all combustibles a safe distance away (</w:t>
      </w:r>
      <w:r w:rsidRPr="00614C31">
        <w:rPr>
          <w:rFonts w:ascii="Times New Roman" w:eastAsia="Times New Roman" w:hAnsi="Times New Roman" w:cs="Times New Roman"/>
          <w:color w:val="000000"/>
          <w:sz w:val="24"/>
          <w:u w:val="single"/>
        </w:rPr>
        <w:t>at least 35 feet horizontally</w:t>
      </w:r>
      <w:r w:rsidRPr="0057410E">
        <w:rPr>
          <w:rFonts w:ascii="Times New Roman" w:eastAsia="Times New Roman" w:hAnsi="Times New Roman" w:cs="Times New Roman"/>
          <w:color w:val="000000"/>
          <w:sz w:val="24"/>
        </w:rPr>
        <w:t xml:space="preserve">) and ensuring there are no openings in walls or floors where sparks or slag could fall and ignite combustibles. </w:t>
      </w:r>
    </w:p>
    <w:p w14:paraId="153F83CD" w14:textId="77777777" w:rsidR="00614C31"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Flammable and combustible liquids are </w:t>
      </w:r>
      <w:r w:rsidRPr="00614C31">
        <w:rPr>
          <w:rFonts w:ascii="Times New Roman" w:eastAsia="Times New Roman" w:hAnsi="Times New Roman" w:cs="Times New Roman"/>
          <w:color w:val="000000"/>
          <w:sz w:val="24"/>
          <w:u w:val="single"/>
        </w:rPr>
        <w:t>not allowed within 50 feet</w:t>
      </w:r>
      <w:r w:rsidRPr="0057410E">
        <w:rPr>
          <w:rFonts w:ascii="Times New Roman" w:eastAsia="Times New Roman" w:hAnsi="Times New Roman" w:cs="Times New Roman"/>
          <w:color w:val="000000"/>
          <w:sz w:val="24"/>
        </w:rPr>
        <w:t xml:space="preserve"> of hot work. </w:t>
      </w:r>
    </w:p>
    <w:p w14:paraId="3BA7735D" w14:textId="77777777" w:rsidR="00614C31"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If this is not possible, it is the Contractor Supervisor’s responsibility to protect all exposed combustibles with fire resistant sheeting or blankets, before beginning hot work operations and provide a fire watch. </w:t>
      </w:r>
    </w:p>
    <w:p w14:paraId="315F4709" w14:textId="40B00472" w:rsidR="00B8761B" w:rsidRP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All conditions of the permit must be met before the permit is signed and issued</w:t>
      </w:r>
    </w:p>
    <w:p w14:paraId="2F3500E2" w14:textId="77777777" w:rsidR="00B8761B" w:rsidRPr="0057410E" w:rsidRDefault="00DC3CBD" w:rsidP="003C08C2">
      <w:pPr>
        <w:pStyle w:val="ListParagraph"/>
        <w:numPr>
          <w:ilvl w:val="0"/>
          <w:numId w:val="57"/>
        </w:numPr>
        <w:spacing w:after="0" w:line="240" w:lineRule="auto"/>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Oxygen and acetylene bottles shall only be stored on welding carts when in use.</w:t>
      </w:r>
    </w:p>
    <w:p w14:paraId="3B02EACD" w14:textId="4230055A" w:rsidR="00614C31" w:rsidRDefault="00DC3CBD" w:rsidP="003C08C2">
      <w:pPr>
        <w:pStyle w:val="ListParagraph"/>
        <w:numPr>
          <w:ilvl w:val="0"/>
          <w:numId w:val="57"/>
        </w:numPr>
        <w:spacing w:after="0" w:line="240" w:lineRule="auto"/>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Hot work shall not be performed in any area where the fire protection sprinkler system is shut </w:t>
      </w:r>
      <w:r w:rsidR="00614C31" w:rsidRPr="0057410E">
        <w:rPr>
          <w:rFonts w:ascii="Times New Roman" w:eastAsia="Times New Roman" w:hAnsi="Times New Roman" w:cs="Times New Roman"/>
          <w:color w:val="000000"/>
          <w:sz w:val="24"/>
        </w:rPr>
        <w:t>dow</w:t>
      </w:r>
      <w:r w:rsidR="00614C31">
        <w:rPr>
          <w:rFonts w:ascii="Times New Roman" w:eastAsia="Times New Roman" w:hAnsi="Times New Roman" w:cs="Times New Roman"/>
          <w:color w:val="000000"/>
          <w:sz w:val="24"/>
        </w:rPr>
        <w:t xml:space="preserve">n; </w:t>
      </w:r>
      <w:r w:rsidR="00614C31" w:rsidRPr="00614C31">
        <w:rPr>
          <w:rFonts w:ascii="Times New Roman" w:eastAsia="Times New Roman" w:hAnsi="Times New Roman" w:cs="Times New Roman"/>
          <w:color w:val="000000"/>
          <w:sz w:val="24"/>
          <w:u w:val="single"/>
        </w:rPr>
        <w:t>exception</w:t>
      </w:r>
      <w:r w:rsidR="00614C31">
        <w:rPr>
          <w:rFonts w:ascii="Times New Roman" w:eastAsia="Times New Roman" w:hAnsi="Times New Roman" w:cs="Times New Roman"/>
          <w:color w:val="000000"/>
          <w:sz w:val="24"/>
        </w:rPr>
        <w:t>:</w:t>
      </w:r>
      <w:r w:rsidRPr="0057410E">
        <w:rPr>
          <w:rFonts w:ascii="Times New Roman" w:eastAsia="Times New Roman" w:hAnsi="Times New Roman" w:cs="Times New Roman"/>
          <w:color w:val="000000"/>
          <w:sz w:val="24"/>
        </w:rPr>
        <w:t xml:space="preserve"> prior approval has been obtained from LM Aero’s FPS Department. </w:t>
      </w:r>
    </w:p>
    <w:p w14:paraId="04AD06D7" w14:textId="77777777" w:rsidR="00614C31"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LM Aero’s FPS Department shall ensure fire extinguishers, provided by the Contractor, are available in the work area before a hot work permit is issued, and shall insure Contractor personnel are made aware of the location of nearby extinguishers and/or other fire protection equipment (e.g. fire alarm boxes, fire hoses). </w:t>
      </w:r>
    </w:p>
    <w:p w14:paraId="093F3390" w14:textId="77777777" w:rsidR="00614C31"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Contractors are required to supply fire extinguishers for the hot work to be performed. </w:t>
      </w:r>
    </w:p>
    <w:p w14:paraId="1F6FA510" w14:textId="7CEC1DC6" w:rsidR="00B8761B" w:rsidRP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Portable fire extinguishers shall be serviceable with appropriate current service tags attached and clearly labeled as belonging to the Contractor.</w:t>
      </w:r>
    </w:p>
    <w:p w14:paraId="7FB98885" w14:textId="77777777" w:rsidR="00614C31" w:rsidRDefault="00DC3CBD" w:rsidP="003C08C2">
      <w:pPr>
        <w:pStyle w:val="ListParagraph"/>
        <w:numPr>
          <w:ilvl w:val="0"/>
          <w:numId w:val="57"/>
        </w:numPr>
        <w:spacing w:after="0" w:line="240" w:lineRule="auto"/>
        <w:textAlignment w:val="baseline"/>
        <w:rPr>
          <w:rFonts w:ascii="Times New Roman" w:eastAsia="Times New Roman" w:hAnsi="Times New Roman" w:cs="Times New Roman"/>
          <w:color w:val="000000"/>
          <w:spacing w:val="-1"/>
          <w:sz w:val="24"/>
        </w:rPr>
      </w:pPr>
      <w:r w:rsidRPr="0057410E">
        <w:rPr>
          <w:rFonts w:ascii="Times New Roman" w:eastAsia="Times New Roman" w:hAnsi="Times New Roman" w:cs="Times New Roman"/>
          <w:color w:val="000000"/>
          <w:spacing w:val="-1"/>
          <w:sz w:val="24"/>
        </w:rPr>
        <w:t xml:space="preserve">If a flammable atmosphere is suspected, or if the hot work is to be performed in a closed area containing flammables, LM Aero’s FPS Department shall evaluate the atmosphere (Lower Explosive Limit (LEL) tests) and specify protective measures to be taken. </w:t>
      </w:r>
    </w:p>
    <w:p w14:paraId="0C7EFBB6" w14:textId="77777777" w:rsidR="00614C31"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pacing w:val="-1"/>
          <w:sz w:val="24"/>
        </w:rPr>
      </w:pPr>
      <w:r w:rsidRPr="0057410E">
        <w:rPr>
          <w:rFonts w:ascii="Times New Roman" w:eastAsia="Times New Roman" w:hAnsi="Times New Roman" w:cs="Times New Roman"/>
          <w:color w:val="000000"/>
          <w:spacing w:val="-1"/>
          <w:sz w:val="24"/>
        </w:rPr>
        <w:t xml:space="preserve">With approval of the site FPS department, the Contractor may make these evaluations. </w:t>
      </w:r>
    </w:p>
    <w:p w14:paraId="191C0AD1" w14:textId="3B4977A0" w:rsidR="00B8761B" w:rsidRP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pacing w:val="-1"/>
          <w:sz w:val="24"/>
        </w:rPr>
      </w:pPr>
      <w:r w:rsidRPr="0057410E">
        <w:rPr>
          <w:rFonts w:ascii="Times New Roman" w:eastAsia="Times New Roman" w:hAnsi="Times New Roman" w:cs="Times New Roman"/>
          <w:color w:val="000000"/>
          <w:spacing w:val="-1"/>
          <w:sz w:val="24"/>
        </w:rPr>
        <w:t>A calibrated atmospheric measuring instrument will be used to perform these tests.</w:t>
      </w:r>
    </w:p>
    <w:p w14:paraId="77B70D42" w14:textId="77777777" w:rsidR="00614C31" w:rsidRDefault="00DC3CBD" w:rsidP="003C08C2">
      <w:pPr>
        <w:pStyle w:val="ListParagraph"/>
        <w:numPr>
          <w:ilvl w:val="0"/>
          <w:numId w:val="57"/>
        </w:numPr>
        <w:spacing w:after="0" w:line="240" w:lineRule="auto"/>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Special precautions shall be taken when welding or cutting metal, which has been used for fuel tanks, regardless of how long the fuel has been drained. </w:t>
      </w:r>
    </w:p>
    <w:p w14:paraId="2E526240" w14:textId="77777777" w:rsidR="00614C31"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The welding or cutting operation shall be ventilated and/or purged with nitrogen. </w:t>
      </w:r>
    </w:p>
    <w:p w14:paraId="13C47D06" w14:textId="77777777" w:rsidR="00614C31"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 xml:space="preserve">Metals that are contaminated with chemical residue must be decontaminated before welding. </w:t>
      </w:r>
    </w:p>
    <w:p w14:paraId="63D7A9A6" w14:textId="298FFC08" w:rsidR="00B8761B" w:rsidRP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Respiratory protection may be necessary for welders, depending on contaminant.</w:t>
      </w:r>
    </w:p>
    <w:p w14:paraId="04AAB9F5" w14:textId="77777777" w:rsidR="00614C31" w:rsidRDefault="00DC3CBD" w:rsidP="003C08C2">
      <w:pPr>
        <w:pStyle w:val="ListParagraph"/>
        <w:numPr>
          <w:ilvl w:val="0"/>
          <w:numId w:val="57"/>
        </w:numPr>
        <w:spacing w:after="0" w:line="240" w:lineRule="auto"/>
        <w:textAlignment w:val="baseline"/>
        <w:rPr>
          <w:rFonts w:ascii="Times New Roman" w:eastAsia="Times New Roman" w:hAnsi="Times New Roman" w:cs="Times New Roman"/>
          <w:color w:val="000000"/>
          <w:spacing w:val="-4"/>
          <w:sz w:val="24"/>
        </w:rPr>
      </w:pPr>
      <w:r w:rsidRPr="0057410E">
        <w:rPr>
          <w:rFonts w:ascii="Times New Roman" w:eastAsia="Times New Roman" w:hAnsi="Times New Roman" w:cs="Times New Roman"/>
          <w:color w:val="000000"/>
          <w:spacing w:val="-4"/>
          <w:sz w:val="24"/>
        </w:rPr>
        <w:t xml:space="preserve">Hot work shall not be performed on any pressurized line (e.g. steam, air, gas, oxygen, acetylene) until pressure is removed and hazardous energy control (lockout/tagout) procedures are implemented. </w:t>
      </w:r>
    </w:p>
    <w:p w14:paraId="63942835" w14:textId="25D55857" w:rsidR="00B8761B" w:rsidRPr="0057410E" w:rsidRDefault="00DC3CBD" w:rsidP="003C08C2">
      <w:pPr>
        <w:pStyle w:val="ListParagraph"/>
        <w:numPr>
          <w:ilvl w:val="1"/>
          <w:numId w:val="57"/>
        </w:numPr>
        <w:spacing w:after="0" w:line="240" w:lineRule="auto"/>
        <w:ind w:left="1080"/>
        <w:textAlignment w:val="baseline"/>
        <w:rPr>
          <w:rFonts w:ascii="Times New Roman" w:eastAsia="Times New Roman" w:hAnsi="Times New Roman" w:cs="Times New Roman"/>
          <w:color w:val="000000"/>
          <w:spacing w:val="-4"/>
          <w:sz w:val="24"/>
        </w:rPr>
      </w:pPr>
      <w:r w:rsidRPr="0057410E">
        <w:rPr>
          <w:rFonts w:ascii="Times New Roman" w:eastAsia="Times New Roman" w:hAnsi="Times New Roman" w:cs="Times New Roman"/>
          <w:color w:val="000000"/>
          <w:spacing w:val="-4"/>
          <w:sz w:val="24"/>
        </w:rPr>
        <w:t>The POC shall be consulted if unsure or questions arise.</w:t>
      </w:r>
    </w:p>
    <w:p w14:paraId="45D77077" w14:textId="77777777" w:rsidR="00B8761B" w:rsidRPr="0057410E" w:rsidRDefault="00DC3CBD" w:rsidP="003C08C2">
      <w:pPr>
        <w:pStyle w:val="ListParagraph"/>
        <w:numPr>
          <w:ilvl w:val="0"/>
          <w:numId w:val="57"/>
        </w:numPr>
        <w:spacing w:after="0" w:line="240" w:lineRule="auto"/>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Arc welding performed in line of sight of open aisles or employee work areas, regardless of the height of the welding operation, shall be shielded.</w:t>
      </w:r>
    </w:p>
    <w:p w14:paraId="75025EB1" w14:textId="59ECBB5A" w:rsidR="00B8761B" w:rsidRPr="0057410E" w:rsidRDefault="00614C31" w:rsidP="003C08C2">
      <w:pPr>
        <w:pStyle w:val="ListParagraph"/>
        <w:numPr>
          <w:ilvl w:val="0"/>
          <w:numId w:val="57"/>
        </w:numPr>
        <w:spacing w:after="0" w:line="240" w:lineRule="auto"/>
        <w:textAlignment w:val="baseline"/>
        <w:rPr>
          <w:rFonts w:ascii="Times New Roman" w:eastAsia="Times New Roman" w:hAnsi="Times New Roman" w:cs="Times New Roman"/>
          <w:color w:val="000000"/>
          <w:spacing w:val="-3"/>
          <w:sz w:val="24"/>
        </w:rPr>
      </w:pPr>
      <w:r w:rsidRPr="00614C31">
        <w:rPr>
          <w:rFonts w:ascii="Times New Roman" w:eastAsia="Times New Roman" w:hAnsi="Times New Roman" w:cs="Times New Roman"/>
          <w:b/>
          <w:bCs/>
          <w:color w:val="000000"/>
          <w:spacing w:val="-3"/>
          <w:sz w:val="24"/>
        </w:rPr>
        <w:t>Tarpots</w:t>
      </w:r>
      <w:r w:rsidR="00DC3CBD" w:rsidRPr="00614C31">
        <w:rPr>
          <w:rFonts w:ascii="Times New Roman" w:eastAsia="Times New Roman" w:hAnsi="Times New Roman" w:cs="Times New Roman"/>
          <w:b/>
          <w:bCs/>
          <w:color w:val="000000"/>
          <w:spacing w:val="-3"/>
          <w:sz w:val="24"/>
        </w:rPr>
        <w:t xml:space="preserve"> shall</w:t>
      </w:r>
      <w:r w:rsidR="00DC3CBD" w:rsidRPr="0057410E">
        <w:rPr>
          <w:rFonts w:ascii="Times New Roman" w:eastAsia="Times New Roman" w:hAnsi="Times New Roman" w:cs="Times New Roman"/>
          <w:color w:val="000000"/>
          <w:spacing w:val="-3"/>
          <w:sz w:val="24"/>
        </w:rPr>
        <w:t>:</w:t>
      </w:r>
    </w:p>
    <w:p w14:paraId="76F7A7DB" w14:textId="77777777" w:rsidR="00B8761B" w:rsidRPr="0057410E" w:rsidRDefault="00DC3CBD" w:rsidP="003C08C2">
      <w:pPr>
        <w:numPr>
          <w:ilvl w:val="1"/>
          <w:numId w:val="57"/>
        </w:numPr>
        <w:tabs>
          <w:tab w:val="left" w:pos="1296"/>
        </w:tabs>
        <w:ind w:left="1080"/>
        <w:contextualSpacing/>
        <w:textAlignment w:val="baseline"/>
        <w:rPr>
          <w:rFonts w:eastAsia="Times New Roman"/>
          <w:color w:val="000000"/>
          <w:spacing w:val="-2"/>
          <w:sz w:val="24"/>
        </w:rPr>
      </w:pPr>
      <w:r w:rsidRPr="0057410E">
        <w:rPr>
          <w:rFonts w:eastAsia="Times New Roman"/>
          <w:color w:val="000000"/>
          <w:spacing w:val="-2"/>
          <w:sz w:val="24"/>
        </w:rPr>
        <w:t>Not block any exits, means of egress, gates, roadways, or entrances and shall be located a minimum of 10 feet away from exits or other means of egress.</w:t>
      </w:r>
    </w:p>
    <w:p w14:paraId="15EF6AA2" w14:textId="77777777" w:rsidR="00B8761B" w:rsidRPr="0057410E" w:rsidRDefault="00DC3CBD" w:rsidP="003C08C2">
      <w:pPr>
        <w:numPr>
          <w:ilvl w:val="1"/>
          <w:numId w:val="57"/>
        </w:numPr>
        <w:tabs>
          <w:tab w:val="left" w:pos="1296"/>
        </w:tabs>
        <w:ind w:left="1080"/>
        <w:contextualSpacing/>
        <w:textAlignment w:val="baseline"/>
        <w:rPr>
          <w:rFonts w:eastAsia="Times New Roman"/>
          <w:color w:val="000000"/>
          <w:sz w:val="24"/>
        </w:rPr>
      </w:pPr>
      <w:r w:rsidRPr="0057410E">
        <w:rPr>
          <w:rFonts w:eastAsia="Times New Roman"/>
          <w:color w:val="000000"/>
          <w:sz w:val="24"/>
        </w:rPr>
        <w:t>Not be placed where vapors may enter a building.</w:t>
      </w:r>
    </w:p>
    <w:p w14:paraId="6698044F" w14:textId="77777777" w:rsidR="0057410E" w:rsidRPr="0057410E" w:rsidRDefault="00DC3CBD" w:rsidP="003C08C2">
      <w:pPr>
        <w:numPr>
          <w:ilvl w:val="1"/>
          <w:numId w:val="57"/>
        </w:numPr>
        <w:tabs>
          <w:tab w:val="left" w:pos="1296"/>
        </w:tabs>
        <w:ind w:left="1080"/>
        <w:contextualSpacing/>
        <w:jc w:val="both"/>
        <w:textAlignment w:val="baseline"/>
        <w:rPr>
          <w:rFonts w:eastAsia="Times New Roman"/>
          <w:color w:val="000000"/>
          <w:sz w:val="24"/>
        </w:rPr>
      </w:pPr>
      <w:r w:rsidRPr="0057410E">
        <w:rPr>
          <w:rFonts w:eastAsia="Times New Roman"/>
          <w:color w:val="000000"/>
          <w:spacing w:val="-4"/>
          <w:sz w:val="24"/>
        </w:rPr>
        <w:t>Not be placed within 50 feet of explosives operation or explosives storage facility, without the prior approval of LM Aero’s FPS and S&amp;H Departments.</w:t>
      </w:r>
    </w:p>
    <w:p w14:paraId="262E9C3B" w14:textId="1471A372" w:rsidR="00B8761B" w:rsidRPr="0057410E" w:rsidRDefault="00DC3CBD" w:rsidP="003C08C2">
      <w:pPr>
        <w:numPr>
          <w:ilvl w:val="1"/>
          <w:numId w:val="57"/>
        </w:numPr>
        <w:tabs>
          <w:tab w:val="left" w:pos="1296"/>
        </w:tabs>
        <w:ind w:left="1080"/>
        <w:contextualSpacing/>
        <w:jc w:val="both"/>
        <w:textAlignment w:val="baseline"/>
        <w:rPr>
          <w:rFonts w:eastAsia="Times New Roman"/>
          <w:color w:val="000000"/>
          <w:sz w:val="24"/>
        </w:rPr>
      </w:pPr>
      <w:r w:rsidRPr="0057410E">
        <w:rPr>
          <w:rFonts w:eastAsia="Times New Roman"/>
          <w:color w:val="000000"/>
          <w:sz w:val="24"/>
        </w:rPr>
        <w:t>Not be placed within 25 feet of any flammable or combustible liquid containers or storage areas.</w:t>
      </w:r>
    </w:p>
    <w:p w14:paraId="652C57CD" w14:textId="77777777" w:rsidR="00B8761B" w:rsidRPr="0057410E" w:rsidRDefault="00DC3CBD" w:rsidP="003C08C2">
      <w:pPr>
        <w:numPr>
          <w:ilvl w:val="1"/>
          <w:numId w:val="57"/>
        </w:numPr>
        <w:tabs>
          <w:tab w:val="left" w:pos="1440"/>
        </w:tabs>
        <w:ind w:left="1080"/>
        <w:contextualSpacing/>
        <w:jc w:val="both"/>
        <w:textAlignment w:val="baseline"/>
        <w:rPr>
          <w:rFonts w:eastAsia="Times New Roman"/>
          <w:color w:val="000000"/>
          <w:sz w:val="24"/>
        </w:rPr>
      </w:pPr>
      <w:r w:rsidRPr="0057410E">
        <w:rPr>
          <w:rFonts w:eastAsia="Times New Roman"/>
          <w:color w:val="000000"/>
          <w:sz w:val="24"/>
        </w:rPr>
        <w:t>Not be located inside or on the roof of any buildings.</w:t>
      </w:r>
    </w:p>
    <w:p w14:paraId="7131418A" w14:textId="77777777" w:rsidR="00B8761B" w:rsidRPr="0057410E" w:rsidRDefault="00DC3CBD" w:rsidP="003C08C2">
      <w:pPr>
        <w:numPr>
          <w:ilvl w:val="1"/>
          <w:numId w:val="57"/>
        </w:numPr>
        <w:tabs>
          <w:tab w:val="left" w:pos="1440"/>
        </w:tabs>
        <w:ind w:left="1080"/>
        <w:contextualSpacing/>
        <w:textAlignment w:val="baseline"/>
        <w:rPr>
          <w:rFonts w:eastAsia="Times New Roman"/>
          <w:color w:val="000000"/>
          <w:sz w:val="24"/>
        </w:rPr>
      </w:pPr>
      <w:r w:rsidRPr="0057410E">
        <w:rPr>
          <w:rFonts w:eastAsia="Times New Roman"/>
          <w:color w:val="000000"/>
          <w:sz w:val="24"/>
        </w:rPr>
        <w:t xml:space="preserve">Be attended by at least one employee knowledgeable in the operation and hazards of the equipment. The employee shall be within 25 feet of and within sight of the pot, </w:t>
      </w:r>
      <w:r w:rsidR="005E48A0" w:rsidRPr="0057410E">
        <w:rPr>
          <w:rFonts w:eastAsia="Times New Roman"/>
          <w:color w:val="000000"/>
          <w:sz w:val="24"/>
        </w:rPr>
        <w:t>always</w:t>
      </w:r>
      <w:r w:rsidRPr="0057410E">
        <w:rPr>
          <w:rFonts w:eastAsia="Times New Roman"/>
          <w:color w:val="000000"/>
          <w:sz w:val="24"/>
        </w:rPr>
        <w:t>.</w:t>
      </w:r>
    </w:p>
    <w:p w14:paraId="09AC44D2" w14:textId="77777777" w:rsidR="00B8761B" w:rsidRPr="0057410E" w:rsidRDefault="00DC3CBD" w:rsidP="003C08C2">
      <w:pPr>
        <w:numPr>
          <w:ilvl w:val="1"/>
          <w:numId w:val="57"/>
        </w:numPr>
        <w:tabs>
          <w:tab w:val="left" w:pos="1440"/>
        </w:tabs>
        <w:ind w:left="1080"/>
        <w:contextualSpacing/>
        <w:jc w:val="both"/>
        <w:textAlignment w:val="baseline"/>
        <w:rPr>
          <w:rFonts w:eastAsia="Times New Roman"/>
          <w:color w:val="000000"/>
          <w:sz w:val="24"/>
        </w:rPr>
      </w:pPr>
      <w:r w:rsidRPr="0057410E">
        <w:rPr>
          <w:rFonts w:eastAsia="Times New Roman"/>
          <w:color w:val="000000"/>
          <w:sz w:val="24"/>
        </w:rPr>
        <w:t>Have two fire extinguishers, with a rating of at least 20 B. Fire extinguishers shall be located within 25 feet of the tar pot.</w:t>
      </w:r>
    </w:p>
    <w:p w14:paraId="30D8DF2B" w14:textId="77777777" w:rsidR="00B8761B" w:rsidRPr="0057410E" w:rsidRDefault="00DC3CBD" w:rsidP="003C08C2">
      <w:pPr>
        <w:pStyle w:val="ListParagraph"/>
        <w:numPr>
          <w:ilvl w:val="0"/>
          <w:numId w:val="57"/>
        </w:numPr>
        <w:spacing w:after="0" w:line="240" w:lineRule="auto"/>
        <w:textAlignment w:val="baseline"/>
        <w:rPr>
          <w:rFonts w:ascii="Times New Roman" w:eastAsia="Times New Roman" w:hAnsi="Times New Roman" w:cs="Times New Roman"/>
          <w:color w:val="000000"/>
          <w:sz w:val="24"/>
        </w:rPr>
      </w:pPr>
      <w:r w:rsidRPr="0057410E">
        <w:rPr>
          <w:rFonts w:ascii="Times New Roman" w:eastAsia="Times New Roman" w:hAnsi="Times New Roman" w:cs="Times New Roman"/>
          <w:color w:val="000000"/>
          <w:sz w:val="24"/>
        </w:rPr>
        <w:t>Used roofing mops and rags shall be stored away from buildings and combustible materials. Discarded roofing mops and rags shall not be in contact with combustible materials.</w:t>
      </w:r>
    </w:p>
    <w:p w14:paraId="79D01578" w14:textId="77777777" w:rsidR="0057410E" w:rsidRDefault="0057410E" w:rsidP="0057410E">
      <w:pPr>
        <w:contextualSpacing/>
        <w:textAlignment w:val="baseline"/>
        <w:rPr>
          <w:rFonts w:eastAsia="Times New Roman"/>
          <w:b/>
          <w:color w:val="000000"/>
          <w:sz w:val="24"/>
        </w:rPr>
      </w:pPr>
    </w:p>
    <w:p w14:paraId="7BA485E5" w14:textId="77777777" w:rsidR="0057410E" w:rsidRDefault="0057410E" w:rsidP="0057410E">
      <w:pPr>
        <w:contextualSpacing/>
        <w:textAlignment w:val="baseline"/>
        <w:rPr>
          <w:rFonts w:eastAsia="Times New Roman"/>
          <w:b/>
          <w:color w:val="000000"/>
          <w:sz w:val="24"/>
        </w:rPr>
      </w:pPr>
    </w:p>
    <w:p w14:paraId="0AF634EA" w14:textId="529AEECB" w:rsidR="00B8761B" w:rsidRDefault="00DC3CBD" w:rsidP="0057410E">
      <w:pPr>
        <w:contextualSpacing/>
        <w:textAlignment w:val="baseline"/>
        <w:rPr>
          <w:rFonts w:eastAsia="Times New Roman"/>
          <w:b/>
          <w:color w:val="000000"/>
          <w:sz w:val="24"/>
        </w:rPr>
      </w:pPr>
      <w:r>
        <w:rPr>
          <w:rFonts w:eastAsia="Times New Roman"/>
          <w:b/>
          <w:color w:val="000000"/>
          <w:sz w:val="24"/>
        </w:rPr>
        <w:t>IONIZING RADIATION</w:t>
      </w:r>
    </w:p>
    <w:p w14:paraId="1CC7C627" w14:textId="77777777" w:rsidR="000D75F3" w:rsidRDefault="000D75F3" w:rsidP="0057410E">
      <w:pPr>
        <w:contextualSpacing/>
        <w:textAlignment w:val="baseline"/>
        <w:rPr>
          <w:rFonts w:eastAsia="Times New Roman"/>
          <w:b/>
          <w:color w:val="000000"/>
          <w:sz w:val="24"/>
        </w:rPr>
      </w:pPr>
    </w:p>
    <w:p w14:paraId="2258A2A4" w14:textId="77777777" w:rsidR="00B8761B" w:rsidRDefault="00DC3CBD" w:rsidP="006E3135">
      <w:pPr>
        <w:ind w:left="144" w:right="648"/>
        <w:contextualSpacing/>
        <w:textAlignment w:val="baseline"/>
        <w:rPr>
          <w:rFonts w:eastAsia="Times New Roman"/>
          <w:color w:val="000000"/>
          <w:sz w:val="24"/>
        </w:rPr>
      </w:pPr>
      <w:r>
        <w:rPr>
          <w:rFonts w:eastAsia="Times New Roman"/>
          <w:color w:val="000000"/>
          <w:sz w:val="24"/>
        </w:rPr>
        <w:t>Contractors, utilizing ionizing radiation sources (radioactive materials or radiation producing machines), shall comply with all State or Nuclear Regulatory Commission (NRC) regulations.</w:t>
      </w:r>
    </w:p>
    <w:p w14:paraId="4D6E5A5E" w14:textId="77777777" w:rsidR="00614C31" w:rsidRDefault="00DC3CBD" w:rsidP="003C08C2">
      <w:pPr>
        <w:pStyle w:val="ListParagraph"/>
        <w:numPr>
          <w:ilvl w:val="0"/>
          <w:numId w:val="58"/>
        </w:numPr>
        <w:spacing w:after="0" w:line="240" w:lineRule="auto"/>
        <w:ind w:left="720"/>
        <w:jc w:val="both"/>
        <w:textAlignment w:val="baseline"/>
        <w:rPr>
          <w:rFonts w:ascii="Times New Roman" w:eastAsia="Times New Roman" w:hAnsi="Times New Roman" w:cs="Times New Roman"/>
          <w:color w:val="000000"/>
          <w:sz w:val="24"/>
        </w:rPr>
      </w:pPr>
      <w:r w:rsidRPr="00614C31">
        <w:rPr>
          <w:rFonts w:ascii="Times New Roman" w:eastAsia="Times New Roman" w:hAnsi="Times New Roman" w:cs="Times New Roman"/>
          <w:color w:val="000000"/>
          <w:sz w:val="24"/>
        </w:rPr>
        <w:t>Contractors using sources of radiation shall have any required license or registration.</w:t>
      </w:r>
      <w:r w:rsidR="00614C31">
        <w:rPr>
          <w:rFonts w:ascii="Times New Roman" w:eastAsia="Times New Roman" w:hAnsi="Times New Roman" w:cs="Times New Roman"/>
          <w:color w:val="000000"/>
          <w:sz w:val="24"/>
        </w:rPr>
        <w:t xml:space="preserve"> </w:t>
      </w:r>
    </w:p>
    <w:p w14:paraId="3D6438CE" w14:textId="33CCA8A4" w:rsidR="00B8761B" w:rsidRPr="00614C31" w:rsidRDefault="00DC3CBD" w:rsidP="003C08C2">
      <w:pPr>
        <w:pStyle w:val="ListParagraph"/>
        <w:numPr>
          <w:ilvl w:val="1"/>
          <w:numId w:val="58"/>
        </w:numPr>
        <w:spacing w:after="0" w:line="240" w:lineRule="auto"/>
        <w:jc w:val="both"/>
        <w:textAlignment w:val="baseline"/>
        <w:rPr>
          <w:rFonts w:ascii="Times New Roman" w:eastAsia="Times New Roman" w:hAnsi="Times New Roman" w:cs="Times New Roman"/>
          <w:color w:val="000000"/>
          <w:sz w:val="24"/>
        </w:rPr>
      </w:pPr>
      <w:r w:rsidRPr="00614C31">
        <w:rPr>
          <w:rFonts w:ascii="Times New Roman" w:eastAsia="Times New Roman" w:hAnsi="Times New Roman" w:cs="Times New Roman"/>
          <w:color w:val="000000"/>
          <w:sz w:val="24"/>
        </w:rPr>
        <w:t>Out of state Contractors shall notify the applicable local radiation regulating agency where the radiation source will be used and gain approval prior to performing any operations.</w:t>
      </w:r>
    </w:p>
    <w:p w14:paraId="48E41EC3" w14:textId="77777777" w:rsidR="00B8761B" w:rsidRPr="00614C31" w:rsidRDefault="00DC3CBD" w:rsidP="003C08C2">
      <w:pPr>
        <w:pStyle w:val="ListParagraph"/>
        <w:numPr>
          <w:ilvl w:val="0"/>
          <w:numId w:val="58"/>
        </w:numPr>
        <w:spacing w:after="0" w:line="240" w:lineRule="auto"/>
        <w:ind w:left="720"/>
        <w:textAlignment w:val="baseline"/>
        <w:rPr>
          <w:rFonts w:ascii="Times New Roman" w:eastAsia="Times New Roman" w:hAnsi="Times New Roman" w:cs="Times New Roman"/>
          <w:color w:val="000000"/>
          <w:sz w:val="24"/>
        </w:rPr>
      </w:pPr>
      <w:r w:rsidRPr="00614C31">
        <w:rPr>
          <w:rFonts w:ascii="Times New Roman" w:eastAsia="Times New Roman" w:hAnsi="Times New Roman" w:cs="Times New Roman"/>
          <w:color w:val="000000"/>
          <w:sz w:val="24"/>
        </w:rPr>
        <w:t xml:space="preserve">A copy of the Contractor’s license or registration, radiographer’s qualifications, and a site safety plan shall be submitted to LM Aero’s S&amp;H Department </w:t>
      </w:r>
      <w:r w:rsidRPr="00614C31">
        <w:rPr>
          <w:rFonts w:ascii="Times New Roman" w:eastAsia="Times New Roman" w:hAnsi="Times New Roman" w:cs="Times New Roman"/>
          <w:color w:val="000000"/>
          <w:sz w:val="24"/>
          <w:u w:val="single"/>
        </w:rPr>
        <w:t>prior to performing any radiographic operations</w:t>
      </w:r>
      <w:r w:rsidRPr="00614C31">
        <w:rPr>
          <w:rFonts w:ascii="Times New Roman" w:eastAsia="Times New Roman" w:hAnsi="Times New Roman" w:cs="Times New Roman"/>
          <w:color w:val="000000"/>
          <w:sz w:val="24"/>
        </w:rPr>
        <w:t>.</w:t>
      </w:r>
    </w:p>
    <w:p w14:paraId="548CE1C7" w14:textId="77777777" w:rsidR="005634CC" w:rsidRDefault="00DC3CBD" w:rsidP="003C08C2">
      <w:pPr>
        <w:pStyle w:val="ListParagraph"/>
        <w:numPr>
          <w:ilvl w:val="0"/>
          <w:numId w:val="58"/>
        </w:numPr>
        <w:spacing w:after="0" w:line="240" w:lineRule="auto"/>
        <w:ind w:left="720"/>
        <w:jc w:val="both"/>
        <w:textAlignment w:val="baseline"/>
        <w:rPr>
          <w:rFonts w:ascii="Times New Roman" w:eastAsia="Times New Roman" w:hAnsi="Times New Roman" w:cs="Times New Roman"/>
          <w:color w:val="000000"/>
          <w:sz w:val="24"/>
        </w:rPr>
      </w:pPr>
      <w:r w:rsidRPr="00614C31">
        <w:rPr>
          <w:rFonts w:ascii="Times New Roman" w:eastAsia="Times New Roman" w:hAnsi="Times New Roman" w:cs="Times New Roman"/>
          <w:color w:val="000000"/>
          <w:sz w:val="24"/>
        </w:rPr>
        <w:t xml:space="preserve">Radiation sources shall not be stored overnight or left unattended on LM Aero’s premises without prior authorization by LM Aero ESH. </w:t>
      </w:r>
    </w:p>
    <w:p w14:paraId="727CF634" w14:textId="2F8D2338" w:rsidR="00B8761B" w:rsidRPr="00614C31" w:rsidRDefault="00DC3CBD" w:rsidP="005634CC">
      <w:pPr>
        <w:pStyle w:val="ListParagraph"/>
        <w:numPr>
          <w:ilvl w:val="1"/>
          <w:numId w:val="58"/>
        </w:numPr>
        <w:spacing w:after="0" w:line="240" w:lineRule="auto"/>
        <w:jc w:val="both"/>
        <w:textAlignment w:val="baseline"/>
        <w:rPr>
          <w:rFonts w:ascii="Times New Roman" w:eastAsia="Times New Roman" w:hAnsi="Times New Roman" w:cs="Times New Roman"/>
          <w:color w:val="000000"/>
          <w:sz w:val="24"/>
        </w:rPr>
      </w:pPr>
      <w:r w:rsidRPr="00614C31">
        <w:rPr>
          <w:rFonts w:ascii="Times New Roman" w:eastAsia="Times New Roman" w:hAnsi="Times New Roman" w:cs="Times New Roman"/>
          <w:color w:val="000000"/>
          <w:sz w:val="24"/>
        </w:rPr>
        <w:t>If permitted, equipment shall be stored in accordance with all local regulations and must be disabled via key removal, electronic keypad lock or other equally effective means.</w:t>
      </w:r>
    </w:p>
    <w:p w14:paraId="42FE1910" w14:textId="77777777" w:rsidR="0057410E" w:rsidRDefault="0057410E" w:rsidP="0057410E">
      <w:pPr>
        <w:contextualSpacing/>
        <w:textAlignment w:val="baseline"/>
        <w:rPr>
          <w:rFonts w:eastAsia="Times New Roman"/>
          <w:b/>
          <w:color w:val="000000"/>
          <w:spacing w:val="-1"/>
          <w:sz w:val="24"/>
        </w:rPr>
      </w:pPr>
    </w:p>
    <w:p w14:paraId="241891AE" w14:textId="77777777" w:rsidR="00E92F80" w:rsidRDefault="00E92F80" w:rsidP="0057410E">
      <w:pPr>
        <w:contextualSpacing/>
        <w:textAlignment w:val="baseline"/>
        <w:rPr>
          <w:rFonts w:eastAsia="Times New Roman"/>
          <w:b/>
          <w:color w:val="000000"/>
          <w:spacing w:val="-1"/>
          <w:sz w:val="24"/>
        </w:rPr>
      </w:pPr>
    </w:p>
    <w:p w14:paraId="3EFE2127" w14:textId="370988EE" w:rsidR="00B8761B" w:rsidRDefault="00DC3CBD" w:rsidP="0057410E">
      <w:pPr>
        <w:contextualSpacing/>
        <w:textAlignment w:val="baseline"/>
        <w:rPr>
          <w:rFonts w:eastAsia="Times New Roman"/>
          <w:b/>
          <w:color w:val="000000"/>
          <w:spacing w:val="-1"/>
          <w:sz w:val="24"/>
        </w:rPr>
      </w:pPr>
      <w:r>
        <w:rPr>
          <w:rFonts w:eastAsia="Times New Roman"/>
          <w:b/>
          <w:color w:val="000000"/>
          <w:spacing w:val="-1"/>
          <w:sz w:val="24"/>
        </w:rPr>
        <w:t>LASERS</w:t>
      </w:r>
    </w:p>
    <w:p w14:paraId="03D6E63C" w14:textId="77777777" w:rsidR="000D75F3" w:rsidRDefault="000D75F3" w:rsidP="0057410E">
      <w:pPr>
        <w:contextualSpacing/>
        <w:textAlignment w:val="baseline"/>
        <w:rPr>
          <w:rFonts w:eastAsia="Times New Roman"/>
          <w:b/>
          <w:color w:val="000000"/>
          <w:spacing w:val="-1"/>
          <w:sz w:val="24"/>
        </w:rPr>
      </w:pPr>
    </w:p>
    <w:p w14:paraId="364A9D2D" w14:textId="3B5C6244" w:rsidR="00B8761B" w:rsidRDefault="00DC3CBD" w:rsidP="006E3135">
      <w:pPr>
        <w:ind w:left="144" w:right="144"/>
        <w:contextualSpacing/>
        <w:jc w:val="both"/>
        <w:textAlignment w:val="baseline"/>
        <w:rPr>
          <w:rFonts w:eastAsia="Times New Roman"/>
          <w:color w:val="000000"/>
          <w:sz w:val="24"/>
        </w:rPr>
      </w:pPr>
      <w:r>
        <w:rPr>
          <w:rFonts w:eastAsia="Times New Roman"/>
          <w:color w:val="000000"/>
          <w:sz w:val="24"/>
        </w:rPr>
        <w:t>Lasers used at LM Aero’s site shall comply with the requirements of State regulations as well as any other applicable Federal requirements in 21 CFR Part 1040 and industry standard ANSI Z136.1.</w:t>
      </w:r>
    </w:p>
    <w:p w14:paraId="3A49C6CC" w14:textId="77777777" w:rsidR="005634CC" w:rsidRDefault="00DC3CBD" w:rsidP="005634CC">
      <w:pPr>
        <w:pStyle w:val="ListParagraph"/>
        <w:numPr>
          <w:ilvl w:val="0"/>
          <w:numId w:val="59"/>
        </w:numPr>
        <w:spacing w:after="0" w:line="240" w:lineRule="auto"/>
        <w:ind w:left="720"/>
        <w:jc w:val="both"/>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 xml:space="preserve">The POC must be notified in advance of operations requiring the use of Class IIIB and/or Class IV laser or laser products prior to entry into LM Aero’s facility. </w:t>
      </w:r>
    </w:p>
    <w:p w14:paraId="677C902D" w14:textId="683E54D8" w:rsidR="00B8761B" w:rsidRPr="005634CC" w:rsidRDefault="00DC3CBD" w:rsidP="005634CC">
      <w:pPr>
        <w:pStyle w:val="ListParagraph"/>
        <w:numPr>
          <w:ilvl w:val="0"/>
          <w:numId w:val="59"/>
        </w:numPr>
        <w:spacing w:after="0" w:line="240" w:lineRule="auto"/>
        <w:ind w:left="720"/>
        <w:jc w:val="both"/>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The POC shall communicate this information to LM Aero’s S&amp;H Department.</w:t>
      </w:r>
    </w:p>
    <w:p w14:paraId="51F0E116" w14:textId="77777777" w:rsidR="005634CC" w:rsidRPr="005634CC" w:rsidRDefault="00DC3CBD" w:rsidP="005634CC">
      <w:pPr>
        <w:pStyle w:val="ListParagraph"/>
        <w:numPr>
          <w:ilvl w:val="0"/>
          <w:numId w:val="59"/>
        </w:numPr>
        <w:spacing w:after="0" w:line="240" w:lineRule="auto"/>
        <w:ind w:left="720"/>
        <w:jc w:val="both"/>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Any Contractor suspected of being exposed to laser operations shall seek medical attention and report the exposure to their POC, who will pass the information onto LM Aero’s S&amp;H Department.</w:t>
      </w:r>
    </w:p>
    <w:p w14:paraId="61C2CBAB" w14:textId="77777777" w:rsidR="005634CC" w:rsidRDefault="005634CC" w:rsidP="005634CC">
      <w:pPr>
        <w:ind w:right="144"/>
        <w:contextualSpacing/>
        <w:jc w:val="both"/>
        <w:textAlignment w:val="baseline"/>
        <w:rPr>
          <w:rFonts w:eastAsia="Times New Roman"/>
          <w:color w:val="000000"/>
          <w:sz w:val="24"/>
        </w:rPr>
      </w:pPr>
    </w:p>
    <w:p w14:paraId="3805A39B" w14:textId="77777777" w:rsidR="005634CC" w:rsidRDefault="005634CC" w:rsidP="005634CC">
      <w:pPr>
        <w:ind w:right="144"/>
        <w:contextualSpacing/>
        <w:jc w:val="both"/>
        <w:textAlignment w:val="baseline"/>
        <w:rPr>
          <w:rFonts w:eastAsia="Times New Roman"/>
          <w:color w:val="000000"/>
          <w:sz w:val="24"/>
        </w:rPr>
      </w:pPr>
    </w:p>
    <w:p w14:paraId="676EC382" w14:textId="664B421E" w:rsidR="00B8761B" w:rsidRDefault="00DC3CBD" w:rsidP="005634CC">
      <w:pPr>
        <w:ind w:right="144"/>
        <w:contextualSpacing/>
        <w:jc w:val="both"/>
        <w:textAlignment w:val="baseline"/>
        <w:rPr>
          <w:rFonts w:eastAsia="Times New Roman"/>
          <w:b/>
          <w:color w:val="000000"/>
          <w:spacing w:val="5"/>
          <w:sz w:val="24"/>
        </w:rPr>
      </w:pPr>
      <w:r>
        <w:rPr>
          <w:rFonts w:eastAsia="Times New Roman"/>
          <w:b/>
          <w:color w:val="000000"/>
          <w:spacing w:val="5"/>
          <w:sz w:val="24"/>
        </w:rPr>
        <w:t>LEAD</w:t>
      </w:r>
    </w:p>
    <w:p w14:paraId="70346D2F" w14:textId="77777777" w:rsidR="000D75F3" w:rsidRDefault="000D75F3" w:rsidP="005634CC">
      <w:pPr>
        <w:ind w:right="144"/>
        <w:contextualSpacing/>
        <w:jc w:val="both"/>
        <w:textAlignment w:val="baseline"/>
        <w:rPr>
          <w:rFonts w:eastAsia="Times New Roman"/>
          <w:b/>
          <w:color w:val="000000"/>
          <w:spacing w:val="5"/>
          <w:sz w:val="24"/>
        </w:rPr>
      </w:pPr>
    </w:p>
    <w:p w14:paraId="1F4F3E20" w14:textId="4B947D88" w:rsidR="00B8761B" w:rsidRDefault="00DC3CBD" w:rsidP="005634CC">
      <w:pPr>
        <w:ind w:left="144"/>
        <w:contextualSpacing/>
        <w:textAlignment w:val="baseline"/>
        <w:rPr>
          <w:rFonts w:eastAsia="Times New Roman"/>
          <w:color w:val="000000"/>
          <w:sz w:val="24"/>
        </w:rPr>
      </w:pPr>
      <w:r>
        <w:rPr>
          <w:rFonts w:eastAsia="Times New Roman"/>
          <w:color w:val="000000"/>
          <w:sz w:val="24"/>
        </w:rPr>
        <w:t xml:space="preserve">Contractors </w:t>
      </w:r>
      <w:r w:rsidRPr="005634CC">
        <w:rPr>
          <w:rFonts w:eastAsia="Times New Roman"/>
          <w:color w:val="000000"/>
          <w:sz w:val="24"/>
          <w:u w:val="single"/>
        </w:rPr>
        <w:t>will not</w:t>
      </w:r>
      <w:r>
        <w:rPr>
          <w:rFonts w:eastAsia="Times New Roman"/>
          <w:color w:val="000000"/>
          <w:sz w:val="24"/>
        </w:rPr>
        <w:t xml:space="preserve"> perform work that involves lead unless specifically contracted to do so under the contract and is qualified to perform such work in accordance with 29 CFR 1926.62- </w:t>
      </w:r>
      <w:r>
        <w:rPr>
          <w:rFonts w:eastAsia="Times New Roman"/>
          <w:i/>
          <w:color w:val="000000"/>
          <w:sz w:val="24"/>
        </w:rPr>
        <w:t xml:space="preserve">Lead </w:t>
      </w:r>
      <w:r>
        <w:rPr>
          <w:rFonts w:eastAsia="Times New Roman"/>
          <w:color w:val="000000"/>
          <w:sz w:val="24"/>
        </w:rPr>
        <w:t>and its related appendices.</w:t>
      </w:r>
    </w:p>
    <w:p w14:paraId="3E0F1AAE" w14:textId="77777777" w:rsidR="00B8761B" w:rsidRPr="005634CC" w:rsidRDefault="00DC3CBD" w:rsidP="005634CC">
      <w:pPr>
        <w:pStyle w:val="ListParagraph"/>
        <w:numPr>
          <w:ilvl w:val="0"/>
          <w:numId w:val="60"/>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All painted surfaces shall be assumed to contain lead or other hazardous metals.</w:t>
      </w:r>
    </w:p>
    <w:p w14:paraId="6AD36313" w14:textId="77777777" w:rsidR="0057410E" w:rsidRDefault="0057410E" w:rsidP="0057410E">
      <w:pPr>
        <w:contextualSpacing/>
        <w:textAlignment w:val="baseline"/>
        <w:rPr>
          <w:rFonts w:eastAsia="Times New Roman"/>
          <w:b/>
          <w:color w:val="000000"/>
          <w:sz w:val="24"/>
        </w:rPr>
      </w:pPr>
    </w:p>
    <w:p w14:paraId="156F00B3" w14:textId="77777777" w:rsidR="0057410E" w:rsidRDefault="0057410E" w:rsidP="0057410E">
      <w:pPr>
        <w:contextualSpacing/>
        <w:textAlignment w:val="baseline"/>
        <w:rPr>
          <w:rFonts w:eastAsia="Times New Roman"/>
          <w:b/>
          <w:color w:val="000000"/>
          <w:sz w:val="24"/>
        </w:rPr>
      </w:pPr>
    </w:p>
    <w:p w14:paraId="647F62DF" w14:textId="351BCDEB" w:rsidR="00B8761B" w:rsidRDefault="00DC3CBD" w:rsidP="0057410E">
      <w:pPr>
        <w:contextualSpacing/>
        <w:textAlignment w:val="baseline"/>
        <w:rPr>
          <w:rFonts w:eastAsia="Times New Roman"/>
          <w:b/>
          <w:color w:val="000000"/>
          <w:sz w:val="24"/>
        </w:rPr>
      </w:pPr>
      <w:r>
        <w:rPr>
          <w:rFonts w:eastAsia="Times New Roman"/>
          <w:b/>
          <w:color w:val="000000"/>
          <w:sz w:val="24"/>
        </w:rPr>
        <w:t>PAINTING</w:t>
      </w:r>
    </w:p>
    <w:p w14:paraId="06B78771" w14:textId="77777777" w:rsidR="007A3E64" w:rsidRDefault="007A3E64" w:rsidP="0057410E">
      <w:pPr>
        <w:contextualSpacing/>
        <w:textAlignment w:val="baseline"/>
        <w:rPr>
          <w:rFonts w:eastAsia="Times New Roman"/>
          <w:b/>
          <w:color w:val="000000"/>
          <w:sz w:val="24"/>
        </w:rPr>
      </w:pPr>
    </w:p>
    <w:p w14:paraId="0600E0CE" w14:textId="52890169" w:rsidR="00B8761B" w:rsidRPr="005634CC" w:rsidRDefault="00DC3CBD" w:rsidP="005634CC">
      <w:pPr>
        <w:pStyle w:val="ListParagraph"/>
        <w:numPr>
          <w:ilvl w:val="0"/>
          <w:numId w:val="60"/>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Painting shall be coordinated through the POC to prevent disruption to LM Aero’s operations.</w:t>
      </w:r>
    </w:p>
    <w:p w14:paraId="6ABCDF81" w14:textId="77777777" w:rsidR="00B8761B" w:rsidRPr="005634CC" w:rsidRDefault="00DC3CBD" w:rsidP="005634CC">
      <w:pPr>
        <w:pStyle w:val="ListParagraph"/>
        <w:numPr>
          <w:ilvl w:val="0"/>
          <w:numId w:val="60"/>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If painting in a confined space, evaluate the area for hazards and follow confined space entry requirements, coordinating with the POC. Contractor personnel shall comply with the applicable requirements of OSHA 29 CFR Part 1910.146 (or equivalent state OSHA requirement).</w:t>
      </w:r>
    </w:p>
    <w:p w14:paraId="6AD73931" w14:textId="77777777" w:rsidR="00B8761B" w:rsidRPr="005634CC" w:rsidRDefault="00DC3CBD" w:rsidP="005634CC">
      <w:pPr>
        <w:pStyle w:val="ListParagraph"/>
        <w:numPr>
          <w:ilvl w:val="0"/>
          <w:numId w:val="60"/>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If painting on roofs, close air intakes for air handling systems to prevent intake of vapors into the ventilation system.</w:t>
      </w:r>
    </w:p>
    <w:p w14:paraId="5DBA0B21" w14:textId="77777777" w:rsidR="00B8761B" w:rsidRPr="005634CC" w:rsidRDefault="00DC3CBD" w:rsidP="005634CC">
      <w:pPr>
        <w:pStyle w:val="ListParagraph"/>
        <w:numPr>
          <w:ilvl w:val="0"/>
          <w:numId w:val="60"/>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u w:val="single"/>
        </w:rPr>
        <w:t>Do not</w:t>
      </w:r>
      <w:r w:rsidRPr="005634CC">
        <w:rPr>
          <w:rFonts w:ascii="Times New Roman" w:eastAsia="Times New Roman" w:hAnsi="Times New Roman" w:cs="Times New Roman"/>
          <w:color w:val="000000"/>
          <w:sz w:val="24"/>
        </w:rPr>
        <w:t xml:space="preserve"> use walls or partitions made of cardboard, plastic, or other combustible material, unless authorized by LM Aero’s FPS/ESH Department.</w:t>
      </w:r>
    </w:p>
    <w:p w14:paraId="4549D46B" w14:textId="77777777" w:rsidR="00B8761B" w:rsidRPr="005634CC" w:rsidRDefault="00DC3CBD" w:rsidP="005634CC">
      <w:pPr>
        <w:pStyle w:val="ListParagraph"/>
        <w:numPr>
          <w:ilvl w:val="0"/>
          <w:numId w:val="60"/>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 xml:space="preserve">Ensure that all paint containers are properly </w:t>
      </w:r>
      <w:r w:rsidR="005E48A0" w:rsidRPr="005634CC">
        <w:rPr>
          <w:rFonts w:ascii="Times New Roman" w:eastAsia="Times New Roman" w:hAnsi="Times New Roman" w:cs="Times New Roman"/>
          <w:color w:val="000000"/>
          <w:sz w:val="24"/>
        </w:rPr>
        <w:t>stored,</w:t>
      </w:r>
      <w:r w:rsidRPr="005634CC">
        <w:rPr>
          <w:rFonts w:ascii="Times New Roman" w:eastAsia="Times New Roman" w:hAnsi="Times New Roman" w:cs="Times New Roman"/>
          <w:color w:val="000000"/>
          <w:sz w:val="24"/>
        </w:rPr>
        <w:t xml:space="preserve"> and paint related wastes are properly disposed.</w:t>
      </w:r>
    </w:p>
    <w:p w14:paraId="125A5FF7" w14:textId="5D9994F4" w:rsidR="005634CC" w:rsidRDefault="005634CC" w:rsidP="006E3135">
      <w:pPr>
        <w:ind w:left="216"/>
        <w:contextualSpacing/>
        <w:textAlignment w:val="baseline"/>
        <w:rPr>
          <w:rFonts w:eastAsia="Times New Roman"/>
          <w:b/>
          <w:color w:val="000000"/>
          <w:sz w:val="24"/>
        </w:rPr>
      </w:pPr>
    </w:p>
    <w:p w14:paraId="67F43F30" w14:textId="77777777" w:rsidR="00E92F80" w:rsidRDefault="00E92F80" w:rsidP="006E3135">
      <w:pPr>
        <w:ind w:left="216"/>
        <w:contextualSpacing/>
        <w:textAlignment w:val="baseline"/>
        <w:rPr>
          <w:rFonts w:eastAsia="Times New Roman"/>
          <w:b/>
          <w:color w:val="000000"/>
          <w:sz w:val="24"/>
        </w:rPr>
      </w:pPr>
    </w:p>
    <w:p w14:paraId="3C66E822" w14:textId="49D3B013" w:rsidR="00B8761B" w:rsidRDefault="00DC3CBD" w:rsidP="003752C6">
      <w:pPr>
        <w:contextualSpacing/>
        <w:textAlignment w:val="baseline"/>
        <w:rPr>
          <w:rFonts w:eastAsia="Times New Roman"/>
          <w:b/>
          <w:color w:val="000000"/>
          <w:sz w:val="24"/>
        </w:rPr>
      </w:pPr>
      <w:r>
        <w:rPr>
          <w:rFonts w:eastAsia="Times New Roman"/>
          <w:b/>
          <w:color w:val="000000"/>
          <w:sz w:val="24"/>
        </w:rPr>
        <w:t>POWDER-ACTUATED TOOLS</w:t>
      </w:r>
    </w:p>
    <w:p w14:paraId="5916A151" w14:textId="77777777" w:rsidR="007A3E64" w:rsidRDefault="007A3E64" w:rsidP="003752C6">
      <w:pPr>
        <w:contextualSpacing/>
        <w:textAlignment w:val="baseline"/>
        <w:rPr>
          <w:rFonts w:eastAsia="Times New Roman"/>
          <w:b/>
          <w:color w:val="000000"/>
          <w:sz w:val="24"/>
        </w:rPr>
      </w:pPr>
    </w:p>
    <w:p w14:paraId="52E44355" w14:textId="77777777" w:rsidR="00B8761B" w:rsidRPr="005634CC" w:rsidRDefault="00DC3CBD" w:rsidP="005634CC">
      <w:pPr>
        <w:pStyle w:val="ListParagraph"/>
        <w:numPr>
          <w:ilvl w:val="0"/>
          <w:numId w:val="61"/>
        </w:numPr>
        <w:spacing w:after="0" w:line="240" w:lineRule="auto"/>
        <w:ind w:left="720"/>
        <w:textAlignment w:val="baseline"/>
        <w:rPr>
          <w:rFonts w:ascii="Times New Roman" w:eastAsia="Times New Roman" w:hAnsi="Times New Roman" w:cs="Times New Roman"/>
          <w:color w:val="000000"/>
          <w:spacing w:val="-2"/>
          <w:sz w:val="24"/>
        </w:rPr>
      </w:pPr>
      <w:r w:rsidRPr="005634CC">
        <w:rPr>
          <w:rFonts w:ascii="Times New Roman" w:eastAsia="Times New Roman" w:hAnsi="Times New Roman" w:cs="Times New Roman"/>
          <w:color w:val="000000"/>
          <w:spacing w:val="-2"/>
          <w:sz w:val="24"/>
        </w:rPr>
        <w:t>Only trained Contractor personnel shall use powder-actuated tools. Proof of certification must be provided to LM POC or ESH representative upon request.</w:t>
      </w:r>
    </w:p>
    <w:p w14:paraId="19F7EBB3" w14:textId="77777777" w:rsidR="00B8761B" w:rsidRPr="005634CC" w:rsidRDefault="00DC3CBD" w:rsidP="005634CC">
      <w:pPr>
        <w:pStyle w:val="ListParagraph"/>
        <w:numPr>
          <w:ilvl w:val="0"/>
          <w:numId w:val="61"/>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Powder-actuated tools shall not be used in an explosive or flammable atmosphere.</w:t>
      </w:r>
    </w:p>
    <w:p w14:paraId="5719E102" w14:textId="77777777" w:rsidR="00B8761B" w:rsidRPr="005634CC" w:rsidRDefault="00DC3CBD" w:rsidP="005634CC">
      <w:pPr>
        <w:pStyle w:val="ListParagraph"/>
        <w:numPr>
          <w:ilvl w:val="0"/>
          <w:numId w:val="61"/>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The tool, studs, and cartridges shall be kept in a safe area. Only authorized Contractor personnel shall have access to the storage area. Tools or powder loads shall never be left unattended in a place where they would be available to unauthorized person. Boosters and cartridges shall be kept in a storage container under lock and key.</w:t>
      </w:r>
    </w:p>
    <w:p w14:paraId="4EEDE108" w14:textId="77777777" w:rsidR="005634CC" w:rsidRPr="005634CC" w:rsidRDefault="00DC3CBD" w:rsidP="005634CC">
      <w:pPr>
        <w:pStyle w:val="ListParagraph"/>
        <w:numPr>
          <w:ilvl w:val="0"/>
          <w:numId w:val="61"/>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Misfires shall be identified, isolated and properly disposed.</w:t>
      </w:r>
    </w:p>
    <w:p w14:paraId="4D821F57" w14:textId="72640F8C" w:rsidR="005634CC" w:rsidRDefault="005634CC" w:rsidP="005634CC">
      <w:pPr>
        <w:contextualSpacing/>
        <w:textAlignment w:val="baseline"/>
        <w:rPr>
          <w:rFonts w:eastAsia="Times New Roman"/>
          <w:color w:val="000000"/>
          <w:sz w:val="24"/>
        </w:rPr>
      </w:pPr>
    </w:p>
    <w:p w14:paraId="03B573C3" w14:textId="77777777" w:rsidR="007A3E64" w:rsidRDefault="007A3E64" w:rsidP="005634CC">
      <w:pPr>
        <w:contextualSpacing/>
        <w:textAlignment w:val="baseline"/>
        <w:rPr>
          <w:rFonts w:eastAsia="Times New Roman"/>
          <w:color w:val="000000"/>
          <w:sz w:val="24"/>
        </w:rPr>
      </w:pPr>
    </w:p>
    <w:p w14:paraId="346BB2F4" w14:textId="0EB2E576" w:rsidR="00B8761B" w:rsidRDefault="00DC3CBD" w:rsidP="007A3E64">
      <w:pPr>
        <w:rPr>
          <w:rFonts w:eastAsia="Times New Roman"/>
          <w:b/>
          <w:color w:val="000000"/>
          <w:spacing w:val="-3"/>
          <w:sz w:val="24"/>
        </w:rPr>
      </w:pPr>
      <w:r>
        <w:rPr>
          <w:rFonts w:eastAsia="Times New Roman"/>
          <w:b/>
          <w:color w:val="000000"/>
          <w:spacing w:val="-3"/>
          <w:sz w:val="24"/>
        </w:rPr>
        <w:t>SCAFFOLDS</w:t>
      </w:r>
    </w:p>
    <w:p w14:paraId="0019A1E2" w14:textId="77777777" w:rsidR="007A3E64" w:rsidRPr="005634CC" w:rsidRDefault="007A3E64" w:rsidP="007A3E64">
      <w:pPr>
        <w:rPr>
          <w:rFonts w:eastAsia="Times New Roman"/>
          <w:color w:val="000000"/>
          <w:sz w:val="24"/>
        </w:rPr>
      </w:pPr>
    </w:p>
    <w:p w14:paraId="22BD19E0" w14:textId="37FD48D1" w:rsidR="00B8761B" w:rsidRDefault="00DC3CBD" w:rsidP="006E3135">
      <w:pPr>
        <w:ind w:left="144" w:right="432"/>
        <w:contextualSpacing/>
        <w:textAlignment w:val="baseline"/>
        <w:rPr>
          <w:rFonts w:eastAsia="Times New Roman"/>
          <w:color w:val="000000"/>
          <w:sz w:val="24"/>
        </w:rPr>
      </w:pPr>
      <w:r>
        <w:rPr>
          <w:rFonts w:eastAsia="Times New Roman"/>
          <w:color w:val="000000"/>
          <w:sz w:val="24"/>
        </w:rPr>
        <w:t>Contractors shall be familiar with the type of scaffolds being used and the requirements specific to each type.</w:t>
      </w:r>
    </w:p>
    <w:p w14:paraId="02EA1E93" w14:textId="77777777" w:rsidR="00363084" w:rsidRDefault="00DC3CBD" w:rsidP="005634CC">
      <w:pPr>
        <w:pStyle w:val="ListParagraph"/>
        <w:numPr>
          <w:ilvl w:val="0"/>
          <w:numId w:val="62"/>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 xml:space="preserve">Erect, move, dismantle, or alter scaffolds only under a Competent Person’s supervision and direction. </w:t>
      </w:r>
    </w:p>
    <w:p w14:paraId="4B967B0B" w14:textId="03A242D2" w:rsidR="00B8761B" w:rsidRPr="005634CC" w:rsidRDefault="00DC3CBD" w:rsidP="005634CC">
      <w:pPr>
        <w:pStyle w:val="ListParagraph"/>
        <w:numPr>
          <w:ilvl w:val="0"/>
          <w:numId w:val="62"/>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Ensure work is performed only by experienced and trained personnel selected for such work by the Competent Person</w:t>
      </w:r>
    </w:p>
    <w:p w14:paraId="24623244" w14:textId="77777777" w:rsidR="00363084" w:rsidRDefault="00DC3CBD" w:rsidP="005634CC">
      <w:pPr>
        <w:pStyle w:val="ListParagraph"/>
        <w:numPr>
          <w:ilvl w:val="0"/>
          <w:numId w:val="62"/>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 xml:space="preserve">The feasibility and safety of providing fall protection for personnel erecting or dismantling supported scaffolds is to be decided by a Competent Person. </w:t>
      </w:r>
    </w:p>
    <w:p w14:paraId="66FB3893" w14:textId="6AA3AE4A" w:rsidR="00B8761B" w:rsidRPr="005634CC" w:rsidRDefault="00DC3CBD" w:rsidP="005634CC">
      <w:pPr>
        <w:pStyle w:val="ListParagraph"/>
        <w:numPr>
          <w:ilvl w:val="0"/>
          <w:numId w:val="62"/>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Fall protection shall be provided when erecting or dismantling scaffolds where the installation and use of such protection is feasible and does not create a greater hazard.</w:t>
      </w:r>
    </w:p>
    <w:p w14:paraId="3850B496" w14:textId="77777777" w:rsidR="00363084" w:rsidRDefault="00DC3CBD" w:rsidP="005634CC">
      <w:pPr>
        <w:pStyle w:val="ListParagraph"/>
        <w:numPr>
          <w:ilvl w:val="0"/>
          <w:numId w:val="62"/>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 xml:space="preserve">Scaffolds and scaffold components are to be inspected by a Competent Person for visible defects before each work shift and after an occurrence, which could affect a scaffold’s structural integrity. </w:t>
      </w:r>
    </w:p>
    <w:p w14:paraId="4EB6489A" w14:textId="662F1BF7" w:rsidR="00B8761B" w:rsidRPr="005634CC" w:rsidRDefault="00DC3CBD" w:rsidP="005634CC">
      <w:pPr>
        <w:pStyle w:val="ListParagraph"/>
        <w:numPr>
          <w:ilvl w:val="0"/>
          <w:numId w:val="62"/>
        </w:numPr>
        <w:spacing w:after="0" w:line="240" w:lineRule="auto"/>
        <w:ind w:left="720"/>
        <w:textAlignment w:val="baseline"/>
        <w:rPr>
          <w:rFonts w:ascii="Times New Roman" w:eastAsia="Times New Roman" w:hAnsi="Times New Roman" w:cs="Times New Roman"/>
          <w:color w:val="000000"/>
          <w:sz w:val="24"/>
        </w:rPr>
      </w:pPr>
      <w:r w:rsidRPr="005634CC">
        <w:rPr>
          <w:rFonts w:ascii="Times New Roman" w:eastAsia="Times New Roman" w:hAnsi="Times New Roman" w:cs="Times New Roman"/>
          <w:color w:val="000000"/>
          <w:sz w:val="24"/>
        </w:rPr>
        <w:t>Documentation of the scaffold inspection shall be maintained on the scaffold.</w:t>
      </w:r>
    </w:p>
    <w:p w14:paraId="0B296F0A" w14:textId="77777777" w:rsidR="005634CC" w:rsidRDefault="005634CC" w:rsidP="005634CC">
      <w:pPr>
        <w:contextualSpacing/>
        <w:textAlignment w:val="baseline"/>
        <w:rPr>
          <w:rFonts w:eastAsia="Times New Roman"/>
          <w:b/>
          <w:color w:val="000000"/>
          <w:spacing w:val="-1"/>
          <w:sz w:val="24"/>
        </w:rPr>
      </w:pPr>
    </w:p>
    <w:p w14:paraId="344CC89B" w14:textId="77777777" w:rsidR="005634CC" w:rsidRDefault="005634CC" w:rsidP="005634CC">
      <w:pPr>
        <w:contextualSpacing/>
        <w:textAlignment w:val="baseline"/>
        <w:rPr>
          <w:rFonts w:eastAsia="Times New Roman"/>
          <w:b/>
          <w:color w:val="000000"/>
          <w:spacing w:val="-1"/>
          <w:sz w:val="24"/>
        </w:rPr>
      </w:pPr>
    </w:p>
    <w:p w14:paraId="420C16AF" w14:textId="6326B15E" w:rsidR="00B8761B" w:rsidRDefault="00DC3CBD" w:rsidP="005634CC">
      <w:pPr>
        <w:contextualSpacing/>
        <w:textAlignment w:val="baseline"/>
        <w:rPr>
          <w:rFonts w:eastAsia="Times New Roman"/>
          <w:b/>
          <w:color w:val="000000"/>
          <w:spacing w:val="-1"/>
          <w:sz w:val="24"/>
        </w:rPr>
      </w:pPr>
      <w:r>
        <w:rPr>
          <w:rFonts w:eastAsia="Times New Roman"/>
          <w:b/>
          <w:color w:val="000000"/>
          <w:spacing w:val="-1"/>
          <w:sz w:val="24"/>
        </w:rPr>
        <w:t>STEEL ERECTION</w:t>
      </w:r>
    </w:p>
    <w:p w14:paraId="5E6F3F75" w14:textId="77777777" w:rsidR="007A3E64" w:rsidRDefault="007A3E64" w:rsidP="005634CC">
      <w:pPr>
        <w:contextualSpacing/>
        <w:textAlignment w:val="baseline"/>
        <w:rPr>
          <w:rFonts w:eastAsia="Times New Roman"/>
          <w:b/>
          <w:color w:val="000000"/>
          <w:spacing w:val="-1"/>
          <w:sz w:val="24"/>
        </w:rPr>
      </w:pPr>
    </w:p>
    <w:p w14:paraId="64CF1023" w14:textId="0B2CC0E0" w:rsidR="00B8761B" w:rsidRDefault="00DC3CBD" w:rsidP="006E3135">
      <w:pPr>
        <w:ind w:left="144" w:right="360"/>
        <w:contextualSpacing/>
        <w:textAlignment w:val="baseline"/>
        <w:rPr>
          <w:rFonts w:eastAsia="Times New Roman"/>
          <w:color w:val="000000"/>
          <w:sz w:val="24"/>
        </w:rPr>
      </w:pPr>
      <w:r>
        <w:rPr>
          <w:rFonts w:eastAsia="Times New Roman"/>
          <w:color w:val="000000"/>
          <w:sz w:val="24"/>
        </w:rPr>
        <w:t xml:space="preserve">Activities involving steel erection issues shall conform to 29 CFR 1926 Subpart R- </w:t>
      </w:r>
      <w:r>
        <w:rPr>
          <w:rFonts w:eastAsia="Times New Roman"/>
          <w:i/>
          <w:color w:val="000000"/>
          <w:sz w:val="24"/>
        </w:rPr>
        <w:t xml:space="preserve">Steel Erection. </w:t>
      </w:r>
      <w:r>
        <w:rPr>
          <w:rFonts w:eastAsia="Times New Roman"/>
          <w:color w:val="000000"/>
          <w:sz w:val="24"/>
        </w:rPr>
        <w:t>Contractors and their Subcontractors shall:</w:t>
      </w:r>
    </w:p>
    <w:p w14:paraId="76AB0360" w14:textId="77777777" w:rsidR="00B8761B" w:rsidRPr="00363084" w:rsidRDefault="00DC3CBD" w:rsidP="00363084">
      <w:pPr>
        <w:pStyle w:val="ListParagraph"/>
        <w:numPr>
          <w:ilvl w:val="0"/>
          <w:numId w:val="64"/>
        </w:numPr>
        <w:tabs>
          <w:tab w:val="left" w:pos="1080"/>
          <w:tab w:val="left" w:pos="2160"/>
        </w:tabs>
        <w:spacing w:after="0" w:line="240" w:lineRule="auto"/>
        <w:ind w:left="720"/>
        <w:textAlignment w:val="baseline"/>
        <w:rPr>
          <w:rFonts w:ascii="Times New Roman" w:eastAsia="Times New Roman" w:hAnsi="Times New Roman" w:cs="Times New Roman"/>
          <w:color w:val="000000"/>
          <w:spacing w:val="-2"/>
          <w:sz w:val="24"/>
        </w:rPr>
      </w:pPr>
      <w:r w:rsidRPr="00363084">
        <w:rPr>
          <w:rFonts w:ascii="Times New Roman" w:eastAsia="Times New Roman" w:hAnsi="Times New Roman" w:cs="Times New Roman"/>
          <w:color w:val="000000"/>
          <w:spacing w:val="-2"/>
          <w:sz w:val="24"/>
        </w:rPr>
        <w:t>Use an approved method of fall protection.</w:t>
      </w:r>
    </w:p>
    <w:p w14:paraId="19AD72F6" w14:textId="77777777" w:rsidR="00B8761B" w:rsidRPr="00363084" w:rsidRDefault="00DC3CBD" w:rsidP="00363084">
      <w:pPr>
        <w:pStyle w:val="ListParagraph"/>
        <w:numPr>
          <w:ilvl w:val="0"/>
          <w:numId w:val="64"/>
        </w:numPr>
        <w:tabs>
          <w:tab w:val="left" w:pos="1080"/>
          <w:tab w:val="left" w:pos="2160"/>
        </w:tabs>
        <w:spacing w:after="0" w:line="240" w:lineRule="auto"/>
        <w:ind w:left="720"/>
        <w:jc w:val="both"/>
        <w:textAlignment w:val="baseline"/>
        <w:rPr>
          <w:rFonts w:ascii="Times New Roman" w:eastAsia="Times New Roman" w:hAnsi="Times New Roman" w:cs="Times New Roman"/>
          <w:color w:val="000000"/>
          <w:spacing w:val="-5"/>
          <w:sz w:val="24"/>
        </w:rPr>
        <w:sectPr w:rsidR="00B8761B" w:rsidRPr="00363084" w:rsidSect="00A50183">
          <w:pgSz w:w="12240" w:h="15840"/>
          <w:pgMar w:top="1460" w:right="1682" w:bottom="844" w:left="1538" w:header="720" w:footer="720" w:gutter="0"/>
          <w:cols w:space="720"/>
        </w:sectPr>
      </w:pPr>
      <w:r w:rsidRPr="00363084">
        <w:rPr>
          <w:rFonts w:ascii="Times New Roman" w:eastAsia="Times New Roman" w:hAnsi="Times New Roman" w:cs="Times New Roman"/>
          <w:color w:val="000000"/>
          <w:spacing w:val="-5"/>
          <w:sz w:val="24"/>
        </w:rPr>
        <w:t>Accomplish a written Job Safety Analysis for all steel erection work and provide the Fall Protection Job Safety Analysis to LM POC or LM ESH when requested.</w:t>
      </w:r>
    </w:p>
    <w:p w14:paraId="2E200F3A" w14:textId="77777777" w:rsidR="00B8761B" w:rsidRPr="005E48A0" w:rsidRDefault="00B8761B" w:rsidP="005E48A0">
      <w:pPr>
        <w:spacing w:before="3" w:line="274" w:lineRule="exact"/>
        <w:textAlignment w:val="baseline"/>
        <w:rPr>
          <w:rFonts w:eastAsia="Times New Roman"/>
          <w:color w:val="000000"/>
          <w:spacing w:val="41"/>
          <w:sz w:val="24"/>
        </w:rPr>
        <w:sectPr w:rsidR="00B8761B" w:rsidRPr="005E48A0" w:rsidSect="00A50183">
          <w:type w:val="continuous"/>
          <w:pgSz w:w="12240" w:h="15840"/>
          <w:pgMar w:top="1460" w:right="1650" w:bottom="844" w:left="1570" w:header="720" w:footer="720" w:gutter="0"/>
          <w:cols w:space="720"/>
        </w:sectPr>
      </w:pPr>
    </w:p>
    <w:p w14:paraId="1EF4DEF7" w14:textId="111B73C7" w:rsidR="00B8761B" w:rsidRDefault="00DC3CBD" w:rsidP="00327307">
      <w:pPr>
        <w:jc w:val="center"/>
        <w:textAlignment w:val="baseline"/>
        <w:rPr>
          <w:rFonts w:eastAsia="Times New Roman"/>
          <w:color w:val="000000"/>
          <w:sz w:val="28"/>
        </w:rPr>
      </w:pPr>
      <w:r>
        <w:rPr>
          <w:rFonts w:eastAsia="Times New Roman"/>
          <w:color w:val="000000"/>
          <w:sz w:val="28"/>
        </w:rPr>
        <w:t>Attachment A</w:t>
      </w:r>
      <w:r w:rsidR="00AA7011">
        <w:rPr>
          <w:rFonts w:eastAsia="Times New Roman"/>
          <w:color w:val="000000"/>
          <w:sz w:val="28"/>
        </w:rPr>
        <w:t xml:space="preserve"> </w:t>
      </w:r>
    </w:p>
    <w:p w14:paraId="331A7ABB" w14:textId="47BDDF86" w:rsidR="00B8761B" w:rsidRDefault="00DC3CBD" w:rsidP="00327307">
      <w:pPr>
        <w:jc w:val="center"/>
        <w:textAlignment w:val="baseline"/>
        <w:rPr>
          <w:rFonts w:eastAsia="Times New Roman"/>
          <w:b/>
          <w:color w:val="000000"/>
          <w:sz w:val="28"/>
        </w:rPr>
      </w:pPr>
      <w:r>
        <w:rPr>
          <w:rFonts w:eastAsia="Times New Roman"/>
          <w:b/>
          <w:color w:val="000000"/>
          <w:sz w:val="28"/>
        </w:rPr>
        <w:t>HELPFUL TELEPHONE NUMBERS</w:t>
      </w:r>
    </w:p>
    <w:p w14:paraId="71F19977" w14:textId="77777777" w:rsidR="00AA7011" w:rsidRDefault="00AA7011" w:rsidP="00327307">
      <w:pPr>
        <w:textAlignment w:val="baseline"/>
        <w:rPr>
          <w:rFonts w:eastAsia="Times New Roman"/>
          <w:b/>
          <w:color w:val="000000"/>
          <w:sz w:val="24"/>
          <w:u w:val="single"/>
        </w:rPr>
      </w:pPr>
    </w:p>
    <w:p w14:paraId="19E318F9" w14:textId="707FCD3D" w:rsidR="00B8761B" w:rsidRDefault="00DC3CBD" w:rsidP="00327307">
      <w:pPr>
        <w:textAlignment w:val="baseline"/>
        <w:rPr>
          <w:rFonts w:eastAsia="Times New Roman"/>
          <w:b/>
          <w:color w:val="000000"/>
          <w:sz w:val="24"/>
          <w:u w:val="single"/>
        </w:rPr>
      </w:pPr>
      <w:r w:rsidRPr="00875B6D">
        <w:rPr>
          <w:rFonts w:eastAsia="Times New Roman"/>
          <w:b/>
          <w:color w:val="000000"/>
          <w:sz w:val="28"/>
          <w:szCs w:val="24"/>
          <w:u w:val="single"/>
        </w:rPr>
        <w:t xml:space="preserve">Fort Worth </w:t>
      </w:r>
    </w:p>
    <w:p w14:paraId="2F7C3A83" w14:textId="77777777" w:rsidR="008A2798" w:rsidRDefault="008A2798" w:rsidP="00327307">
      <w:pPr>
        <w:textAlignment w:val="baseline"/>
        <w:rPr>
          <w:rFonts w:eastAsia="Times New Roman"/>
          <w:color w:val="000000"/>
          <w:sz w:val="24"/>
          <w:u w:val="single"/>
        </w:rPr>
      </w:pPr>
    </w:p>
    <w:p w14:paraId="3841D569" w14:textId="26FF696D" w:rsidR="00B8761B" w:rsidRDefault="00DC3CBD" w:rsidP="00327307">
      <w:pPr>
        <w:textAlignment w:val="baseline"/>
        <w:rPr>
          <w:rFonts w:eastAsia="Times New Roman"/>
          <w:color w:val="000000"/>
          <w:sz w:val="24"/>
          <w:u w:val="single"/>
        </w:rPr>
      </w:pPr>
      <w:r>
        <w:rPr>
          <w:rFonts w:eastAsia="Times New Roman"/>
          <w:color w:val="000000"/>
          <w:sz w:val="24"/>
          <w:u w:val="single"/>
        </w:rPr>
        <w:t xml:space="preserve">Emergency Only Numbers </w:t>
      </w:r>
    </w:p>
    <w:p w14:paraId="50A4E586" w14:textId="77777777" w:rsidR="00B8761B" w:rsidRDefault="00DC3CBD" w:rsidP="00327307">
      <w:pPr>
        <w:textAlignment w:val="baseline"/>
        <w:rPr>
          <w:rFonts w:eastAsia="Times New Roman"/>
          <w:color w:val="000000"/>
          <w:sz w:val="24"/>
        </w:rPr>
      </w:pPr>
      <w:r>
        <w:rPr>
          <w:rFonts w:eastAsia="Times New Roman"/>
          <w:color w:val="000000"/>
          <w:sz w:val="24"/>
        </w:rPr>
        <w:t>To Report a Fire, Chemical Spill or Medical Emergency</w:t>
      </w:r>
    </w:p>
    <w:tbl>
      <w:tblPr>
        <w:tblW w:w="0" w:type="auto"/>
        <w:tblLayout w:type="fixed"/>
        <w:tblCellMar>
          <w:left w:w="0" w:type="dxa"/>
          <w:right w:w="0" w:type="dxa"/>
        </w:tblCellMar>
        <w:tblLook w:val="04A0" w:firstRow="1" w:lastRow="0" w:firstColumn="1" w:lastColumn="0" w:noHBand="0" w:noVBand="1"/>
      </w:tblPr>
      <w:tblGrid>
        <w:gridCol w:w="4853"/>
        <w:gridCol w:w="3467"/>
      </w:tblGrid>
      <w:tr w:rsidR="00B8761B" w14:paraId="21AAC71A" w14:textId="77777777">
        <w:trPr>
          <w:trHeight w:hRule="exact" w:val="1065"/>
        </w:trPr>
        <w:tc>
          <w:tcPr>
            <w:tcW w:w="4853" w:type="dxa"/>
            <w:tcBorders>
              <w:top w:val="none" w:sz="0" w:space="0" w:color="020000"/>
              <w:left w:val="none" w:sz="0" w:space="0" w:color="020000"/>
              <w:bottom w:val="single" w:sz="7" w:space="0" w:color="000000"/>
              <w:right w:val="none" w:sz="0" w:space="0" w:color="020000"/>
            </w:tcBorders>
          </w:tcPr>
          <w:p w14:paraId="6106315A" w14:textId="77777777" w:rsidR="00B8761B" w:rsidRDefault="00DC3CBD" w:rsidP="00327307">
            <w:pPr>
              <w:tabs>
                <w:tab w:val="left" w:leader="dot" w:pos="2232"/>
              </w:tabs>
              <w:textAlignment w:val="baseline"/>
              <w:rPr>
                <w:rFonts w:eastAsia="Times New Roman"/>
                <w:color w:val="000000"/>
                <w:sz w:val="24"/>
              </w:rPr>
            </w:pPr>
            <w:r>
              <w:rPr>
                <w:rFonts w:eastAsia="Times New Roman"/>
                <w:color w:val="000000"/>
                <w:sz w:val="24"/>
              </w:rPr>
              <w:t>In-plant extension</w:t>
            </w:r>
            <w:r>
              <w:rPr>
                <w:rFonts w:eastAsia="Times New Roman"/>
                <w:color w:val="000000"/>
                <w:sz w:val="24"/>
              </w:rPr>
              <w:tab/>
              <w:t>911</w:t>
            </w:r>
          </w:p>
          <w:p w14:paraId="45A02435" w14:textId="77777777" w:rsidR="00B8761B" w:rsidRDefault="00DC3CBD" w:rsidP="00327307">
            <w:pPr>
              <w:tabs>
                <w:tab w:val="right" w:leader="dot" w:pos="4824"/>
              </w:tabs>
              <w:textAlignment w:val="baseline"/>
              <w:rPr>
                <w:rFonts w:eastAsia="Times New Roman"/>
                <w:color w:val="000000"/>
                <w:sz w:val="24"/>
              </w:rPr>
            </w:pPr>
            <w:r>
              <w:rPr>
                <w:rFonts w:eastAsia="Times New Roman"/>
                <w:color w:val="000000"/>
                <w:sz w:val="24"/>
              </w:rPr>
              <w:t>When calling from a cellular telephone</w:t>
            </w:r>
            <w:r>
              <w:rPr>
                <w:rFonts w:eastAsia="Times New Roman"/>
                <w:color w:val="000000"/>
                <w:sz w:val="24"/>
              </w:rPr>
              <w:tab/>
              <w:t xml:space="preserve"> </w:t>
            </w:r>
          </w:p>
          <w:p w14:paraId="2B99EF47" w14:textId="77777777" w:rsidR="00B8761B" w:rsidRDefault="00DC3CBD" w:rsidP="00327307">
            <w:pPr>
              <w:textAlignment w:val="baseline"/>
              <w:rPr>
                <w:rFonts w:eastAsia="Times New Roman"/>
                <w:color w:val="000000"/>
                <w:sz w:val="24"/>
              </w:rPr>
            </w:pPr>
            <w:r>
              <w:rPr>
                <w:rFonts w:eastAsia="Times New Roman"/>
                <w:color w:val="000000"/>
                <w:sz w:val="24"/>
              </w:rPr>
              <w:t>Non-Emergency Numbers</w:t>
            </w:r>
          </w:p>
        </w:tc>
        <w:tc>
          <w:tcPr>
            <w:tcW w:w="3467" w:type="dxa"/>
            <w:tcBorders>
              <w:top w:val="none" w:sz="0" w:space="0" w:color="020000"/>
              <w:left w:val="none" w:sz="0" w:space="0" w:color="020000"/>
              <w:bottom w:val="none" w:sz="0" w:space="0" w:color="020000"/>
              <w:right w:val="none" w:sz="0" w:space="0" w:color="020000"/>
            </w:tcBorders>
          </w:tcPr>
          <w:p w14:paraId="4B7D5175" w14:textId="77777777" w:rsidR="00B8761B" w:rsidRDefault="00DC3CBD" w:rsidP="00327307">
            <w:pPr>
              <w:ind w:left="128"/>
              <w:textAlignment w:val="baseline"/>
              <w:rPr>
                <w:rFonts w:eastAsia="Times New Roman"/>
                <w:color w:val="000000"/>
                <w:sz w:val="24"/>
              </w:rPr>
            </w:pPr>
            <w:r>
              <w:rPr>
                <w:rFonts w:eastAsia="Times New Roman"/>
                <w:color w:val="000000"/>
                <w:sz w:val="24"/>
              </w:rPr>
              <w:t>.817-777-3473</w:t>
            </w:r>
          </w:p>
        </w:tc>
      </w:tr>
      <w:tr w:rsidR="00B8761B" w14:paraId="0B3D9205" w14:textId="77777777">
        <w:trPr>
          <w:trHeight w:hRule="exact" w:val="274"/>
        </w:trPr>
        <w:tc>
          <w:tcPr>
            <w:tcW w:w="4853" w:type="dxa"/>
            <w:tcBorders>
              <w:top w:val="single" w:sz="7" w:space="0" w:color="000000"/>
              <w:left w:val="none" w:sz="0" w:space="0" w:color="020000"/>
              <w:bottom w:val="none" w:sz="0" w:space="0" w:color="020000"/>
              <w:right w:val="none" w:sz="0" w:space="0" w:color="020000"/>
            </w:tcBorders>
            <w:vAlign w:val="center"/>
          </w:tcPr>
          <w:p w14:paraId="2FA502DE" w14:textId="77777777" w:rsidR="00B8761B" w:rsidRDefault="00DC3CBD" w:rsidP="00327307">
            <w:pPr>
              <w:tabs>
                <w:tab w:val="right" w:leader="dot" w:pos="4824"/>
              </w:tabs>
              <w:ind w:left="5"/>
              <w:textAlignment w:val="baseline"/>
              <w:rPr>
                <w:rFonts w:eastAsia="Times New Roman"/>
                <w:color w:val="000000"/>
                <w:sz w:val="24"/>
              </w:rPr>
            </w:pPr>
            <w:r>
              <w:rPr>
                <w:rFonts w:eastAsia="Times New Roman"/>
                <w:color w:val="000000"/>
                <w:sz w:val="24"/>
              </w:rPr>
              <w:t>Fire Protection Services</w:t>
            </w:r>
            <w:r>
              <w:rPr>
                <w:rFonts w:eastAsia="Times New Roman"/>
                <w:color w:val="000000"/>
                <w:sz w:val="24"/>
              </w:rPr>
              <w:tab/>
              <w:t xml:space="preserve"> </w:t>
            </w:r>
          </w:p>
        </w:tc>
        <w:tc>
          <w:tcPr>
            <w:tcW w:w="3467" w:type="dxa"/>
            <w:tcBorders>
              <w:top w:val="none" w:sz="0" w:space="0" w:color="020000"/>
              <w:left w:val="none" w:sz="0" w:space="0" w:color="020000"/>
              <w:bottom w:val="none" w:sz="0" w:space="0" w:color="020000"/>
              <w:right w:val="none" w:sz="0" w:space="0" w:color="020000"/>
            </w:tcBorders>
            <w:vAlign w:val="center"/>
          </w:tcPr>
          <w:p w14:paraId="686BD0FE" w14:textId="164F3EBD" w:rsidR="00B8761B" w:rsidRDefault="00D3115F" w:rsidP="00327307">
            <w:pPr>
              <w:ind w:left="128"/>
              <w:textAlignment w:val="baseline"/>
              <w:rPr>
                <w:rFonts w:eastAsia="Times New Roman"/>
                <w:color w:val="000000"/>
                <w:sz w:val="24"/>
              </w:rPr>
            </w:pPr>
            <w:r>
              <w:rPr>
                <w:rFonts w:eastAsia="Times New Roman"/>
                <w:color w:val="000000"/>
                <w:sz w:val="24"/>
              </w:rPr>
              <w:t xml:space="preserve"> </w:t>
            </w:r>
            <w:r w:rsidR="00DC3CBD">
              <w:rPr>
                <w:rFonts w:eastAsia="Times New Roman"/>
                <w:color w:val="000000"/>
                <w:sz w:val="24"/>
              </w:rPr>
              <w:t>817-777-2163 or 817-777-2164</w:t>
            </w:r>
          </w:p>
        </w:tc>
      </w:tr>
      <w:tr w:rsidR="00B8761B" w14:paraId="33C636DA" w14:textId="77777777">
        <w:trPr>
          <w:trHeight w:hRule="exact" w:val="268"/>
        </w:trPr>
        <w:tc>
          <w:tcPr>
            <w:tcW w:w="4853" w:type="dxa"/>
            <w:tcBorders>
              <w:top w:val="none" w:sz="0" w:space="0" w:color="020000"/>
              <w:left w:val="none" w:sz="0" w:space="0" w:color="020000"/>
              <w:bottom w:val="none" w:sz="0" w:space="0" w:color="020000"/>
              <w:right w:val="none" w:sz="0" w:space="0" w:color="020000"/>
            </w:tcBorders>
            <w:vAlign w:val="center"/>
          </w:tcPr>
          <w:p w14:paraId="541772F3" w14:textId="77777777" w:rsidR="00B8761B" w:rsidRDefault="00DC3CBD" w:rsidP="00327307">
            <w:pPr>
              <w:tabs>
                <w:tab w:val="right" w:leader="dot" w:pos="4824"/>
              </w:tabs>
              <w:ind w:left="5"/>
              <w:textAlignment w:val="baseline"/>
              <w:rPr>
                <w:rFonts w:eastAsia="Times New Roman"/>
                <w:color w:val="000000"/>
                <w:sz w:val="24"/>
              </w:rPr>
            </w:pPr>
            <w:r>
              <w:rPr>
                <w:rFonts w:eastAsia="Times New Roman"/>
                <w:color w:val="000000"/>
                <w:sz w:val="24"/>
              </w:rPr>
              <w:t>Plant Engineering</w:t>
            </w:r>
            <w:r>
              <w:rPr>
                <w:rFonts w:eastAsia="Times New Roman"/>
                <w:color w:val="000000"/>
                <w:sz w:val="24"/>
              </w:rPr>
              <w:tab/>
              <w:t xml:space="preserve"> </w:t>
            </w:r>
          </w:p>
        </w:tc>
        <w:tc>
          <w:tcPr>
            <w:tcW w:w="3467" w:type="dxa"/>
            <w:tcBorders>
              <w:top w:val="none" w:sz="0" w:space="0" w:color="020000"/>
              <w:left w:val="none" w:sz="0" w:space="0" w:color="020000"/>
              <w:bottom w:val="none" w:sz="0" w:space="0" w:color="020000"/>
              <w:right w:val="none" w:sz="0" w:space="0" w:color="020000"/>
            </w:tcBorders>
            <w:vAlign w:val="center"/>
          </w:tcPr>
          <w:p w14:paraId="22A1C9C4" w14:textId="77777777" w:rsidR="00B8761B" w:rsidRDefault="00DC3CBD" w:rsidP="00327307">
            <w:pPr>
              <w:ind w:left="218"/>
              <w:textAlignment w:val="baseline"/>
              <w:rPr>
                <w:rFonts w:eastAsia="Times New Roman"/>
                <w:color w:val="000000"/>
                <w:sz w:val="24"/>
              </w:rPr>
            </w:pPr>
            <w:r>
              <w:rPr>
                <w:rFonts w:eastAsia="Times New Roman"/>
                <w:color w:val="000000"/>
                <w:sz w:val="24"/>
              </w:rPr>
              <w:t>817-777-3134 or 817-777-3135</w:t>
            </w:r>
          </w:p>
        </w:tc>
      </w:tr>
      <w:tr w:rsidR="00B8761B" w14:paraId="23F7F65A" w14:textId="77777777">
        <w:trPr>
          <w:trHeight w:hRule="exact" w:val="284"/>
        </w:trPr>
        <w:tc>
          <w:tcPr>
            <w:tcW w:w="4853" w:type="dxa"/>
            <w:tcBorders>
              <w:top w:val="none" w:sz="0" w:space="0" w:color="020000"/>
              <w:left w:val="none" w:sz="0" w:space="0" w:color="020000"/>
              <w:bottom w:val="none" w:sz="0" w:space="0" w:color="020000"/>
              <w:right w:val="none" w:sz="0" w:space="0" w:color="020000"/>
            </w:tcBorders>
            <w:vAlign w:val="center"/>
          </w:tcPr>
          <w:p w14:paraId="56330A15" w14:textId="77777777" w:rsidR="00B8761B" w:rsidRDefault="00DC3CBD" w:rsidP="00327307">
            <w:pPr>
              <w:tabs>
                <w:tab w:val="right" w:leader="dot" w:pos="4896"/>
              </w:tabs>
              <w:ind w:left="5"/>
              <w:textAlignment w:val="baseline"/>
              <w:rPr>
                <w:rFonts w:eastAsia="Times New Roman"/>
                <w:color w:val="000000"/>
                <w:sz w:val="24"/>
              </w:rPr>
            </w:pPr>
            <w:r>
              <w:rPr>
                <w:rFonts w:eastAsia="Times New Roman"/>
                <w:color w:val="000000"/>
                <w:sz w:val="24"/>
              </w:rPr>
              <w:t>EMCS</w:t>
            </w:r>
            <w:r>
              <w:rPr>
                <w:rFonts w:eastAsia="Times New Roman"/>
                <w:color w:val="000000"/>
                <w:sz w:val="24"/>
              </w:rPr>
              <w:tab/>
              <w:t xml:space="preserve"> </w:t>
            </w:r>
          </w:p>
        </w:tc>
        <w:tc>
          <w:tcPr>
            <w:tcW w:w="3467" w:type="dxa"/>
            <w:tcBorders>
              <w:top w:val="none" w:sz="0" w:space="0" w:color="020000"/>
              <w:left w:val="none" w:sz="0" w:space="0" w:color="020000"/>
              <w:bottom w:val="none" w:sz="0" w:space="0" w:color="020000"/>
              <w:right w:val="none" w:sz="0" w:space="0" w:color="020000"/>
            </w:tcBorders>
            <w:vAlign w:val="center"/>
          </w:tcPr>
          <w:p w14:paraId="7F16AD01" w14:textId="77777777" w:rsidR="00B8761B" w:rsidRDefault="00DC3CBD" w:rsidP="00327307">
            <w:pPr>
              <w:ind w:left="218"/>
              <w:textAlignment w:val="baseline"/>
              <w:rPr>
                <w:rFonts w:eastAsia="Times New Roman"/>
                <w:color w:val="000000"/>
                <w:sz w:val="24"/>
              </w:rPr>
            </w:pPr>
            <w:r>
              <w:rPr>
                <w:rFonts w:eastAsia="Times New Roman"/>
                <w:color w:val="000000"/>
                <w:sz w:val="24"/>
              </w:rPr>
              <w:t>817-777-7136</w:t>
            </w:r>
          </w:p>
        </w:tc>
      </w:tr>
      <w:tr w:rsidR="00B8761B" w14:paraId="2486F8A5" w14:textId="77777777">
        <w:trPr>
          <w:trHeight w:hRule="exact" w:val="273"/>
        </w:trPr>
        <w:tc>
          <w:tcPr>
            <w:tcW w:w="4853" w:type="dxa"/>
            <w:tcBorders>
              <w:top w:val="none" w:sz="0" w:space="0" w:color="020000"/>
              <w:left w:val="none" w:sz="0" w:space="0" w:color="020000"/>
              <w:bottom w:val="none" w:sz="0" w:space="0" w:color="020000"/>
              <w:right w:val="none" w:sz="0" w:space="0" w:color="020000"/>
            </w:tcBorders>
            <w:vAlign w:val="center"/>
          </w:tcPr>
          <w:p w14:paraId="7AB29F40" w14:textId="77777777" w:rsidR="00B8761B" w:rsidRDefault="00DC3CBD" w:rsidP="00327307">
            <w:pPr>
              <w:ind w:left="5"/>
              <w:textAlignment w:val="baseline"/>
              <w:rPr>
                <w:rFonts w:eastAsia="Times New Roman"/>
                <w:color w:val="000000"/>
                <w:sz w:val="24"/>
              </w:rPr>
            </w:pPr>
            <w:r>
              <w:rPr>
                <w:rFonts w:eastAsia="Times New Roman"/>
                <w:color w:val="000000"/>
                <w:sz w:val="24"/>
              </w:rPr>
              <w:t>Facility Protection Services</w:t>
            </w:r>
          </w:p>
        </w:tc>
        <w:tc>
          <w:tcPr>
            <w:tcW w:w="3467" w:type="dxa"/>
            <w:tcBorders>
              <w:top w:val="none" w:sz="0" w:space="0" w:color="020000"/>
              <w:left w:val="none" w:sz="0" w:space="0" w:color="020000"/>
              <w:bottom w:val="none" w:sz="0" w:space="0" w:color="020000"/>
              <w:right w:val="none" w:sz="0" w:space="0" w:color="020000"/>
            </w:tcBorders>
          </w:tcPr>
          <w:p w14:paraId="3194622C" w14:textId="77777777" w:rsidR="00B8761B" w:rsidRDefault="00DC3CBD" w:rsidP="00327307">
            <w:pPr>
              <w:textAlignment w:val="baseline"/>
              <w:rPr>
                <w:rFonts w:eastAsia="Times New Roman"/>
                <w:color w:val="000000"/>
                <w:sz w:val="24"/>
              </w:rPr>
            </w:pPr>
            <w:r>
              <w:rPr>
                <w:rFonts w:eastAsia="Times New Roman"/>
                <w:color w:val="000000"/>
                <w:sz w:val="24"/>
              </w:rPr>
              <w:t xml:space="preserve"> </w:t>
            </w:r>
          </w:p>
        </w:tc>
      </w:tr>
      <w:tr w:rsidR="00B8761B" w14:paraId="64A61AD0" w14:textId="77777777">
        <w:trPr>
          <w:trHeight w:hRule="exact" w:val="279"/>
        </w:trPr>
        <w:tc>
          <w:tcPr>
            <w:tcW w:w="4853" w:type="dxa"/>
            <w:tcBorders>
              <w:top w:val="none" w:sz="0" w:space="0" w:color="020000"/>
              <w:left w:val="none" w:sz="0" w:space="0" w:color="020000"/>
              <w:bottom w:val="none" w:sz="0" w:space="0" w:color="020000"/>
              <w:right w:val="none" w:sz="0" w:space="0" w:color="020000"/>
            </w:tcBorders>
            <w:vAlign w:val="center"/>
          </w:tcPr>
          <w:p w14:paraId="68FD906E" w14:textId="77777777" w:rsidR="00B8761B" w:rsidRDefault="00DC3CBD" w:rsidP="00327307">
            <w:pPr>
              <w:tabs>
                <w:tab w:val="right" w:leader="dot" w:pos="4824"/>
              </w:tabs>
              <w:ind w:left="725"/>
              <w:textAlignment w:val="baseline"/>
              <w:rPr>
                <w:rFonts w:eastAsia="Times New Roman"/>
                <w:color w:val="000000"/>
                <w:sz w:val="24"/>
              </w:rPr>
            </w:pPr>
            <w:r>
              <w:rPr>
                <w:rFonts w:eastAsia="Times New Roman"/>
                <w:color w:val="000000"/>
                <w:sz w:val="24"/>
              </w:rPr>
              <w:t>In-plant extension</w:t>
            </w:r>
            <w:r>
              <w:rPr>
                <w:rFonts w:eastAsia="Times New Roman"/>
                <w:color w:val="000000"/>
                <w:sz w:val="24"/>
              </w:rPr>
              <w:tab/>
              <w:t xml:space="preserve"> </w:t>
            </w:r>
          </w:p>
        </w:tc>
        <w:tc>
          <w:tcPr>
            <w:tcW w:w="3467" w:type="dxa"/>
            <w:tcBorders>
              <w:top w:val="none" w:sz="0" w:space="0" w:color="020000"/>
              <w:left w:val="none" w:sz="0" w:space="0" w:color="020000"/>
              <w:bottom w:val="none" w:sz="0" w:space="0" w:color="020000"/>
              <w:right w:val="none" w:sz="0" w:space="0" w:color="020000"/>
            </w:tcBorders>
            <w:vAlign w:val="center"/>
          </w:tcPr>
          <w:p w14:paraId="629AB888" w14:textId="77777777" w:rsidR="00B8761B" w:rsidRDefault="00DC3CBD" w:rsidP="00327307">
            <w:pPr>
              <w:ind w:left="38"/>
              <w:textAlignment w:val="baseline"/>
              <w:rPr>
                <w:rFonts w:eastAsia="Times New Roman"/>
                <w:color w:val="000000"/>
                <w:sz w:val="24"/>
              </w:rPr>
            </w:pPr>
            <w:r>
              <w:rPr>
                <w:rFonts w:eastAsia="Times New Roman"/>
                <w:color w:val="000000"/>
                <w:sz w:val="24"/>
              </w:rPr>
              <w:t>7-2567 or 7-2569</w:t>
            </w:r>
          </w:p>
        </w:tc>
      </w:tr>
      <w:tr w:rsidR="00B8761B" w14:paraId="2A7D7850" w14:textId="77777777">
        <w:trPr>
          <w:trHeight w:hRule="exact" w:val="278"/>
        </w:trPr>
        <w:tc>
          <w:tcPr>
            <w:tcW w:w="4853" w:type="dxa"/>
            <w:tcBorders>
              <w:top w:val="none" w:sz="0" w:space="0" w:color="020000"/>
              <w:left w:val="none" w:sz="0" w:space="0" w:color="020000"/>
              <w:bottom w:val="none" w:sz="0" w:space="0" w:color="020000"/>
              <w:right w:val="none" w:sz="0" w:space="0" w:color="020000"/>
            </w:tcBorders>
            <w:vAlign w:val="center"/>
          </w:tcPr>
          <w:p w14:paraId="535F7C7F" w14:textId="77777777" w:rsidR="00B8761B" w:rsidRDefault="00DC3CBD" w:rsidP="00327307">
            <w:pPr>
              <w:tabs>
                <w:tab w:val="right" w:leader="dot" w:pos="4824"/>
              </w:tabs>
              <w:ind w:left="725"/>
              <w:textAlignment w:val="baseline"/>
              <w:rPr>
                <w:rFonts w:eastAsia="Times New Roman"/>
                <w:color w:val="000000"/>
                <w:sz w:val="24"/>
              </w:rPr>
            </w:pPr>
            <w:r>
              <w:rPr>
                <w:rFonts w:eastAsia="Times New Roman"/>
                <w:color w:val="000000"/>
                <w:sz w:val="24"/>
              </w:rPr>
              <w:t>When calling from a cellular</w:t>
            </w:r>
            <w:r>
              <w:rPr>
                <w:rFonts w:eastAsia="Times New Roman"/>
                <w:color w:val="000000"/>
                <w:sz w:val="24"/>
              </w:rPr>
              <w:tab/>
              <w:t xml:space="preserve"> </w:t>
            </w:r>
          </w:p>
        </w:tc>
        <w:tc>
          <w:tcPr>
            <w:tcW w:w="3467" w:type="dxa"/>
            <w:tcBorders>
              <w:top w:val="none" w:sz="0" w:space="0" w:color="020000"/>
              <w:left w:val="none" w:sz="0" w:space="0" w:color="020000"/>
              <w:bottom w:val="none" w:sz="0" w:space="0" w:color="020000"/>
              <w:right w:val="none" w:sz="0" w:space="0" w:color="020000"/>
            </w:tcBorders>
            <w:vAlign w:val="center"/>
          </w:tcPr>
          <w:p w14:paraId="1137F34D" w14:textId="77777777" w:rsidR="00B8761B" w:rsidRDefault="00DC3CBD" w:rsidP="00327307">
            <w:pPr>
              <w:ind w:left="38"/>
              <w:textAlignment w:val="baseline"/>
              <w:rPr>
                <w:rFonts w:eastAsia="Times New Roman"/>
                <w:color w:val="000000"/>
                <w:sz w:val="24"/>
              </w:rPr>
            </w:pPr>
            <w:r>
              <w:rPr>
                <w:rFonts w:eastAsia="Times New Roman"/>
                <w:color w:val="000000"/>
                <w:sz w:val="24"/>
              </w:rPr>
              <w:t>817-777-2567 or 817-777-2569</w:t>
            </w:r>
          </w:p>
        </w:tc>
      </w:tr>
      <w:tr w:rsidR="00B8761B" w14:paraId="3298E900" w14:textId="77777777">
        <w:trPr>
          <w:trHeight w:hRule="exact" w:val="283"/>
        </w:trPr>
        <w:tc>
          <w:tcPr>
            <w:tcW w:w="4853" w:type="dxa"/>
            <w:tcBorders>
              <w:top w:val="none" w:sz="0" w:space="0" w:color="020000"/>
              <w:left w:val="none" w:sz="0" w:space="0" w:color="020000"/>
              <w:bottom w:val="none" w:sz="0" w:space="0" w:color="020000"/>
              <w:right w:val="none" w:sz="0" w:space="0" w:color="020000"/>
            </w:tcBorders>
            <w:vAlign w:val="center"/>
          </w:tcPr>
          <w:p w14:paraId="2A7D5667" w14:textId="77777777" w:rsidR="00B8761B" w:rsidRDefault="00DC3CBD" w:rsidP="00327307">
            <w:pPr>
              <w:tabs>
                <w:tab w:val="right" w:leader="dot" w:pos="4824"/>
              </w:tabs>
              <w:ind w:left="725"/>
              <w:textAlignment w:val="baseline"/>
              <w:rPr>
                <w:rFonts w:eastAsia="Times New Roman"/>
                <w:color w:val="000000"/>
                <w:sz w:val="24"/>
              </w:rPr>
            </w:pPr>
            <w:r>
              <w:rPr>
                <w:rFonts w:eastAsia="Times New Roman"/>
                <w:color w:val="000000"/>
                <w:sz w:val="24"/>
              </w:rPr>
              <w:t>Gate 2</w:t>
            </w:r>
            <w:r>
              <w:rPr>
                <w:rFonts w:eastAsia="Times New Roman"/>
                <w:color w:val="000000"/>
                <w:sz w:val="24"/>
              </w:rPr>
              <w:tab/>
              <w:t xml:space="preserve"> </w:t>
            </w:r>
          </w:p>
        </w:tc>
        <w:tc>
          <w:tcPr>
            <w:tcW w:w="3467" w:type="dxa"/>
            <w:tcBorders>
              <w:top w:val="none" w:sz="0" w:space="0" w:color="020000"/>
              <w:left w:val="none" w:sz="0" w:space="0" w:color="020000"/>
              <w:bottom w:val="none" w:sz="0" w:space="0" w:color="020000"/>
              <w:right w:val="none" w:sz="0" w:space="0" w:color="020000"/>
            </w:tcBorders>
            <w:vAlign w:val="center"/>
          </w:tcPr>
          <w:p w14:paraId="25686FE2" w14:textId="77777777" w:rsidR="00B8761B" w:rsidRDefault="00DC3CBD" w:rsidP="00327307">
            <w:pPr>
              <w:ind w:left="128"/>
              <w:textAlignment w:val="baseline"/>
              <w:rPr>
                <w:rFonts w:eastAsia="Times New Roman"/>
                <w:color w:val="000000"/>
                <w:sz w:val="24"/>
              </w:rPr>
            </w:pPr>
            <w:r>
              <w:rPr>
                <w:rFonts w:eastAsia="Times New Roman"/>
                <w:color w:val="000000"/>
                <w:sz w:val="24"/>
              </w:rPr>
              <w:t>817-777-4507</w:t>
            </w:r>
          </w:p>
        </w:tc>
      </w:tr>
      <w:tr w:rsidR="00B8761B" w14:paraId="5E4FCE74" w14:textId="77777777">
        <w:trPr>
          <w:trHeight w:hRule="exact" w:val="351"/>
        </w:trPr>
        <w:tc>
          <w:tcPr>
            <w:tcW w:w="4853" w:type="dxa"/>
            <w:tcBorders>
              <w:top w:val="none" w:sz="0" w:space="0" w:color="020000"/>
              <w:left w:val="none" w:sz="0" w:space="0" w:color="020000"/>
              <w:bottom w:val="none" w:sz="0" w:space="0" w:color="020000"/>
              <w:right w:val="none" w:sz="0" w:space="0" w:color="020000"/>
            </w:tcBorders>
            <w:vAlign w:val="center"/>
          </w:tcPr>
          <w:p w14:paraId="2F2F6BCF" w14:textId="77777777" w:rsidR="00B8761B" w:rsidRDefault="00DC3CBD" w:rsidP="00327307">
            <w:pPr>
              <w:tabs>
                <w:tab w:val="right" w:leader="dot" w:pos="4824"/>
              </w:tabs>
              <w:ind w:left="725"/>
              <w:textAlignment w:val="baseline"/>
              <w:rPr>
                <w:rFonts w:eastAsia="Times New Roman"/>
                <w:color w:val="000000"/>
                <w:sz w:val="24"/>
              </w:rPr>
            </w:pPr>
            <w:r>
              <w:rPr>
                <w:rFonts w:eastAsia="Times New Roman"/>
                <w:color w:val="000000"/>
                <w:sz w:val="24"/>
              </w:rPr>
              <w:t>(After Hours) Gate 6</w:t>
            </w:r>
            <w:r>
              <w:rPr>
                <w:rFonts w:eastAsia="Times New Roman"/>
                <w:color w:val="000000"/>
                <w:sz w:val="24"/>
              </w:rPr>
              <w:tab/>
              <w:t xml:space="preserve"> </w:t>
            </w:r>
          </w:p>
        </w:tc>
        <w:tc>
          <w:tcPr>
            <w:tcW w:w="3467" w:type="dxa"/>
            <w:tcBorders>
              <w:top w:val="none" w:sz="0" w:space="0" w:color="020000"/>
              <w:left w:val="none" w:sz="0" w:space="0" w:color="020000"/>
              <w:bottom w:val="none" w:sz="0" w:space="0" w:color="020000"/>
              <w:right w:val="none" w:sz="0" w:space="0" w:color="020000"/>
            </w:tcBorders>
            <w:vAlign w:val="center"/>
          </w:tcPr>
          <w:p w14:paraId="4947B0A0" w14:textId="77777777" w:rsidR="00B8761B" w:rsidRDefault="00DC3CBD" w:rsidP="00327307">
            <w:pPr>
              <w:ind w:left="38"/>
              <w:textAlignment w:val="baseline"/>
              <w:rPr>
                <w:rFonts w:eastAsia="Times New Roman"/>
                <w:color w:val="000000"/>
                <w:sz w:val="24"/>
              </w:rPr>
            </w:pPr>
            <w:r>
              <w:rPr>
                <w:rFonts w:eastAsia="Times New Roman"/>
                <w:color w:val="000000"/>
                <w:sz w:val="24"/>
              </w:rPr>
              <w:t>817-777-4513</w:t>
            </w:r>
          </w:p>
        </w:tc>
      </w:tr>
    </w:tbl>
    <w:p w14:paraId="36B01A4C" w14:textId="77777777" w:rsidR="00B8761B" w:rsidRDefault="00B8761B" w:rsidP="00327307"/>
    <w:tbl>
      <w:tblPr>
        <w:tblW w:w="0" w:type="auto"/>
        <w:tblLayout w:type="fixed"/>
        <w:tblCellMar>
          <w:left w:w="0" w:type="dxa"/>
          <w:right w:w="0" w:type="dxa"/>
        </w:tblCellMar>
        <w:tblLook w:val="04A0" w:firstRow="1" w:lastRow="0" w:firstColumn="1" w:lastColumn="0" w:noHBand="0" w:noVBand="1"/>
      </w:tblPr>
      <w:tblGrid>
        <w:gridCol w:w="6475"/>
        <w:gridCol w:w="1556"/>
        <w:gridCol w:w="289"/>
      </w:tblGrid>
      <w:tr w:rsidR="00B8761B" w14:paraId="41EC5B93" w14:textId="77777777">
        <w:trPr>
          <w:trHeight w:hRule="exact" w:val="403"/>
        </w:trPr>
        <w:tc>
          <w:tcPr>
            <w:tcW w:w="6475" w:type="dxa"/>
            <w:tcBorders>
              <w:top w:val="none" w:sz="0" w:space="0" w:color="020000"/>
              <w:left w:val="none" w:sz="0" w:space="0" w:color="020000"/>
              <w:bottom w:val="single" w:sz="7" w:space="0" w:color="000000"/>
              <w:right w:val="none" w:sz="0" w:space="0" w:color="020000"/>
            </w:tcBorders>
            <w:vAlign w:val="center"/>
          </w:tcPr>
          <w:p w14:paraId="1CEDAD81" w14:textId="77777777" w:rsidR="00B8761B" w:rsidRDefault="00DC3CBD" w:rsidP="00327307">
            <w:pPr>
              <w:ind w:left="15"/>
              <w:textAlignment w:val="baseline"/>
              <w:rPr>
                <w:rFonts w:eastAsia="Times New Roman"/>
                <w:color w:val="000000"/>
                <w:sz w:val="24"/>
              </w:rPr>
            </w:pPr>
            <w:r>
              <w:rPr>
                <w:rFonts w:eastAsia="Times New Roman"/>
                <w:color w:val="000000"/>
                <w:sz w:val="24"/>
              </w:rPr>
              <w:t>POC</w:t>
            </w:r>
          </w:p>
        </w:tc>
        <w:tc>
          <w:tcPr>
            <w:tcW w:w="1556" w:type="dxa"/>
            <w:tcBorders>
              <w:top w:val="none" w:sz="0" w:space="0" w:color="020000"/>
              <w:left w:val="none" w:sz="0" w:space="0" w:color="020000"/>
              <w:bottom w:val="single" w:sz="7" w:space="0" w:color="000000"/>
              <w:right w:val="none" w:sz="0" w:space="0" w:color="020000"/>
            </w:tcBorders>
          </w:tcPr>
          <w:p w14:paraId="6525E3CF" w14:textId="77777777" w:rsidR="00B8761B" w:rsidRDefault="00DC3CBD" w:rsidP="00327307">
            <w:pPr>
              <w:textAlignment w:val="baseline"/>
              <w:rPr>
                <w:rFonts w:eastAsia="Times New Roman"/>
                <w:color w:val="000000"/>
                <w:sz w:val="24"/>
              </w:rPr>
            </w:pPr>
            <w:r>
              <w:rPr>
                <w:rFonts w:eastAsia="Times New Roman"/>
                <w:color w:val="000000"/>
                <w:sz w:val="24"/>
              </w:rPr>
              <w:t xml:space="preserve"> </w:t>
            </w:r>
          </w:p>
        </w:tc>
        <w:tc>
          <w:tcPr>
            <w:tcW w:w="289" w:type="dxa"/>
            <w:tcBorders>
              <w:top w:val="none" w:sz="0" w:space="0" w:color="020000"/>
              <w:left w:val="none" w:sz="0" w:space="0" w:color="020000"/>
              <w:bottom w:val="single" w:sz="7" w:space="0" w:color="000000"/>
              <w:right w:val="none" w:sz="0" w:space="0" w:color="020000"/>
            </w:tcBorders>
          </w:tcPr>
          <w:p w14:paraId="79A17402" w14:textId="77777777" w:rsidR="00B8761B" w:rsidRDefault="00DC3CBD" w:rsidP="00327307">
            <w:pPr>
              <w:textAlignment w:val="baseline"/>
              <w:rPr>
                <w:rFonts w:eastAsia="Times New Roman"/>
                <w:color w:val="000000"/>
                <w:sz w:val="24"/>
              </w:rPr>
            </w:pPr>
            <w:r>
              <w:rPr>
                <w:rFonts w:eastAsia="Times New Roman"/>
                <w:color w:val="000000"/>
                <w:sz w:val="24"/>
              </w:rPr>
              <w:t xml:space="preserve"> </w:t>
            </w:r>
          </w:p>
        </w:tc>
      </w:tr>
      <w:tr w:rsidR="00B8761B" w14:paraId="1E151F3F" w14:textId="77777777">
        <w:trPr>
          <w:trHeight w:hRule="exact" w:val="552"/>
        </w:trPr>
        <w:tc>
          <w:tcPr>
            <w:tcW w:w="6475" w:type="dxa"/>
            <w:tcBorders>
              <w:top w:val="single" w:sz="7" w:space="0" w:color="000000"/>
              <w:left w:val="none" w:sz="0" w:space="0" w:color="020000"/>
              <w:bottom w:val="single" w:sz="7" w:space="0" w:color="000000"/>
              <w:right w:val="none" w:sz="0" w:space="0" w:color="020000"/>
            </w:tcBorders>
            <w:vAlign w:val="bottom"/>
          </w:tcPr>
          <w:p w14:paraId="2381F124" w14:textId="77777777" w:rsidR="00B8761B" w:rsidRDefault="00DC3CBD" w:rsidP="00327307">
            <w:pPr>
              <w:ind w:left="15"/>
              <w:textAlignment w:val="baseline"/>
              <w:rPr>
                <w:rFonts w:eastAsia="Times New Roman"/>
                <w:color w:val="000000"/>
                <w:sz w:val="24"/>
              </w:rPr>
            </w:pPr>
            <w:r>
              <w:rPr>
                <w:rFonts w:eastAsia="Times New Roman"/>
                <w:color w:val="000000"/>
                <w:sz w:val="24"/>
              </w:rPr>
              <w:t>Office Telephone Number</w:t>
            </w:r>
          </w:p>
        </w:tc>
        <w:tc>
          <w:tcPr>
            <w:tcW w:w="1556" w:type="dxa"/>
            <w:tcBorders>
              <w:top w:val="single" w:sz="7" w:space="0" w:color="000000"/>
              <w:left w:val="none" w:sz="0" w:space="0" w:color="020000"/>
              <w:bottom w:val="single" w:sz="7" w:space="0" w:color="000000"/>
              <w:right w:val="none" w:sz="0" w:space="0" w:color="020000"/>
            </w:tcBorders>
          </w:tcPr>
          <w:p w14:paraId="4B0CCAA5" w14:textId="77777777" w:rsidR="00B8761B" w:rsidRDefault="00DC3CBD" w:rsidP="00327307">
            <w:pPr>
              <w:textAlignment w:val="baseline"/>
              <w:rPr>
                <w:rFonts w:eastAsia="Times New Roman"/>
                <w:color w:val="000000"/>
                <w:sz w:val="24"/>
              </w:rPr>
            </w:pPr>
            <w:r>
              <w:rPr>
                <w:rFonts w:eastAsia="Times New Roman"/>
                <w:color w:val="000000"/>
                <w:sz w:val="24"/>
              </w:rPr>
              <w:t xml:space="preserve"> </w:t>
            </w:r>
          </w:p>
        </w:tc>
        <w:tc>
          <w:tcPr>
            <w:tcW w:w="289" w:type="dxa"/>
            <w:tcBorders>
              <w:top w:val="single" w:sz="7" w:space="0" w:color="000000"/>
              <w:left w:val="none" w:sz="0" w:space="0" w:color="020000"/>
              <w:bottom w:val="single" w:sz="7" w:space="0" w:color="000000"/>
              <w:right w:val="none" w:sz="0" w:space="0" w:color="020000"/>
            </w:tcBorders>
          </w:tcPr>
          <w:p w14:paraId="44C6EA3E" w14:textId="77777777" w:rsidR="00B8761B" w:rsidRDefault="00DC3CBD" w:rsidP="00327307">
            <w:pPr>
              <w:textAlignment w:val="baseline"/>
              <w:rPr>
                <w:rFonts w:eastAsia="Times New Roman"/>
                <w:color w:val="000000"/>
                <w:sz w:val="24"/>
              </w:rPr>
            </w:pPr>
            <w:r>
              <w:rPr>
                <w:rFonts w:eastAsia="Times New Roman"/>
                <w:color w:val="000000"/>
                <w:sz w:val="24"/>
              </w:rPr>
              <w:t xml:space="preserve"> </w:t>
            </w:r>
          </w:p>
        </w:tc>
      </w:tr>
      <w:tr w:rsidR="00B8761B" w14:paraId="6E781F91" w14:textId="77777777">
        <w:trPr>
          <w:trHeight w:hRule="exact" w:val="552"/>
        </w:trPr>
        <w:tc>
          <w:tcPr>
            <w:tcW w:w="6475" w:type="dxa"/>
            <w:tcBorders>
              <w:top w:val="single" w:sz="7" w:space="0" w:color="000000"/>
              <w:left w:val="none" w:sz="0" w:space="0" w:color="020000"/>
              <w:bottom w:val="single" w:sz="7" w:space="0" w:color="000000"/>
              <w:right w:val="none" w:sz="0" w:space="0" w:color="020000"/>
            </w:tcBorders>
            <w:vAlign w:val="bottom"/>
          </w:tcPr>
          <w:p w14:paraId="2B5C7BBF" w14:textId="77777777" w:rsidR="00B8761B" w:rsidRDefault="00DC3CBD" w:rsidP="00327307">
            <w:pPr>
              <w:ind w:left="15"/>
              <w:textAlignment w:val="baseline"/>
              <w:rPr>
                <w:rFonts w:eastAsia="Times New Roman"/>
                <w:color w:val="000000"/>
                <w:sz w:val="24"/>
              </w:rPr>
            </w:pPr>
            <w:r>
              <w:rPr>
                <w:rFonts w:eastAsia="Times New Roman"/>
                <w:color w:val="000000"/>
                <w:sz w:val="24"/>
              </w:rPr>
              <w:t>Pager Number</w:t>
            </w:r>
          </w:p>
        </w:tc>
        <w:tc>
          <w:tcPr>
            <w:tcW w:w="1556" w:type="dxa"/>
            <w:tcBorders>
              <w:top w:val="single" w:sz="7" w:space="0" w:color="000000"/>
              <w:left w:val="none" w:sz="0" w:space="0" w:color="020000"/>
              <w:bottom w:val="single" w:sz="7" w:space="0" w:color="000000"/>
              <w:right w:val="none" w:sz="0" w:space="0" w:color="020000"/>
            </w:tcBorders>
          </w:tcPr>
          <w:p w14:paraId="16040949" w14:textId="77777777" w:rsidR="00B8761B" w:rsidRDefault="00DC3CBD" w:rsidP="00327307">
            <w:pPr>
              <w:textAlignment w:val="baseline"/>
              <w:rPr>
                <w:rFonts w:eastAsia="Times New Roman"/>
                <w:color w:val="000000"/>
                <w:sz w:val="24"/>
              </w:rPr>
            </w:pPr>
            <w:r>
              <w:rPr>
                <w:rFonts w:eastAsia="Times New Roman"/>
                <w:color w:val="000000"/>
                <w:sz w:val="24"/>
              </w:rPr>
              <w:t xml:space="preserve"> </w:t>
            </w:r>
          </w:p>
        </w:tc>
        <w:tc>
          <w:tcPr>
            <w:tcW w:w="289" w:type="dxa"/>
            <w:tcBorders>
              <w:top w:val="single" w:sz="7" w:space="0" w:color="000000"/>
              <w:left w:val="none" w:sz="0" w:space="0" w:color="020000"/>
              <w:bottom w:val="single" w:sz="7" w:space="0" w:color="000000"/>
              <w:right w:val="none" w:sz="0" w:space="0" w:color="020000"/>
            </w:tcBorders>
          </w:tcPr>
          <w:p w14:paraId="33E4E028" w14:textId="77777777" w:rsidR="00B8761B" w:rsidRDefault="00DC3CBD" w:rsidP="00327307">
            <w:pPr>
              <w:textAlignment w:val="baseline"/>
              <w:rPr>
                <w:rFonts w:eastAsia="Times New Roman"/>
                <w:color w:val="000000"/>
                <w:sz w:val="24"/>
              </w:rPr>
            </w:pPr>
            <w:r>
              <w:rPr>
                <w:rFonts w:eastAsia="Times New Roman"/>
                <w:color w:val="000000"/>
                <w:sz w:val="24"/>
              </w:rPr>
              <w:t xml:space="preserve"> </w:t>
            </w:r>
          </w:p>
        </w:tc>
      </w:tr>
      <w:tr w:rsidR="00B8761B" w14:paraId="2ED88003" w14:textId="77777777">
        <w:trPr>
          <w:trHeight w:hRule="exact" w:val="552"/>
        </w:trPr>
        <w:tc>
          <w:tcPr>
            <w:tcW w:w="6475" w:type="dxa"/>
            <w:tcBorders>
              <w:top w:val="single" w:sz="7" w:space="0" w:color="000000"/>
              <w:left w:val="none" w:sz="0" w:space="0" w:color="020000"/>
              <w:bottom w:val="single" w:sz="7" w:space="0" w:color="000000"/>
              <w:right w:val="none" w:sz="0" w:space="0" w:color="020000"/>
            </w:tcBorders>
            <w:vAlign w:val="bottom"/>
          </w:tcPr>
          <w:p w14:paraId="115FF0FE" w14:textId="77777777" w:rsidR="00B8761B" w:rsidRDefault="00DC3CBD" w:rsidP="00327307">
            <w:pPr>
              <w:ind w:left="15"/>
              <w:textAlignment w:val="baseline"/>
              <w:rPr>
                <w:rFonts w:eastAsia="Times New Roman"/>
                <w:color w:val="000000"/>
                <w:sz w:val="24"/>
              </w:rPr>
            </w:pPr>
            <w:r>
              <w:rPr>
                <w:rFonts w:eastAsia="Times New Roman"/>
                <w:color w:val="000000"/>
                <w:sz w:val="24"/>
              </w:rPr>
              <w:t>Cellular Telephone Number</w:t>
            </w:r>
          </w:p>
        </w:tc>
        <w:tc>
          <w:tcPr>
            <w:tcW w:w="1556" w:type="dxa"/>
            <w:tcBorders>
              <w:top w:val="single" w:sz="7" w:space="0" w:color="000000"/>
              <w:left w:val="none" w:sz="0" w:space="0" w:color="020000"/>
              <w:bottom w:val="single" w:sz="7" w:space="0" w:color="000000"/>
              <w:right w:val="none" w:sz="0" w:space="0" w:color="020000"/>
            </w:tcBorders>
          </w:tcPr>
          <w:p w14:paraId="28AD08BB" w14:textId="77777777" w:rsidR="00B8761B" w:rsidRDefault="00DC3CBD" w:rsidP="00327307">
            <w:pPr>
              <w:textAlignment w:val="baseline"/>
              <w:rPr>
                <w:rFonts w:eastAsia="Times New Roman"/>
                <w:color w:val="000000"/>
                <w:sz w:val="24"/>
              </w:rPr>
            </w:pPr>
            <w:r>
              <w:rPr>
                <w:rFonts w:eastAsia="Times New Roman"/>
                <w:color w:val="000000"/>
                <w:sz w:val="24"/>
              </w:rPr>
              <w:t xml:space="preserve"> </w:t>
            </w:r>
          </w:p>
        </w:tc>
        <w:tc>
          <w:tcPr>
            <w:tcW w:w="289" w:type="dxa"/>
            <w:tcBorders>
              <w:top w:val="single" w:sz="7" w:space="0" w:color="000000"/>
              <w:left w:val="none" w:sz="0" w:space="0" w:color="020000"/>
              <w:bottom w:val="single" w:sz="7" w:space="0" w:color="000000"/>
              <w:right w:val="none" w:sz="0" w:space="0" w:color="020000"/>
            </w:tcBorders>
          </w:tcPr>
          <w:p w14:paraId="1134BA37" w14:textId="77777777" w:rsidR="00B8761B" w:rsidRDefault="00DC3CBD" w:rsidP="00327307">
            <w:pPr>
              <w:textAlignment w:val="baseline"/>
              <w:rPr>
                <w:rFonts w:eastAsia="Times New Roman"/>
                <w:color w:val="000000"/>
                <w:sz w:val="24"/>
              </w:rPr>
            </w:pPr>
            <w:r>
              <w:rPr>
                <w:rFonts w:eastAsia="Times New Roman"/>
                <w:color w:val="000000"/>
                <w:sz w:val="24"/>
              </w:rPr>
              <w:t xml:space="preserve"> </w:t>
            </w:r>
          </w:p>
        </w:tc>
      </w:tr>
      <w:tr w:rsidR="008A2798" w14:paraId="70150C49" w14:textId="77777777" w:rsidTr="008A2798">
        <w:trPr>
          <w:trHeight w:val="1250"/>
        </w:trPr>
        <w:tc>
          <w:tcPr>
            <w:tcW w:w="8320" w:type="dxa"/>
            <w:gridSpan w:val="3"/>
            <w:tcBorders>
              <w:top w:val="single" w:sz="7" w:space="0" w:color="000000"/>
              <w:left w:val="none" w:sz="0" w:space="0" w:color="020000"/>
            </w:tcBorders>
            <w:vAlign w:val="bottom"/>
          </w:tcPr>
          <w:p w14:paraId="09893724" w14:textId="77777777" w:rsidR="008A2798" w:rsidRDefault="008A2798" w:rsidP="00327307">
            <w:pPr>
              <w:textAlignment w:val="baseline"/>
              <w:rPr>
                <w:rFonts w:eastAsia="Times New Roman"/>
                <w:color w:val="000000"/>
                <w:sz w:val="24"/>
              </w:rPr>
            </w:pPr>
          </w:p>
        </w:tc>
      </w:tr>
      <w:tr w:rsidR="00B8761B" w14:paraId="6C35013E" w14:textId="77777777" w:rsidTr="008A2798">
        <w:trPr>
          <w:trHeight w:hRule="exact" w:val="384"/>
        </w:trPr>
        <w:tc>
          <w:tcPr>
            <w:tcW w:w="6475" w:type="dxa"/>
            <w:tcBorders>
              <w:top w:val="single" w:sz="7" w:space="0" w:color="000000"/>
              <w:left w:val="none" w:sz="0" w:space="0" w:color="020000"/>
              <w:bottom w:val="single" w:sz="7" w:space="0" w:color="000000"/>
              <w:right w:val="none" w:sz="0" w:space="0" w:color="020000"/>
            </w:tcBorders>
            <w:vAlign w:val="bottom"/>
          </w:tcPr>
          <w:p w14:paraId="42B3B720" w14:textId="79562A4F" w:rsidR="00B8761B" w:rsidRDefault="00DC3CBD" w:rsidP="00327307">
            <w:pPr>
              <w:ind w:left="15"/>
              <w:textAlignment w:val="baseline"/>
              <w:rPr>
                <w:rFonts w:eastAsia="Times New Roman"/>
                <w:b/>
                <w:color w:val="000000"/>
                <w:sz w:val="24"/>
              </w:rPr>
            </w:pPr>
            <w:r w:rsidRPr="00875B6D">
              <w:rPr>
                <w:rFonts w:eastAsia="Times New Roman"/>
                <w:b/>
                <w:color w:val="000000"/>
                <w:sz w:val="28"/>
                <w:szCs w:val="24"/>
              </w:rPr>
              <w:t>Marietta</w:t>
            </w:r>
          </w:p>
        </w:tc>
        <w:tc>
          <w:tcPr>
            <w:tcW w:w="1556" w:type="dxa"/>
            <w:tcBorders>
              <w:top w:val="single" w:sz="7" w:space="0" w:color="000000"/>
              <w:left w:val="none" w:sz="0" w:space="0" w:color="020000"/>
              <w:bottom w:val="none" w:sz="0" w:space="0" w:color="020000"/>
              <w:right w:val="none" w:sz="0" w:space="0" w:color="020000"/>
            </w:tcBorders>
          </w:tcPr>
          <w:p w14:paraId="03851DC5" w14:textId="77777777" w:rsidR="00B8761B" w:rsidRDefault="00DC3CBD" w:rsidP="00327307">
            <w:pPr>
              <w:textAlignment w:val="baseline"/>
              <w:rPr>
                <w:rFonts w:eastAsia="Times New Roman"/>
                <w:color w:val="000000"/>
                <w:sz w:val="24"/>
              </w:rPr>
            </w:pPr>
            <w:r>
              <w:rPr>
                <w:rFonts w:eastAsia="Times New Roman"/>
                <w:color w:val="000000"/>
                <w:sz w:val="24"/>
              </w:rPr>
              <w:t xml:space="preserve"> </w:t>
            </w:r>
          </w:p>
        </w:tc>
        <w:tc>
          <w:tcPr>
            <w:tcW w:w="289" w:type="dxa"/>
            <w:tcBorders>
              <w:top w:val="single" w:sz="7" w:space="0" w:color="000000"/>
              <w:left w:val="none" w:sz="0" w:space="0" w:color="020000"/>
              <w:bottom w:val="none" w:sz="0" w:space="0" w:color="020000"/>
              <w:right w:val="none" w:sz="0" w:space="0" w:color="020000"/>
            </w:tcBorders>
          </w:tcPr>
          <w:p w14:paraId="24D3CB8F" w14:textId="77777777" w:rsidR="00B8761B" w:rsidRDefault="00DC3CBD" w:rsidP="00327307">
            <w:pPr>
              <w:textAlignment w:val="baseline"/>
              <w:rPr>
                <w:rFonts w:eastAsia="Times New Roman"/>
                <w:color w:val="000000"/>
                <w:sz w:val="24"/>
              </w:rPr>
            </w:pPr>
            <w:r>
              <w:rPr>
                <w:rFonts w:eastAsia="Times New Roman"/>
                <w:color w:val="000000"/>
                <w:sz w:val="24"/>
              </w:rPr>
              <w:t xml:space="preserve"> </w:t>
            </w:r>
          </w:p>
        </w:tc>
      </w:tr>
      <w:tr w:rsidR="00AF509D" w14:paraId="111BDE4F" w14:textId="77777777">
        <w:trPr>
          <w:trHeight w:hRule="exact" w:val="259"/>
        </w:trPr>
        <w:tc>
          <w:tcPr>
            <w:tcW w:w="6475" w:type="dxa"/>
            <w:tcBorders>
              <w:top w:val="single" w:sz="7" w:space="0" w:color="000000"/>
              <w:left w:val="none" w:sz="0" w:space="0" w:color="020000"/>
              <w:bottom w:val="single" w:sz="7" w:space="0" w:color="000000"/>
              <w:right w:val="none" w:sz="0" w:space="0" w:color="020000"/>
            </w:tcBorders>
            <w:vAlign w:val="center"/>
          </w:tcPr>
          <w:p w14:paraId="487D8EA0" w14:textId="24E24E0F" w:rsidR="00AF509D" w:rsidRDefault="00AF509D" w:rsidP="00AF509D">
            <w:pPr>
              <w:ind w:left="15"/>
              <w:textAlignment w:val="baseline"/>
              <w:rPr>
                <w:rFonts w:eastAsia="Times New Roman"/>
                <w:color w:val="000000"/>
                <w:sz w:val="24"/>
              </w:rPr>
            </w:pPr>
            <w:r>
              <w:t>Emergency Only Numbers</w:t>
            </w:r>
          </w:p>
        </w:tc>
        <w:tc>
          <w:tcPr>
            <w:tcW w:w="1556" w:type="dxa"/>
            <w:tcBorders>
              <w:top w:val="none" w:sz="0" w:space="0" w:color="020000"/>
              <w:left w:val="none" w:sz="0" w:space="0" w:color="020000"/>
              <w:bottom w:val="none" w:sz="0" w:space="0" w:color="020000"/>
              <w:right w:val="none" w:sz="0" w:space="0" w:color="020000"/>
            </w:tcBorders>
          </w:tcPr>
          <w:p w14:paraId="13D56792" w14:textId="09528355" w:rsidR="00AF509D" w:rsidRDefault="00AF509D" w:rsidP="00AF509D">
            <w:pPr>
              <w:textAlignment w:val="baseline"/>
              <w:rPr>
                <w:rFonts w:eastAsia="Times New Roman"/>
                <w:color w:val="000000"/>
                <w:sz w:val="24"/>
              </w:rPr>
            </w:pPr>
          </w:p>
        </w:tc>
        <w:tc>
          <w:tcPr>
            <w:tcW w:w="289" w:type="dxa"/>
            <w:tcBorders>
              <w:top w:val="none" w:sz="0" w:space="0" w:color="020000"/>
              <w:left w:val="none" w:sz="0" w:space="0" w:color="020000"/>
              <w:bottom w:val="none" w:sz="0" w:space="0" w:color="020000"/>
              <w:right w:val="none" w:sz="0" w:space="0" w:color="020000"/>
            </w:tcBorders>
          </w:tcPr>
          <w:p w14:paraId="7CF2FE8A" w14:textId="77777777" w:rsidR="00AF509D" w:rsidRDefault="00AF509D" w:rsidP="00AF509D">
            <w:pPr>
              <w:textAlignment w:val="baseline"/>
              <w:rPr>
                <w:rFonts w:eastAsia="Times New Roman"/>
                <w:color w:val="000000"/>
                <w:sz w:val="24"/>
              </w:rPr>
            </w:pPr>
            <w:r>
              <w:rPr>
                <w:rFonts w:eastAsia="Times New Roman"/>
                <w:color w:val="000000"/>
                <w:sz w:val="24"/>
              </w:rPr>
              <w:t xml:space="preserve"> </w:t>
            </w:r>
          </w:p>
        </w:tc>
      </w:tr>
      <w:tr w:rsidR="00AF509D" w14:paraId="03CA5CA1" w14:textId="77777777">
        <w:trPr>
          <w:trHeight w:hRule="exact" w:val="283"/>
        </w:trPr>
        <w:tc>
          <w:tcPr>
            <w:tcW w:w="6475" w:type="dxa"/>
            <w:tcBorders>
              <w:top w:val="single" w:sz="7" w:space="0" w:color="000000"/>
              <w:left w:val="none" w:sz="0" w:space="0" w:color="020000"/>
              <w:bottom w:val="none" w:sz="0" w:space="0" w:color="020000"/>
              <w:right w:val="none" w:sz="0" w:space="0" w:color="020000"/>
            </w:tcBorders>
            <w:vAlign w:val="center"/>
          </w:tcPr>
          <w:p w14:paraId="752C3F02" w14:textId="18D94C13" w:rsidR="00AF509D" w:rsidRDefault="00AF509D" w:rsidP="00AF509D">
            <w:pPr>
              <w:tabs>
                <w:tab w:val="right" w:leader="dot" w:pos="6480"/>
              </w:tabs>
              <w:ind w:left="15"/>
              <w:textAlignment w:val="baseline"/>
              <w:rPr>
                <w:rFonts w:eastAsia="Times New Roman"/>
                <w:color w:val="000000"/>
                <w:sz w:val="24"/>
              </w:rPr>
            </w:pPr>
            <w:r>
              <w:t xml:space="preserve">Fire - Fire Protection Services    </w:t>
            </w:r>
          </w:p>
        </w:tc>
        <w:tc>
          <w:tcPr>
            <w:tcW w:w="1556" w:type="dxa"/>
            <w:tcBorders>
              <w:top w:val="none" w:sz="0" w:space="0" w:color="020000"/>
              <w:left w:val="none" w:sz="0" w:space="0" w:color="020000"/>
              <w:bottom w:val="none" w:sz="0" w:space="0" w:color="020000"/>
              <w:right w:val="none" w:sz="0" w:space="0" w:color="020000"/>
            </w:tcBorders>
            <w:vAlign w:val="center"/>
          </w:tcPr>
          <w:p w14:paraId="3D7A266A" w14:textId="63483856" w:rsidR="00AF509D" w:rsidRDefault="00AF509D" w:rsidP="00AF509D">
            <w:pPr>
              <w:ind w:left="48"/>
              <w:textAlignment w:val="baseline"/>
              <w:rPr>
                <w:rFonts w:eastAsia="Times New Roman"/>
                <w:color w:val="000000"/>
                <w:sz w:val="24"/>
              </w:rPr>
            </w:pPr>
            <w:r>
              <w:t>770-494-4911</w:t>
            </w:r>
          </w:p>
        </w:tc>
        <w:tc>
          <w:tcPr>
            <w:tcW w:w="289" w:type="dxa"/>
            <w:tcBorders>
              <w:top w:val="none" w:sz="0" w:space="0" w:color="020000"/>
              <w:left w:val="none" w:sz="0" w:space="0" w:color="020000"/>
              <w:bottom w:val="none" w:sz="0" w:space="0" w:color="020000"/>
              <w:right w:val="none" w:sz="0" w:space="0" w:color="020000"/>
            </w:tcBorders>
          </w:tcPr>
          <w:p w14:paraId="12207F8F" w14:textId="77777777" w:rsidR="00AF509D" w:rsidRDefault="00AF509D" w:rsidP="00AF509D">
            <w:pPr>
              <w:textAlignment w:val="baseline"/>
              <w:rPr>
                <w:rFonts w:eastAsia="Times New Roman"/>
                <w:color w:val="000000"/>
                <w:sz w:val="24"/>
              </w:rPr>
            </w:pPr>
            <w:r>
              <w:rPr>
                <w:rFonts w:eastAsia="Times New Roman"/>
                <w:color w:val="000000"/>
                <w:sz w:val="24"/>
              </w:rPr>
              <w:t xml:space="preserve"> </w:t>
            </w:r>
          </w:p>
        </w:tc>
      </w:tr>
      <w:tr w:rsidR="00AF509D" w14:paraId="730DC2F2" w14:textId="77777777">
        <w:trPr>
          <w:trHeight w:hRule="exact" w:val="413"/>
        </w:trPr>
        <w:tc>
          <w:tcPr>
            <w:tcW w:w="6475" w:type="dxa"/>
            <w:tcBorders>
              <w:top w:val="none" w:sz="0" w:space="0" w:color="020000"/>
              <w:left w:val="none" w:sz="0" w:space="0" w:color="020000"/>
              <w:bottom w:val="none" w:sz="0" w:space="0" w:color="020000"/>
              <w:right w:val="none" w:sz="0" w:space="0" w:color="020000"/>
            </w:tcBorders>
          </w:tcPr>
          <w:p w14:paraId="05505180" w14:textId="64A6275D" w:rsidR="00AF509D" w:rsidRDefault="00AF509D" w:rsidP="00AF509D">
            <w:pPr>
              <w:tabs>
                <w:tab w:val="left" w:leader="dot" w:pos="5976"/>
              </w:tabs>
              <w:ind w:left="15"/>
              <w:textAlignment w:val="baseline"/>
              <w:rPr>
                <w:rFonts w:eastAsia="Times New Roman"/>
                <w:color w:val="000000"/>
                <w:sz w:val="24"/>
              </w:rPr>
            </w:pPr>
            <w:r>
              <w:t xml:space="preserve">Emergency Cell </w:t>
            </w:r>
          </w:p>
        </w:tc>
        <w:tc>
          <w:tcPr>
            <w:tcW w:w="1556" w:type="dxa"/>
            <w:tcBorders>
              <w:top w:val="none" w:sz="0" w:space="0" w:color="020000"/>
              <w:left w:val="none" w:sz="0" w:space="0" w:color="020000"/>
              <w:bottom w:val="none" w:sz="0" w:space="0" w:color="020000"/>
              <w:right w:val="none" w:sz="0" w:space="0" w:color="020000"/>
            </w:tcBorders>
          </w:tcPr>
          <w:p w14:paraId="75535A23" w14:textId="5540F8BF" w:rsidR="00AF509D" w:rsidRDefault="00AF509D" w:rsidP="00AF509D">
            <w:pPr>
              <w:ind w:left="48"/>
              <w:textAlignment w:val="baseline"/>
              <w:rPr>
                <w:rFonts w:eastAsia="Times New Roman"/>
                <w:color w:val="000000"/>
                <w:sz w:val="24"/>
              </w:rPr>
            </w:pPr>
            <w:r>
              <w:t>770-494-3244</w:t>
            </w:r>
          </w:p>
        </w:tc>
        <w:tc>
          <w:tcPr>
            <w:tcW w:w="289" w:type="dxa"/>
            <w:tcBorders>
              <w:top w:val="none" w:sz="0" w:space="0" w:color="020000"/>
              <w:left w:val="none" w:sz="0" w:space="0" w:color="020000"/>
              <w:bottom w:val="none" w:sz="0" w:space="0" w:color="020000"/>
              <w:right w:val="none" w:sz="0" w:space="0" w:color="020000"/>
            </w:tcBorders>
          </w:tcPr>
          <w:p w14:paraId="19B5EB3A" w14:textId="77777777" w:rsidR="00AF509D" w:rsidRDefault="00AF509D" w:rsidP="00AF509D">
            <w:pPr>
              <w:textAlignment w:val="baseline"/>
              <w:rPr>
                <w:rFonts w:eastAsia="Times New Roman"/>
                <w:color w:val="000000"/>
                <w:sz w:val="24"/>
              </w:rPr>
            </w:pPr>
            <w:r>
              <w:rPr>
                <w:rFonts w:eastAsia="Times New Roman"/>
                <w:color w:val="000000"/>
                <w:sz w:val="24"/>
              </w:rPr>
              <w:t xml:space="preserve"> </w:t>
            </w:r>
          </w:p>
        </w:tc>
      </w:tr>
      <w:tr w:rsidR="00AF509D" w14:paraId="174740B3" w14:textId="77777777">
        <w:trPr>
          <w:trHeight w:hRule="exact" w:val="408"/>
        </w:trPr>
        <w:tc>
          <w:tcPr>
            <w:tcW w:w="6475" w:type="dxa"/>
            <w:tcBorders>
              <w:top w:val="none" w:sz="0" w:space="0" w:color="020000"/>
              <w:left w:val="none" w:sz="0" w:space="0" w:color="020000"/>
              <w:bottom w:val="none" w:sz="0" w:space="0" w:color="020000"/>
              <w:right w:val="none" w:sz="0" w:space="0" w:color="020000"/>
            </w:tcBorders>
            <w:vAlign w:val="center"/>
          </w:tcPr>
          <w:p w14:paraId="71FCA490" w14:textId="389388AF" w:rsidR="00AF509D" w:rsidRDefault="00AF509D" w:rsidP="00AF509D">
            <w:pPr>
              <w:ind w:left="15"/>
              <w:textAlignment w:val="baseline"/>
              <w:rPr>
                <w:rFonts w:eastAsia="Times New Roman"/>
                <w:color w:val="000000"/>
                <w:sz w:val="24"/>
              </w:rPr>
            </w:pPr>
            <w:r>
              <w:t>Non-Emergency Numbers</w:t>
            </w:r>
          </w:p>
        </w:tc>
        <w:tc>
          <w:tcPr>
            <w:tcW w:w="1556" w:type="dxa"/>
            <w:tcBorders>
              <w:top w:val="none" w:sz="0" w:space="0" w:color="020000"/>
              <w:left w:val="none" w:sz="0" w:space="0" w:color="020000"/>
              <w:bottom w:val="none" w:sz="0" w:space="0" w:color="020000"/>
              <w:right w:val="none" w:sz="0" w:space="0" w:color="020000"/>
            </w:tcBorders>
          </w:tcPr>
          <w:p w14:paraId="044222D3" w14:textId="25CD5117" w:rsidR="00AF509D" w:rsidRDefault="00AF509D" w:rsidP="00AF509D">
            <w:pPr>
              <w:textAlignment w:val="baseline"/>
              <w:rPr>
                <w:rFonts w:eastAsia="Times New Roman"/>
                <w:color w:val="000000"/>
                <w:sz w:val="24"/>
              </w:rPr>
            </w:pPr>
          </w:p>
        </w:tc>
        <w:tc>
          <w:tcPr>
            <w:tcW w:w="289" w:type="dxa"/>
            <w:tcBorders>
              <w:top w:val="none" w:sz="0" w:space="0" w:color="020000"/>
              <w:left w:val="none" w:sz="0" w:space="0" w:color="020000"/>
              <w:bottom w:val="none" w:sz="0" w:space="0" w:color="020000"/>
              <w:right w:val="none" w:sz="0" w:space="0" w:color="020000"/>
            </w:tcBorders>
          </w:tcPr>
          <w:p w14:paraId="783EAB87" w14:textId="77777777" w:rsidR="00AF509D" w:rsidRDefault="00AF509D" w:rsidP="00AF509D">
            <w:pPr>
              <w:textAlignment w:val="baseline"/>
              <w:rPr>
                <w:rFonts w:eastAsia="Times New Roman"/>
                <w:color w:val="000000"/>
                <w:sz w:val="24"/>
              </w:rPr>
            </w:pPr>
            <w:r>
              <w:rPr>
                <w:rFonts w:eastAsia="Times New Roman"/>
                <w:color w:val="000000"/>
                <w:sz w:val="24"/>
              </w:rPr>
              <w:t xml:space="preserve"> </w:t>
            </w:r>
          </w:p>
        </w:tc>
      </w:tr>
      <w:tr w:rsidR="00AF509D" w14:paraId="589E14C8" w14:textId="77777777">
        <w:trPr>
          <w:trHeight w:hRule="exact" w:val="269"/>
        </w:trPr>
        <w:tc>
          <w:tcPr>
            <w:tcW w:w="6475" w:type="dxa"/>
            <w:tcBorders>
              <w:top w:val="none" w:sz="0" w:space="0" w:color="020000"/>
              <w:left w:val="none" w:sz="0" w:space="0" w:color="020000"/>
              <w:bottom w:val="none" w:sz="0" w:space="0" w:color="020000"/>
              <w:right w:val="none" w:sz="0" w:space="0" w:color="020000"/>
            </w:tcBorders>
            <w:vAlign w:val="center"/>
          </w:tcPr>
          <w:p w14:paraId="2389C0D0" w14:textId="0EEF7E7D" w:rsidR="00AF509D" w:rsidRDefault="00AF509D" w:rsidP="00AF509D">
            <w:pPr>
              <w:ind w:left="15"/>
              <w:textAlignment w:val="baseline"/>
              <w:rPr>
                <w:rFonts w:eastAsia="Times New Roman"/>
                <w:color w:val="000000"/>
                <w:sz w:val="24"/>
              </w:rPr>
            </w:pPr>
            <w:r>
              <w:t>Environmental, Safety and Health – General Information</w:t>
            </w:r>
          </w:p>
        </w:tc>
        <w:tc>
          <w:tcPr>
            <w:tcW w:w="1556" w:type="dxa"/>
            <w:tcBorders>
              <w:top w:val="none" w:sz="0" w:space="0" w:color="020000"/>
              <w:left w:val="none" w:sz="0" w:space="0" w:color="020000"/>
              <w:bottom w:val="none" w:sz="0" w:space="0" w:color="020000"/>
              <w:right w:val="none" w:sz="0" w:space="0" w:color="020000"/>
            </w:tcBorders>
            <w:vAlign w:val="center"/>
          </w:tcPr>
          <w:p w14:paraId="76B69E5C" w14:textId="14D43DE1" w:rsidR="00AF509D" w:rsidRDefault="00AF509D" w:rsidP="00AF509D">
            <w:pPr>
              <w:ind w:left="48"/>
              <w:textAlignment w:val="baseline"/>
              <w:rPr>
                <w:rFonts w:eastAsia="Times New Roman"/>
                <w:color w:val="000000"/>
                <w:sz w:val="24"/>
              </w:rPr>
            </w:pPr>
            <w:r>
              <w:t>770-494-4121</w:t>
            </w:r>
          </w:p>
        </w:tc>
        <w:tc>
          <w:tcPr>
            <w:tcW w:w="289" w:type="dxa"/>
            <w:tcBorders>
              <w:top w:val="none" w:sz="0" w:space="0" w:color="020000"/>
              <w:left w:val="none" w:sz="0" w:space="0" w:color="020000"/>
              <w:bottom w:val="none" w:sz="0" w:space="0" w:color="020000"/>
              <w:right w:val="none" w:sz="0" w:space="0" w:color="020000"/>
            </w:tcBorders>
          </w:tcPr>
          <w:p w14:paraId="56E63578" w14:textId="77777777" w:rsidR="00AF509D" w:rsidRDefault="00AF509D" w:rsidP="00AF509D">
            <w:pPr>
              <w:textAlignment w:val="baseline"/>
              <w:rPr>
                <w:rFonts w:eastAsia="Times New Roman"/>
                <w:color w:val="000000"/>
                <w:sz w:val="24"/>
              </w:rPr>
            </w:pPr>
            <w:r>
              <w:rPr>
                <w:rFonts w:eastAsia="Times New Roman"/>
                <w:color w:val="000000"/>
                <w:sz w:val="24"/>
              </w:rPr>
              <w:t xml:space="preserve"> </w:t>
            </w:r>
          </w:p>
        </w:tc>
      </w:tr>
      <w:tr w:rsidR="00AF509D" w14:paraId="6FF8C633" w14:textId="77777777">
        <w:trPr>
          <w:trHeight w:hRule="exact" w:val="278"/>
        </w:trPr>
        <w:tc>
          <w:tcPr>
            <w:tcW w:w="6475" w:type="dxa"/>
            <w:tcBorders>
              <w:top w:val="none" w:sz="0" w:space="0" w:color="020000"/>
              <w:left w:val="none" w:sz="0" w:space="0" w:color="020000"/>
              <w:bottom w:val="none" w:sz="0" w:space="0" w:color="020000"/>
              <w:right w:val="none" w:sz="0" w:space="0" w:color="020000"/>
            </w:tcBorders>
            <w:vAlign w:val="center"/>
          </w:tcPr>
          <w:p w14:paraId="439034D7" w14:textId="2D56AA9E" w:rsidR="00AF509D" w:rsidRDefault="00AF509D" w:rsidP="00AF509D">
            <w:pPr>
              <w:ind w:left="15"/>
              <w:textAlignment w:val="baseline"/>
              <w:rPr>
                <w:rFonts w:eastAsia="Times New Roman"/>
                <w:color w:val="000000"/>
                <w:sz w:val="24"/>
              </w:rPr>
            </w:pPr>
            <w:r>
              <w:t>Environmental Resources Department</w:t>
            </w:r>
          </w:p>
        </w:tc>
        <w:tc>
          <w:tcPr>
            <w:tcW w:w="1556" w:type="dxa"/>
            <w:tcBorders>
              <w:top w:val="none" w:sz="0" w:space="0" w:color="020000"/>
              <w:left w:val="none" w:sz="0" w:space="0" w:color="020000"/>
              <w:bottom w:val="none" w:sz="0" w:space="0" w:color="020000"/>
              <w:right w:val="none" w:sz="0" w:space="0" w:color="020000"/>
            </w:tcBorders>
            <w:vAlign w:val="center"/>
          </w:tcPr>
          <w:p w14:paraId="0E48036F" w14:textId="70DC4CFB" w:rsidR="00AF509D" w:rsidRDefault="00AF509D" w:rsidP="00AF509D">
            <w:pPr>
              <w:ind w:left="48"/>
              <w:textAlignment w:val="baseline"/>
              <w:rPr>
                <w:rFonts w:eastAsia="Times New Roman"/>
                <w:color w:val="000000"/>
                <w:sz w:val="24"/>
              </w:rPr>
            </w:pPr>
            <w:r>
              <w:t>770-494-6428</w:t>
            </w:r>
          </w:p>
        </w:tc>
        <w:tc>
          <w:tcPr>
            <w:tcW w:w="289" w:type="dxa"/>
            <w:tcBorders>
              <w:top w:val="none" w:sz="0" w:space="0" w:color="020000"/>
              <w:left w:val="none" w:sz="0" w:space="0" w:color="020000"/>
              <w:bottom w:val="none" w:sz="0" w:space="0" w:color="020000"/>
              <w:right w:val="none" w:sz="0" w:space="0" w:color="020000"/>
            </w:tcBorders>
          </w:tcPr>
          <w:p w14:paraId="7BB87F4E" w14:textId="77777777" w:rsidR="00AF509D" w:rsidRDefault="00AF509D" w:rsidP="00AF509D">
            <w:pPr>
              <w:textAlignment w:val="baseline"/>
              <w:rPr>
                <w:rFonts w:eastAsia="Times New Roman"/>
                <w:color w:val="000000"/>
                <w:sz w:val="24"/>
              </w:rPr>
            </w:pPr>
            <w:r>
              <w:rPr>
                <w:rFonts w:eastAsia="Times New Roman"/>
                <w:color w:val="000000"/>
                <w:sz w:val="24"/>
              </w:rPr>
              <w:t xml:space="preserve"> </w:t>
            </w:r>
          </w:p>
        </w:tc>
      </w:tr>
      <w:tr w:rsidR="00AF509D" w14:paraId="239282C7" w14:textId="77777777">
        <w:trPr>
          <w:trHeight w:hRule="exact" w:val="279"/>
        </w:trPr>
        <w:tc>
          <w:tcPr>
            <w:tcW w:w="6475" w:type="dxa"/>
            <w:tcBorders>
              <w:top w:val="none" w:sz="0" w:space="0" w:color="020000"/>
              <w:left w:val="none" w:sz="0" w:space="0" w:color="020000"/>
              <w:bottom w:val="none" w:sz="0" w:space="0" w:color="020000"/>
              <w:right w:val="none" w:sz="0" w:space="0" w:color="020000"/>
            </w:tcBorders>
            <w:vAlign w:val="center"/>
          </w:tcPr>
          <w:p w14:paraId="35D87DE7" w14:textId="4E82345D" w:rsidR="00AF509D" w:rsidRDefault="00AF509D" w:rsidP="00AF509D">
            <w:pPr>
              <w:ind w:left="15"/>
              <w:textAlignment w:val="baseline"/>
              <w:rPr>
                <w:rFonts w:eastAsia="Times New Roman"/>
                <w:color w:val="000000"/>
                <w:sz w:val="24"/>
              </w:rPr>
            </w:pPr>
            <w:r>
              <w:t>Hot Work Permits – Fire Protection Services</w:t>
            </w:r>
          </w:p>
        </w:tc>
        <w:tc>
          <w:tcPr>
            <w:tcW w:w="1556" w:type="dxa"/>
            <w:tcBorders>
              <w:top w:val="none" w:sz="0" w:space="0" w:color="020000"/>
              <w:left w:val="none" w:sz="0" w:space="0" w:color="020000"/>
              <w:bottom w:val="none" w:sz="0" w:space="0" w:color="020000"/>
              <w:right w:val="none" w:sz="0" w:space="0" w:color="020000"/>
            </w:tcBorders>
            <w:vAlign w:val="center"/>
          </w:tcPr>
          <w:p w14:paraId="741FC54C" w14:textId="77777777" w:rsidR="00AF509D" w:rsidRDefault="00AF509D" w:rsidP="00AF509D">
            <w:r>
              <w:t>770-494-3970</w:t>
            </w:r>
          </w:p>
          <w:p w14:paraId="4D62C5A2" w14:textId="35ED287E" w:rsidR="00AF509D" w:rsidRDefault="00AF509D" w:rsidP="00AF509D">
            <w:pPr>
              <w:ind w:left="48"/>
              <w:textAlignment w:val="baseline"/>
              <w:rPr>
                <w:rFonts w:eastAsia="Times New Roman"/>
                <w:color w:val="000000"/>
                <w:sz w:val="24"/>
              </w:rPr>
            </w:pPr>
          </w:p>
        </w:tc>
        <w:tc>
          <w:tcPr>
            <w:tcW w:w="289" w:type="dxa"/>
            <w:tcBorders>
              <w:top w:val="none" w:sz="0" w:space="0" w:color="020000"/>
              <w:left w:val="none" w:sz="0" w:space="0" w:color="020000"/>
              <w:bottom w:val="none" w:sz="0" w:space="0" w:color="020000"/>
              <w:right w:val="none" w:sz="0" w:space="0" w:color="020000"/>
            </w:tcBorders>
          </w:tcPr>
          <w:p w14:paraId="1B27FBF2" w14:textId="77777777" w:rsidR="00AF509D" w:rsidRDefault="00AF509D" w:rsidP="00AF509D">
            <w:pPr>
              <w:textAlignment w:val="baseline"/>
              <w:rPr>
                <w:rFonts w:eastAsia="Times New Roman"/>
                <w:color w:val="000000"/>
                <w:sz w:val="24"/>
              </w:rPr>
            </w:pPr>
            <w:r>
              <w:rPr>
                <w:rFonts w:eastAsia="Times New Roman"/>
                <w:color w:val="000000"/>
                <w:sz w:val="24"/>
              </w:rPr>
              <w:t xml:space="preserve"> </w:t>
            </w:r>
          </w:p>
          <w:p w14:paraId="6144B2F6" w14:textId="784C9370" w:rsidR="00AF509D" w:rsidRDefault="00AF509D" w:rsidP="00AF509D">
            <w:pPr>
              <w:textAlignment w:val="baseline"/>
              <w:rPr>
                <w:rFonts w:eastAsia="Times New Roman"/>
                <w:color w:val="000000"/>
                <w:sz w:val="24"/>
              </w:rPr>
            </w:pPr>
          </w:p>
        </w:tc>
      </w:tr>
      <w:tr w:rsidR="00AF509D" w14:paraId="138FB6AE" w14:textId="77777777">
        <w:trPr>
          <w:trHeight w:hRule="exact" w:val="279"/>
        </w:trPr>
        <w:tc>
          <w:tcPr>
            <w:tcW w:w="6475" w:type="dxa"/>
            <w:tcBorders>
              <w:top w:val="none" w:sz="0" w:space="0" w:color="020000"/>
              <w:left w:val="none" w:sz="0" w:space="0" w:color="020000"/>
              <w:bottom w:val="none" w:sz="0" w:space="0" w:color="020000"/>
              <w:right w:val="none" w:sz="0" w:space="0" w:color="020000"/>
            </w:tcBorders>
            <w:vAlign w:val="center"/>
          </w:tcPr>
          <w:p w14:paraId="73D86377" w14:textId="01E0FBEF" w:rsidR="00AF509D" w:rsidRDefault="00AF509D" w:rsidP="00AF509D">
            <w:pPr>
              <w:ind w:left="15"/>
              <w:textAlignment w:val="baseline"/>
              <w:rPr>
                <w:rFonts w:eastAsia="Times New Roman"/>
                <w:color w:val="000000"/>
                <w:sz w:val="24"/>
              </w:rPr>
            </w:pPr>
            <w:r>
              <w:t>Confined Space Entry-Fire Protection Services</w:t>
            </w:r>
          </w:p>
        </w:tc>
        <w:tc>
          <w:tcPr>
            <w:tcW w:w="1556" w:type="dxa"/>
            <w:tcBorders>
              <w:top w:val="none" w:sz="0" w:space="0" w:color="020000"/>
              <w:left w:val="none" w:sz="0" w:space="0" w:color="020000"/>
              <w:bottom w:val="none" w:sz="0" w:space="0" w:color="020000"/>
              <w:right w:val="none" w:sz="0" w:space="0" w:color="020000"/>
            </w:tcBorders>
            <w:vAlign w:val="center"/>
          </w:tcPr>
          <w:p w14:paraId="4F6CCC95" w14:textId="2F2DB519" w:rsidR="00AF509D" w:rsidRDefault="00AF509D" w:rsidP="00AF509D">
            <w:pPr>
              <w:ind w:left="48"/>
              <w:textAlignment w:val="baseline"/>
              <w:rPr>
                <w:rFonts w:eastAsia="Times New Roman"/>
                <w:color w:val="000000"/>
                <w:sz w:val="24"/>
              </w:rPr>
            </w:pPr>
            <w:r>
              <w:t>770-494-3970</w:t>
            </w:r>
          </w:p>
        </w:tc>
        <w:tc>
          <w:tcPr>
            <w:tcW w:w="289" w:type="dxa"/>
            <w:tcBorders>
              <w:top w:val="none" w:sz="0" w:space="0" w:color="020000"/>
              <w:left w:val="none" w:sz="0" w:space="0" w:color="020000"/>
              <w:bottom w:val="none" w:sz="0" w:space="0" w:color="020000"/>
              <w:right w:val="none" w:sz="0" w:space="0" w:color="020000"/>
            </w:tcBorders>
          </w:tcPr>
          <w:p w14:paraId="1BF14FD1" w14:textId="77777777" w:rsidR="00AF509D" w:rsidRDefault="00AF509D" w:rsidP="00AF509D">
            <w:pPr>
              <w:textAlignment w:val="baseline"/>
              <w:rPr>
                <w:rFonts w:eastAsia="Times New Roman"/>
                <w:color w:val="000000"/>
                <w:sz w:val="24"/>
              </w:rPr>
            </w:pPr>
          </w:p>
        </w:tc>
      </w:tr>
      <w:tr w:rsidR="00AF509D" w14:paraId="628AE347" w14:textId="77777777">
        <w:trPr>
          <w:trHeight w:hRule="exact" w:val="273"/>
        </w:trPr>
        <w:tc>
          <w:tcPr>
            <w:tcW w:w="6475" w:type="dxa"/>
            <w:tcBorders>
              <w:top w:val="none" w:sz="0" w:space="0" w:color="020000"/>
              <w:left w:val="none" w:sz="0" w:space="0" w:color="020000"/>
              <w:bottom w:val="none" w:sz="0" w:space="0" w:color="020000"/>
              <w:right w:val="none" w:sz="0" w:space="0" w:color="020000"/>
            </w:tcBorders>
            <w:vAlign w:val="center"/>
          </w:tcPr>
          <w:p w14:paraId="46AFC5FD" w14:textId="07895F8C" w:rsidR="00AF509D" w:rsidRDefault="00AF509D" w:rsidP="00AF509D">
            <w:pPr>
              <w:ind w:left="15"/>
              <w:textAlignment w:val="baseline"/>
              <w:rPr>
                <w:rFonts w:eastAsia="Times New Roman"/>
                <w:color w:val="000000"/>
                <w:sz w:val="24"/>
              </w:rPr>
            </w:pPr>
            <w:r>
              <w:t>Hazardous Waste Management – (Collection / Spills / Disposal)</w:t>
            </w:r>
          </w:p>
        </w:tc>
        <w:tc>
          <w:tcPr>
            <w:tcW w:w="1556" w:type="dxa"/>
            <w:tcBorders>
              <w:top w:val="none" w:sz="0" w:space="0" w:color="020000"/>
              <w:left w:val="none" w:sz="0" w:space="0" w:color="020000"/>
              <w:bottom w:val="none" w:sz="0" w:space="0" w:color="020000"/>
              <w:right w:val="none" w:sz="0" w:space="0" w:color="020000"/>
            </w:tcBorders>
            <w:vAlign w:val="center"/>
          </w:tcPr>
          <w:p w14:paraId="604B4F81" w14:textId="3C2331B6" w:rsidR="00AF509D" w:rsidRDefault="00AF509D" w:rsidP="00AF509D">
            <w:pPr>
              <w:ind w:left="48"/>
              <w:textAlignment w:val="baseline"/>
              <w:rPr>
                <w:rFonts w:eastAsia="Times New Roman"/>
                <w:color w:val="000000"/>
                <w:sz w:val="24"/>
              </w:rPr>
            </w:pPr>
            <w:r>
              <w:t xml:space="preserve">770-494-4936 </w:t>
            </w:r>
          </w:p>
        </w:tc>
        <w:tc>
          <w:tcPr>
            <w:tcW w:w="289" w:type="dxa"/>
            <w:tcBorders>
              <w:top w:val="none" w:sz="0" w:space="0" w:color="020000"/>
              <w:left w:val="none" w:sz="0" w:space="0" w:color="020000"/>
              <w:bottom w:val="none" w:sz="0" w:space="0" w:color="020000"/>
              <w:right w:val="none" w:sz="0" w:space="0" w:color="020000"/>
            </w:tcBorders>
            <w:vAlign w:val="center"/>
          </w:tcPr>
          <w:p w14:paraId="4435E47A" w14:textId="3297106D" w:rsidR="00AF509D" w:rsidRDefault="00AF509D" w:rsidP="00AF509D">
            <w:pPr>
              <w:jc w:val="center"/>
              <w:textAlignment w:val="baseline"/>
              <w:rPr>
                <w:rFonts w:eastAsia="Times New Roman"/>
                <w:color w:val="000000"/>
                <w:sz w:val="24"/>
              </w:rPr>
            </w:pPr>
          </w:p>
        </w:tc>
      </w:tr>
      <w:tr w:rsidR="00AF509D" w14:paraId="5D3B0458" w14:textId="77777777" w:rsidTr="00DE65AF">
        <w:trPr>
          <w:trHeight w:hRule="exact" w:val="273"/>
        </w:trPr>
        <w:tc>
          <w:tcPr>
            <w:tcW w:w="6475" w:type="dxa"/>
            <w:tcBorders>
              <w:top w:val="none" w:sz="0" w:space="0" w:color="020000"/>
              <w:left w:val="none" w:sz="0" w:space="0" w:color="020000"/>
              <w:bottom w:val="none" w:sz="0" w:space="0" w:color="020000"/>
              <w:right w:val="none" w:sz="0" w:space="0" w:color="020000"/>
            </w:tcBorders>
            <w:vAlign w:val="center"/>
          </w:tcPr>
          <w:p w14:paraId="1E8E122D" w14:textId="77777777" w:rsidR="00AF509D" w:rsidRDefault="00AF509D" w:rsidP="00AF509D">
            <w:pPr>
              <w:ind w:left="15"/>
              <w:textAlignment w:val="baseline"/>
              <w:rPr>
                <w:rFonts w:eastAsia="Times New Roman"/>
                <w:color w:val="000000"/>
                <w:sz w:val="24"/>
              </w:rPr>
            </w:pPr>
          </w:p>
        </w:tc>
        <w:tc>
          <w:tcPr>
            <w:tcW w:w="1556" w:type="dxa"/>
            <w:tcBorders>
              <w:top w:val="none" w:sz="0" w:space="0" w:color="020000"/>
              <w:left w:val="none" w:sz="0" w:space="0" w:color="020000"/>
              <w:bottom w:val="none" w:sz="0" w:space="0" w:color="020000"/>
              <w:right w:val="none" w:sz="0" w:space="0" w:color="020000"/>
            </w:tcBorders>
          </w:tcPr>
          <w:p w14:paraId="4B5C0B09" w14:textId="2D36E145" w:rsidR="00AF509D" w:rsidRDefault="00AF509D" w:rsidP="00AF509D">
            <w:pPr>
              <w:ind w:left="48"/>
              <w:textAlignment w:val="baseline"/>
              <w:rPr>
                <w:rFonts w:eastAsia="Times New Roman"/>
                <w:color w:val="000000"/>
                <w:sz w:val="24"/>
              </w:rPr>
            </w:pPr>
            <w:r>
              <w:t>770-494-4937</w:t>
            </w:r>
          </w:p>
        </w:tc>
        <w:tc>
          <w:tcPr>
            <w:tcW w:w="289" w:type="dxa"/>
            <w:tcBorders>
              <w:top w:val="none" w:sz="0" w:space="0" w:color="020000"/>
              <w:left w:val="none" w:sz="0" w:space="0" w:color="020000"/>
              <w:bottom w:val="none" w:sz="0" w:space="0" w:color="020000"/>
              <w:right w:val="none" w:sz="0" w:space="0" w:color="020000"/>
            </w:tcBorders>
            <w:vAlign w:val="center"/>
          </w:tcPr>
          <w:p w14:paraId="25202513" w14:textId="77777777" w:rsidR="00AF509D" w:rsidRDefault="00AF509D" w:rsidP="00AF509D">
            <w:pPr>
              <w:jc w:val="center"/>
              <w:textAlignment w:val="baseline"/>
              <w:rPr>
                <w:rFonts w:eastAsia="Times New Roman"/>
                <w:color w:val="000000"/>
                <w:sz w:val="24"/>
              </w:rPr>
            </w:pPr>
          </w:p>
        </w:tc>
      </w:tr>
      <w:tr w:rsidR="00AF509D" w14:paraId="51E1A4C9" w14:textId="77777777">
        <w:trPr>
          <w:trHeight w:hRule="exact" w:val="283"/>
        </w:trPr>
        <w:tc>
          <w:tcPr>
            <w:tcW w:w="6475" w:type="dxa"/>
            <w:tcBorders>
              <w:top w:val="none" w:sz="0" w:space="0" w:color="020000"/>
              <w:left w:val="none" w:sz="0" w:space="0" w:color="020000"/>
              <w:bottom w:val="none" w:sz="0" w:space="0" w:color="020000"/>
              <w:right w:val="none" w:sz="0" w:space="0" w:color="020000"/>
            </w:tcBorders>
            <w:vAlign w:val="center"/>
          </w:tcPr>
          <w:p w14:paraId="5F2562AC" w14:textId="2D6CD8DA" w:rsidR="00AF509D" w:rsidRDefault="00AF509D" w:rsidP="00AF509D">
            <w:pPr>
              <w:ind w:left="15"/>
              <w:textAlignment w:val="baseline"/>
              <w:rPr>
                <w:rFonts w:eastAsia="Times New Roman"/>
                <w:color w:val="000000"/>
                <w:sz w:val="24"/>
              </w:rPr>
            </w:pPr>
            <w:r>
              <w:t>Environment, Safety &amp; Health</w:t>
            </w:r>
          </w:p>
        </w:tc>
        <w:tc>
          <w:tcPr>
            <w:tcW w:w="1556" w:type="dxa"/>
            <w:tcBorders>
              <w:top w:val="none" w:sz="0" w:space="0" w:color="020000"/>
              <w:left w:val="none" w:sz="0" w:space="0" w:color="020000"/>
              <w:bottom w:val="none" w:sz="0" w:space="0" w:color="020000"/>
              <w:right w:val="none" w:sz="0" w:space="0" w:color="020000"/>
            </w:tcBorders>
            <w:vAlign w:val="center"/>
          </w:tcPr>
          <w:p w14:paraId="3847506E" w14:textId="43C7F34B" w:rsidR="00AF509D" w:rsidRDefault="00AF509D" w:rsidP="00AF509D">
            <w:pPr>
              <w:ind w:left="48"/>
              <w:textAlignment w:val="baseline"/>
              <w:rPr>
                <w:rFonts w:eastAsia="Times New Roman"/>
                <w:color w:val="000000"/>
                <w:sz w:val="24"/>
              </w:rPr>
            </w:pPr>
            <w:r>
              <w:t>678-733-0035</w:t>
            </w:r>
          </w:p>
        </w:tc>
        <w:tc>
          <w:tcPr>
            <w:tcW w:w="289" w:type="dxa"/>
            <w:tcBorders>
              <w:top w:val="none" w:sz="0" w:space="0" w:color="020000"/>
              <w:left w:val="none" w:sz="0" w:space="0" w:color="020000"/>
              <w:bottom w:val="none" w:sz="0" w:space="0" w:color="020000"/>
              <w:right w:val="none" w:sz="0" w:space="0" w:color="020000"/>
            </w:tcBorders>
          </w:tcPr>
          <w:p w14:paraId="22E54DAD" w14:textId="77777777" w:rsidR="00AF509D" w:rsidRDefault="00AF509D" w:rsidP="00AF509D">
            <w:pPr>
              <w:textAlignment w:val="baseline"/>
              <w:rPr>
                <w:rFonts w:eastAsia="Times New Roman"/>
                <w:color w:val="000000"/>
                <w:sz w:val="24"/>
              </w:rPr>
            </w:pPr>
            <w:r>
              <w:rPr>
                <w:rFonts w:eastAsia="Times New Roman"/>
                <w:color w:val="000000"/>
                <w:sz w:val="24"/>
              </w:rPr>
              <w:t xml:space="preserve"> </w:t>
            </w:r>
          </w:p>
        </w:tc>
      </w:tr>
      <w:tr w:rsidR="00AF509D" w14:paraId="503397EA" w14:textId="77777777">
        <w:trPr>
          <w:trHeight w:hRule="exact" w:val="274"/>
        </w:trPr>
        <w:tc>
          <w:tcPr>
            <w:tcW w:w="6475" w:type="dxa"/>
            <w:tcBorders>
              <w:top w:val="none" w:sz="0" w:space="0" w:color="020000"/>
              <w:left w:val="none" w:sz="0" w:space="0" w:color="020000"/>
              <w:bottom w:val="none" w:sz="0" w:space="0" w:color="020000"/>
              <w:right w:val="none" w:sz="0" w:space="0" w:color="020000"/>
            </w:tcBorders>
            <w:vAlign w:val="center"/>
          </w:tcPr>
          <w:p w14:paraId="587BA309" w14:textId="68CD64C0" w:rsidR="00AF509D" w:rsidRDefault="00AF509D" w:rsidP="00AF509D">
            <w:pPr>
              <w:ind w:left="15"/>
              <w:textAlignment w:val="baseline"/>
              <w:rPr>
                <w:rFonts w:eastAsia="Times New Roman"/>
                <w:color w:val="000000"/>
                <w:sz w:val="24"/>
              </w:rPr>
            </w:pPr>
            <w:r>
              <w:t>Facilities Engineering/Support Facilities Maintenance Desk</w:t>
            </w:r>
          </w:p>
        </w:tc>
        <w:tc>
          <w:tcPr>
            <w:tcW w:w="1556" w:type="dxa"/>
            <w:tcBorders>
              <w:top w:val="none" w:sz="0" w:space="0" w:color="020000"/>
              <w:left w:val="none" w:sz="0" w:space="0" w:color="020000"/>
              <w:bottom w:val="none" w:sz="0" w:space="0" w:color="020000"/>
              <w:right w:val="none" w:sz="0" w:space="0" w:color="020000"/>
            </w:tcBorders>
            <w:vAlign w:val="center"/>
          </w:tcPr>
          <w:p w14:paraId="1A2A7F51" w14:textId="2A9F1828" w:rsidR="00AF509D" w:rsidRDefault="00AF509D" w:rsidP="00AF509D">
            <w:pPr>
              <w:ind w:left="48"/>
              <w:textAlignment w:val="baseline"/>
              <w:rPr>
                <w:rFonts w:eastAsia="Times New Roman"/>
                <w:color w:val="000000"/>
                <w:sz w:val="24"/>
              </w:rPr>
            </w:pPr>
            <w:r>
              <w:t>770-494-2951</w:t>
            </w:r>
          </w:p>
        </w:tc>
        <w:tc>
          <w:tcPr>
            <w:tcW w:w="289" w:type="dxa"/>
            <w:tcBorders>
              <w:top w:val="none" w:sz="0" w:space="0" w:color="020000"/>
              <w:left w:val="none" w:sz="0" w:space="0" w:color="020000"/>
              <w:bottom w:val="none" w:sz="0" w:space="0" w:color="020000"/>
              <w:right w:val="none" w:sz="0" w:space="0" w:color="020000"/>
            </w:tcBorders>
          </w:tcPr>
          <w:p w14:paraId="6B63013E" w14:textId="77777777" w:rsidR="00AF509D" w:rsidRDefault="00AF509D" w:rsidP="00AF509D">
            <w:pPr>
              <w:textAlignment w:val="baseline"/>
              <w:rPr>
                <w:rFonts w:eastAsia="Times New Roman"/>
                <w:color w:val="000000"/>
                <w:sz w:val="24"/>
              </w:rPr>
            </w:pPr>
            <w:r>
              <w:rPr>
                <w:rFonts w:eastAsia="Times New Roman"/>
                <w:color w:val="000000"/>
                <w:sz w:val="24"/>
              </w:rPr>
              <w:t xml:space="preserve"> </w:t>
            </w:r>
          </w:p>
        </w:tc>
      </w:tr>
      <w:tr w:rsidR="00AF509D" w14:paraId="5965C82A" w14:textId="77777777">
        <w:trPr>
          <w:trHeight w:hRule="exact" w:val="274"/>
        </w:trPr>
        <w:tc>
          <w:tcPr>
            <w:tcW w:w="6475" w:type="dxa"/>
            <w:tcBorders>
              <w:top w:val="none" w:sz="0" w:space="0" w:color="020000"/>
              <w:left w:val="none" w:sz="0" w:space="0" w:color="020000"/>
              <w:bottom w:val="none" w:sz="0" w:space="0" w:color="020000"/>
              <w:right w:val="none" w:sz="0" w:space="0" w:color="020000"/>
            </w:tcBorders>
            <w:vAlign w:val="center"/>
          </w:tcPr>
          <w:p w14:paraId="45E312AB" w14:textId="346E7A6B" w:rsidR="00AF509D" w:rsidRDefault="00AF509D" w:rsidP="00AF509D">
            <w:pPr>
              <w:ind w:left="15"/>
              <w:textAlignment w:val="baseline"/>
              <w:rPr>
                <w:rFonts w:eastAsia="Times New Roman"/>
                <w:color w:val="000000"/>
                <w:sz w:val="24"/>
              </w:rPr>
            </w:pPr>
            <w:r>
              <w:t>Facilities Engineering &amp; Support</w:t>
            </w:r>
          </w:p>
        </w:tc>
        <w:tc>
          <w:tcPr>
            <w:tcW w:w="1556" w:type="dxa"/>
            <w:tcBorders>
              <w:top w:val="none" w:sz="0" w:space="0" w:color="020000"/>
              <w:left w:val="none" w:sz="0" w:space="0" w:color="020000"/>
              <w:bottom w:val="none" w:sz="0" w:space="0" w:color="020000"/>
              <w:right w:val="none" w:sz="0" w:space="0" w:color="020000"/>
            </w:tcBorders>
            <w:vAlign w:val="center"/>
          </w:tcPr>
          <w:p w14:paraId="33500A08" w14:textId="0D5B2414" w:rsidR="00AF509D" w:rsidRDefault="00AF509D" w:rsidP="00AF509D">
            <w:pPr>
              <w:ind w:left="48"/>
              <w:textAlignment w:val="baseline"/>
              <w:rPr>
                <w:rFonts w:eastAsia="Times New Roman"/>
                <w:color w:val="000000"/>
                <w:sz w:val="24"/>
              </w:rPr>
            </w:pPr>
            <w:r>
              <w:t>770-494-2762</w:t>
            </w:r>
          </w:p>
        </w:tc>
        <w:tc>
          <w:tcPr>
            <w:tcW w:w="289" w:type="dxa"/>
            <w:tcBorders>
              <w:top w:val="none" w:sz="0" w:space="0" w:color="020000"/>
              <w:left w:val="none" w:sz="0" w:space="0" w:color="020000"/>
              <w:bottom w:val="none" w:sz="0" w:space="0" w:color="020000"/>
              <w:right w:val="none" w:sz="0" w:space="0" w:color="020000"/>
            </w:tcBorders>
          </w:tcPr>
          <w:p w14:paraId="209D9B91" w14:textId="77777777" w:rsidR="00AF509D" w:rsidRDefault="00AF509D" w:rsidP="00AF509D">
            <w:pPr>
              <w:textAlignment w:val="baseline"/>
              <w:rPr>
                <w:rFonts w:eastAsia="Times New Roman"/>
                <w:color w:val="000000"/>
                <w:sz w:val="24"/>
              </w:rPr>
            </w:pPr>
          </w:p>
        </w:tc>
      </w:tr>
      <w:tr w:rsidR="00AF509D" w14:paraId="545D4750" w14:textId="77777777">
        <w:trPr>
          <w:trHeight w:hRule="exact" w:val="288"/>
        </w:trPr>
        <w:tc>
          <w:tcPr>
            <w:tcW w:w="6475" w:type="dxa"/>
            <w:tcBorders>
              <w:top w:val="none" w:sz="0" w:space="0" w:color="020000"/>
              <w:left w:val="none" w:sz="0" w:space="0" w:color="020000"/>
              <w:bottom w:val="none" w:sz="0" w:space="0" w:color="020000"/>
              <w:right w:val="none" w:sz="0" w:space="0" w:color="020000"/>
            </w:tcBorders>
            <w:vAlign w:val="center"/>
          </w:tcPr>
          <w:p w14:paraId="1A7DAEF2" w14:textId="7C83D87F" w:rsidR="00AF509D" w:rsidRDefault="00AF509D" w:rsidP="00AF509D">
            <w:pPr>
              <w:ind w:left="15"/>
              <w:textAlignment w:val="baseline"/>
              <w:rPr>
                <w:rFonts w:eastAsia="Times New Roman"/>
                <w:color w:val="000000"/>
                <w:sz w:val="24"/>
              </w:rPr>
            </w:pPr>
            <w:r>
              <w:t>Medical - Information</w:t>
            </w:r>
          </w:p>
        </w:tc>
        <w:tc>
          <w:tcPr>
            <w:tcW w:w="1556" w:type="dxa"/>
            <w:tcBorders>
              <w:top w:val="none" w:sz="0" w:space="0" w:color="020000"/>
              <w:left w:val="none" w:sz="0" w:space="0" w:color="020000"/>
              <w:bottom w:val="none" w:sz="0" w:space="0" w:color="020000"/>
              <w:right w:val="none" w:sz="0" w:space="0" w:color="020000"/>
            </w:tcBorders>
            <w:vAlign w:val="center"/>
          </w:tcPr>
          <w:p w14:paraId="62AD3452" w14:textId="69157A0B" w:rsidR="00AF509D" w:rsidRDefault="00AF509D" w:rsidP="00AF509D">
            <w:pPr>
              <w:ind w:left="48"/>
              <w:textAlignment w:val="baseline"/>
              <w:rPr>
                <w:rFonts w:eastAsia="Times New Roman"/>
                <w:color w:val="000000"/>
                <w:sz w:val="24"/>
              </w:rPr>
            </w:pPr>
            <w:r>
              <w:t>770-494-4131</w:t>
            </w:r>
          </w:p>
        </w:tc>
        <w:tc>
          <w:tcPr>
            <w:tcW w:w="289" w:type="dxa"/>
            <w:tcBorders>
              <w:top w:val="none" w:sz="0" w:space="0" w:color="020000"/>
              <w:left w:val="none" w:sz="0" w:space="0" w:color="020000"/>
              <w:bottom w:val="none" w:sz="0" w:space="0" w:color="020000"/>
              <w:right w:val="none" w:sz="0" w:space="0" w:color="020000"/>
            </w:tcBorders>
          </w:tcPr>
          <w:p w14:paraId="29BD0B0A" w14:textId="77777777" w:rsidR="00AF509D" w:rsidRDefault="00AF509D" w:rsidP="00AF509D">
            <w:pPr>
              <w:textAlignment w:val="baseline"/>
              <w:rPr>
                <w:rFonts w:eastAsia="Times New Roman"/>
                <w:color w:val="000000"/>
                <w:sz w:val="24"/>
              </w:rPr>
            </w:pPr>
            <w:r>
              <w:rPr>
                <w:rFonts w:eastAsia="Times New Roman"/>
                <w:color w:val="000000"/>
                <w:sz w:val="24"/>
              </w:rPr>
              <w:t xml:space="preserve"> </w:t>
            </w:r>
          </w:p>
        </w:tc>
      </w:tr>
      <w:tr w:rsidR="00AF509D" w14:paraId="44E190FC" w14:textId="77777777">
        <w:trPr>
          <w:trHeight w:hRule="exact" w:val="345"/>
        </w:trPr>
        <w:tc>
          <w:tcPr>
            <w:tcW w:w="6475" w:type="dxa"/>
            <w:tcBorders>
              <w:top w:val="none" w:sz="0" w:space="0" w:color="020000"/>
              <w:left w:val="none" w:sz="0" w:space="0" w:color="020000"/>
              <w:bottom w:val="none" w:sz="0" w:space="0" w:color="020000"/>
              <w:right w:val="none" w:sz="0" w:space="0" w:color="020000"/>
            </w:tcBorders>
            <w:vAlign w:val="center"/>
          </w:tcPr>
          <w:p w14:paraId="1985A93F" w14:textId="77F7E636" w:rsidR="00AF509D" w:rsidRDefault="00AF509D" w:rsidP="00AF509D">
            <w:pPr>
              <w:ind w:left="15"/>
              <w:textAlignment w:val="baseline"/>
              <w:rPr>
                <w:rFonts w:eastAsia="Times New Roman"/>
                <w:color w:val="000000"/>
                <w:sz w:val="24"/>
              </w:rPr>
            </w:pPr>
            <w:r>
              <w:t>Security – General Information</w:t>
            </w:r>
          </w:p>
        </w:tc>
        <w:tc>
          <w:tcPr>
            <w:tcW w:w="1556" w:type="dxa"/>
            <w:tcBorders>
              <w:top w:val="none" w:sz="0" w:space="0" w:color="020000"/>
              <w:left w:val="none" w:sz="0" w:space="0" w:color="020000"/>
              <w:bottom w:val="none" w:sz="0" w:space="0" w:color="020000"/>
              <w:right w:val="none" w:sz="0" w:space="0" w:color="020000"/>
            </w:tcBorders>
            <w:vAlign w:val="center"/>
          </w:tcPr>
          <w:p w14:paraId="37BA9FEB" w14:textId="7C47AD3C" w:rsidR="00AF509D" w:rsidRDefault="00AF509D" w:rsidP="00AF509D">
            <w:pPr>
              <w:ind w:left="48"/>
              <w:textAlignment w:val="baseline"/>
              <w:rPr>
                <w:rFonts w:eastAsia="Times New Roman"/>
                <w:color w:val="000000"/>
                <w:sz w:val="24"/>
              </w:rPr>
            </w:pPr>
            <w:r>
              <w:t>770-494-3473</w:t>
            </w:r>
          </w:p>
        </w:tc>
        <w:tc>
          <w:tcPr>
            <w:tcW w:w="289" w:type="dxa"/>
            <w:tcBorders>
              <w:top w:val="none" w:sz="0" w:space="0" w:color="020000"/>
              <w:left w:val="none" w:sz="0" w:space="0" w:color="020000"/>
              <w:bottom w:val="none" w:sz="0" w:space="0" w:color="020000"/>
              <w:right w:val="none" w:sz="0" w:space="0" w:color="020000"/>
            </w:tcBorders>
          </w:tcPr>
          <w:p w14:paraId="0D95BF89" w14:textId="77777777" w:rsidR="00AF509D" w:rsidRDefault="00AF509D" w:rsidP="00AF509D">
            <w:pPr>
              <w:textAlignment w:val="baseline"/>
              <w:rPr>
                <w:rFonts w:eastAsia="Times New Roman"/>
                <w:color w:val="000000"/>
                <w:sz w:val="24"/>
              </w:rPr>
            </w:pPr>
            <w:r>
              <w:rPr>
                <w:rFonts w:eastAsia="Times New Roman"/>
                <w:color w:val="000000"/>
                <w:sz w:val="24"/>
              </w:rPr>
              <w:t xml:space="preserve"> </w:t>
            </w:r>
          </w:p>
        </w:tc>
      </w:tr>
    </w:tbl>
    <w:p w14:paraId="5D5CF0D1" w14:textId="1C19DB51" w:rsidR="00B8761B" w:rsidRDefault="00B8761B" w:rsidP="00327307">
      <w:pPr>
        <w:tabs>
          <w:tab w:val="left" w:pos="6624"/>
        </w:tabs>
        <w:textAlignment w:val="baseline"/>
        <w:rPr>
          <w:rFonts w:eastAsia="Times New Roman"/>
          <w:color w:val="000000"/>
          <w:spacing w:val="-3"/>
          <w:sz w:val="24"/>
        </w:rPr>
      </w:pPr>
    </w:p>
    <w:p w14:paraId="518F76E3" w14:textId="77777777" w:rsidR="00B8761B" w:rsidRDefault="00DC3CBD" w:rsidP="00327307">
      <w:pPr>
        <w:tabs>
          <w:tab w:val="left" w:leader="underscore" w:pos="2736"/>
        </w:tabs>
        <w:textAlignment w:val="baseline"/>
        <w:rPr>
          <w:rFonts w:eastAsia="Times New Roman"/>
          <w:color w:val="000000"/>
          <w:sz w:val="24"/>
        </w:rPr>
      </w:pPr>
      <w:r>
        <w:rPr>
          <w:rFonts w:eastAsia="Times New Roman"/>
          <w:color w:val="000000"/>
          <w:sz w:val="24"/>
        </w:rPr>
        <w:t>POC</w:t>
      </w:r>
      <w:r>
        <w:rPr>
          <w:rFonts w:eastAsia="Times New Roman"/>
          <w:color w:val="000000"/>
          <w:sz w:val="24"/>
        </w:rPr>
        <w:tab/>
        <w:t xml:space="preserve"> </w:t>
      </w:r>
      <w:r>
        <w:rPr>
          <w:rFonts w:eastAsia="Times New Roman"/>
          <w:color w:val="000000"/>
          <w:sz w:val="24"/>
        </w:rPr>
        <w:br/>
        <w:t xml:space="preserve">Office Telephone Number </w:t>
      </w:r>
      <w:r>
        <w:rPr>
          <w:rFonts w:eastAsia="Times New Roman"/>
          <w:color w:val="000000"/>
          <w:sz w:val="24"/>
        </w:rPr>
        <w:br/>
        <w:t>Pager Number</w:t>
      </w:r>
    </w:p>
    <w:p w14:paraId="2D48B642" w14:textId="77777777" w:rsidR="00AA7011" w:rsidRDefault="00DC3CBD" w:rsidP="00327307">
      <w:pPr>
        <w:textAlignment w:val="baseline"/>
        <w:rPr>
          <w:rFonts w:eastAsia="Times New Roman"/>
          <w:color w:val="000000"/>
          <w:sz w:val="24"/>
        </w:rPr>
      </w:pPr>
      <w:r>
        <w:rPr>
          <w:rFonts w:eastAsia="Times New Roman"/>
          <w:color w:val="000000"/>
          <w:sz w:val="24"/>
        </w:rPr>
        <w:t>Cellular Telephone Number</w:t>
      </w:r>
    </w:p>
    <w:p w14:paraId="70D33121" w14:textId="77777777" w:rsidR="00875B6D" w:rsidRDefault="00875B6D" w:rsidP="00327307">
      <w:pPr>
        <w:textAlignment w:val="baseline"/>
        <w:rPr>
          <w:rFonts w:eastAsia="Times New Roman"/>
          <w:b/>
          <w:color w:val="000000"/>
          <w:sz w:val="24"/>
          <w:u w:val="single"/>
        </w:rPr>
      </w:pPr>
    </w:p>
    <w:p w14:paraId="70F10A2F" w14:textId="53514BBB" w:rsidR="00B8761B" w:rsidRPr="00AA7011" w:rsidRDefault="00DC3CBD" w:rsidP="00327307">
      <w:pPr>
        <w:textAlignment w:val="baseline"/>
        <w:rPr>
          <w:rFonts w:eastAsia="Times New Roman"/>
          <w:color w:val="000000"/>
          <w:sz w:val="24"/>
        </w:rPr>
      </w:pPr>
      <w:r w:rsidRPr="00875B6D">
        <w:rPr>
          <w:rFonts w:eastAsia="Times New Roman"/>
          <w:b/>
          <w:color w:val="000000"/>
          <w:sz w:val="28"/>
          <w:szCs w:val="24"/>
          <w:u w:val="single"/>
        </w:rPr>
        <w:t>Palmdale</w:t>
      </w:r>
      <w:r>
        <w:rPr>
          <w:rFonts w:eastAsia="Times New Roman"/>
          <w:b/>
          <w:color w:val="000000"/>
          <w:sz w:val="24"/>
        </w:rPr>
        <w:t xml:space="preserve"> </w:t>
      </w:r>
    </w:p>
    <w:p w14:paraId="6A208FD4" w14:textId="77777777" w:rsidR="00B8761B" w:rsidRDefault="00DC3CBD" w:rsidP="00327307">
      <w:pPr>
        <w:textAlignment w:val="baseline"/>
        <w:rPr>
          <w:rFonts w:eastAsia="Times New Roman"/>
          <w:color w:val="000000"/>
          <w:sz w:val="24"/>
        </w:rPr>
      </w:pPr>
      <w:r>
        <w:rPr>
          <w:rFonts w:eastAsia="Times New Roman"/>
          <w:color w:val="000000"/>
          <w:sz w:val="24"/>
        </w:rPr>
        <w:t>Emergency Only Numbers</w:t>
      </w:r>
    </w:p>
    <w:p w14:paraId="7E3AA170" w14:textId="77777777" w:rsidR="00B8761B" w:rsidRDefault="00DC3CBD" w:rsidP="00327307">
      <w:pPr>
        <w:textAlignment w:val="baseline"/>
        <w:rPr>
          <w:rFonts w:eastAsia="Times New Roman"/>
          <w:color w:val="000000"/>
          <w:sz w:val="24"/>
        </w:rPr>
      </w:pPr>
      <w:r>
        <w:rPr>
          <w:rFonts w:eastAsia="Times New Roman"/>
          <w:color w:val="000000"/>
          <w:sz w:val="24"/>
        </w:rPr>
        <w:t>To report a fire, chemical spill or other emergency:</w:t>
      </w:r>
    </w:p>
    <w:p w14:paraId="2A503555" w14:textId="77777777" w:rsidR="00B8761B" w:rsidRDefault="00DC3CBD" w:rsidP="00EA345A">
      <w:pPr>
        <w:numPr>
          <w:ilvl w:val="0"/>
          <w:numId w:val="1"/>
        </w:numPr>
        <w:tabs>
          <w:tab w:val="left" w:pos="792"/>
        </w:tabs>
        <w:ind w:left="432"/>
        <w:textAlignment w:val="baseline"/>
        <w:rPr>
          <w:rFonts w:eastAsia="Times New Roman"/>
          <w:color w:val="000000"/>
          <w:spacing w:val="-1"/>
          <w:sz w:val="24"/>
        </w:rPr>
      </w:pPr>
      <w:r>
        <w:rPr>
          <w:rFonts w:eastAsia="Times New Roman"/>
          <w:color w:val="000000"/>
          <w:spacing w:val="-1"/>
          <w:sz w:val="24"/>
        </w:rPr>
        <w:t>At Plant 10 - Dial 911</w:t>
      </w:r>
    </w:p>
    <w:p w14:paraId="621ACA3B" w14:textId="77777777" w:rsidR="00B8761B" w:rsidRDefault="00DC3CBD" w:rsidP="00EA345A">
      <w:pPr>
        <w:numPr>
          <w:ilvl w:val="0"/>
          <w:numId w:val="1"/>
        </w:numPr>
        <w:tabs>
          <w:tab w:val="left" w:pos="792"/>
        </w:tabs>
        <w:ind w:left="432"/>
        <w:textAlignment w:val="baseline"/>
        <w:rPr>
          <w:rFonts w:eastAsia="Times New Roman"/>
          <w:color w:val="000000"/>
          <w:sz w:val="24"/>
        </w:rPr>
      </w:pPr>
      <w:r>
        <w:rPr>
          <w:rFonts w:eastAsia="Times New Roman"/>
          <w:color w:val="000000"/>
          <w:sz w:val="24"/>
        </w:rPr>
        <w:t>At Sites 2 &amp; 7 - Dial 911</w:t>
      </w:r>
    </w:p>
    <w:p w14:paraId="38CD16CC" w14:textId="77777777" w:rsidR="00B8761B" w:rsidRDefault="00DC3CBD" w:rsidP="00327307">
      <w:pPr>
        <w:tabs>
          <w:tab w:val="left" w:leader="underscore" w:pos="2520"/>
        </w:tabs>
        <w:textAlignment w:val="baseline"/>
        <w:rPr>
          <w:rFonts w:eastAsia="Times New Roman"/>
          <w:color w:val="000000"/>
          <w:sz w:val="24"/>
        </w:rPr>
      </w:pPr>
      <w:r>
        <w:rPr>
          <w:rFonts w:eastAsia="Times New Roman"/>
          <w:color w:val="000000"/>
          <w:sz w:val="24"/>
        </w:rPr>
        <w:t>POC</w:t>
      </w:r>
      <w:r>
        <w:rPr>
          <w:rFonts w:eastAsia="Times New Roman"/>
          <w:color w:val="000000"/>
          <w:sz w:val="24"/>
        </w:rPr>
        <w:tab/>
        <w:t xml:space="preserve"> </w:t>
      </w:r>
      <w:r>
        <w:rPr>
          <w:rFonts w:eastAsia="Times New Roman"/>
          <w:color w:val="000000"/>
          <w:sz w:val="24"/>
        </w:rPr>
        <w:br/>
        <w:t xml:space="preserve">Office Telephone Number </w:t>
      </w:r>
      <w:r>
        <w:rPr>
          <w:rFonts w:eastAsia="Times New Roman"/>
          <w:color w:val="000000"/>
          <w:sz w:val="24"/>
        </w:rPr>
        <w:br/>
        <w:t>Pager Number</w:t>
      </w:r>
    </w:p>
    <w:p w14:paraId="2EF05006" w14:textId="77777777" w:rsidR="00B8761B" w:rsidRDefault="00DC3CBD" w:rsidP="00327307">
      <w:pPr>
        <w:textAlignment w:val="baseline"/>
        <w:rPr>
          <w:rFonts w:eastAsia="Times New Roman"/>
          <w:color w:val="000000"/>
          <w:sz w:val="24"/>
        </w:rPr>
      </w:pPr>
      <w:r>
        <w:rPr>
          <w:rFonts w:eastAsia="Times New Roman"/>
          <w:color w:val="000000"/>
          <w:sz w:val="24"/>
        </w:rPr>
        <w:t>Cellular Telephone Number</w:t>
      </w:r>
    </w:p>
    <w:p w14:paraId="543ACDB2" w14:textId="77777777" w:rsidR="00B8761B" w:rsidRDefault="00B8761B" w:rsidP="00327307">
      <w:pPr>
        <w:sectPr w:rsidR="00B8761B" w:rsidSect="00A50183">
          <w:pgSz w:w="12240" w:h="15840"/>
          <w:pgMar w:top="1460" w:right="2219" w:bottom="1138" w:left="1701" w:header="720" w:footer="720" w:gutter="0"/>
          <w:cols w:space="720"/>
        </w:sectPr>
      </w:pPr>
    </w:p>
    <w:p w14:paraId="2DDF51C1" w14:textId="77777777" w:rsidR="00300A2D" w:rsidRDefault="00300A2D" w:rsidP="00327307">
      <w:pPr>
        <w:rPr>
          <w:rFonts w:eastAsia="Times New Roman"/>
          <w:b/>
          <w:color w:val="000000"/>
          <w:sz w:val="24"/>
        </w:rPr>
      </w:pPr>
      <w:r>
        <w:rPr>
          <w:rFonts w:eastAsia="Times New Roman"/>
          <w:b/>
          <w:color w:val="000000"/>
          <w:sz w:val="24"/>
        </w:rPr>
        <w:br w:type="page"/>
      </w:r>
    </w:p>
    <w:p w14:paraId="7ED2DF95" w14:textId="7FBB9C5C" w:rsidR="00200890" w:rsidRDefault="00200890" w:rsidP="00200890">
      <w:pPr>
        <w:spacing w:line="274" w:lineRule="exact"/>
        <w:jc w:val="center"/>
        <w:textAlignment w:val="baseline"/>
        <w:rPr>
          <w:rFonts w:eastAsia="Times New Roman"/>
          <w:b/>
          <w:color w:val="000000"/>
          <w:sz w:val="24"/>
        </w:rPr>
      </w:pPr>
      <w:r>
        <w:rPr>
          <w:rFonts w:eastAsia="Times New Roman"/>
          <w:b/>
          <w:color w:val="000000"/>
          <w:sz w:val="24"/>
        </w:rPr>
        <w:t xml:space="preserve">Attachment </w:t>
      </w:r>
      <w:r w:rsidRPr="00C63E0A">
        <w:rPr>
          <w:rFonts w:eastAsia="Times New Roman"/>
          <w:b/>
          <w:color w:val="000000"/>
          <w:sz w:val="24"/>
        </w:rPr>
        <w:t>B</w:t>
      </w:r>
      <w:r>
        <w:rPr>
          <w:rFonts w:eastAsia="Times New Roman"/>
          <w:b/>
          <w:color w:val="000000"/>
          <w:sz w:val="24"/>
        </w:rPr>
        <w:t>- Contractor Orientation Checklist Safety and Health Program</w:t>
      </w:r>
    </w:p>
    <w:p w14:paraId="5B6A6EA8" w14:textId="58F2BE21" w:rsidR="00BC53EB" w:rsidRPr="00BC53EB" w:rsidRDefault="00BC53EB" w:rsidP="00BC53EB">
      <w:pPr>
        <w:spacing w:line="274" w:lineRule="exact"/>
        <w:jc w:val="center"/>
        <w:textAlignment w:val="baseline"/>
        <w:rPr>
          <w:rFonts w:eastAsia="Times New Roman"/>
          <w:b/>
          <w:color w:val="000000"/>
          <w:sz w:val="18"/>
          <w:szCs w:val="16"/>
        </w:rPr>
      </w:pPr>
      <w:r w:rsidRPr="00BC53EB">
        <w:rPr>
          <w:rFonts w:eastAsia="Times New Roman"/>
          <w:b/>
          <w:color w:val="000000"/>
          <w:sz w:val="18"/>
          <w:szCs w:val="16"/>
        </w:rPr>
        <w:t>(Note: Included in Form 12109)</w:t>
      </w:r>
    </w:p>
    <w:p w14:paraId="7AD8578E" w14:textId="77777777" w:rsidR="00200890" w:rsidRDefault="00200890" w:rsidP="00200890">
      <w:pPr>
        <w:spacing w:line="274" w:lineRule="exact"/>
        <w:jc w:val="center"/>
        <w:textAlignment w:val="baseline"/>
        <w:rPr>
          <w:rFonts w:eastAsia="Times New Roman"/>
          <w:b/>
          <w:color w:val="000000"/>
          <w:sz w:val="24"/>
        </w:rPr>
      </w:pPr>
    </w:p>
    <w:p w14:paraId="1E6EDD1A" w14:textId="3B53DF8F" w:rsidR="00200890" w:rsidRDefault="00200890" w:rsidP="00BC53EB">
      <w:pPr>
        <w:spacing w:line="274" w:lineRule="exact"/>
        <w:jc w:val="center"/>
        <w:textAlignment w:val="baseline"/>
        <w:rPr>
          <w:rFonts w:eastAsia="Times New Roman"/>
          <w:b/>
          <w:color w:val="000000"/>
          <w:szCs w:val="20"/>
          <w:u w:val="single"/>
        </w:rPr>
      </w:pPr>
      <w:r w:rsidRPr="00236437">
        <w:rPr>
          <w:rFonts w:eastAsia="Times New Roman"/>
          <w:bCs/>
          <w:color w:val="000000"/>
          <w:szCs w:val="20"/>
          <w:u w:val="single"/>
        </w:rPr>
        <w:t>CONTRACTOR ORIENTATION CHECKLIST</w:t>
      </w:r>
      <w:r>
        <w:rPr>
          <w:rFonts w:eastAsia="Times New Roman"/>
          <w:b/>
          <w:color w:val="000000"/>
          <w:szCs w:val="20"/>
          <w:u w:val="single"/>
        </w:rPr>
        <w:t xml:space="preserve"> (Marietta &amp; Palmdale Only)</w:t>
      </w:r>
    </w:p>
    <w:p w14:paraId="7D4ABA72" w14:textId="77777777" w:rsidR="00BC53EB" w:rsidRDefault="00BC53EB" w:rsidP="00200890">
      <w:pPr>
        <w:tabs>
          <w:tab w:val="left" w:leader="underscore" w:pos="2952"/>
        </w:tabs>
        <w:spacing w:line="273" w:lineRule="exact"/>
        <w:textAlignment w:val="baseline"/>
        <w:rPr>
          <w:rFonts w:eastAsia="Times New Roman"/>
          <w:color w:val="000000"/>
          <w:spacing w:val="2"/>
          <w:sz w:val="24"/>
        </w:rPr>
      </w:pPr>
    </w:p>
    <w:p w14:paraId="1E24FC86" w14:textId="3C0DED05" w:rsidR="00200890" w:rsidRDefault="00200890" w:rsidP="00200890">
      <w:pPr>
        <w:tabs>
          <w:tab w:val="left" w:leader="underscore" w:pos="2952"/>
        </w:tabs>
        <w:spacing w:line="273" w:lineRule="exact"/>
        <w:textAlignment w:val="baseline"/>
        <w:rPr>
          <w:rFonts w:eastAsia="Times New Roman"/>
          <w:color w:val="000000"/>
          <w:sz w:val="24"/>
        </w:rPr>
      </w:pPr>
      <w:r>
        <w:rPr>
          <w:rFonts w:eastAsia="Times New Roman"/>
          <w:color w:val="000000"/>
          <w:spacing w:val="2"/>
          <w:sz w:val="24"/>
        </w:rPr>
        <w:t>Contractor (Company Name): ________________________        Date: _________</w:t>
      </w:r>
      <w:r>
        <w:rPr>
          <w:rFonts w:eastAsia="Times New Roman"/>
          <w:color w:val="000000"/>
          <w:sz w:val="24"/>
        </w:rPr>
        <w:t xml:space="preserve"> </w:t>
      </w:r>
    </w:p>
    <w:p w14:paraId="0BF85E80" w14:textId="77777777" w:rsidR="00200890" w:rsidRDefault="00200890" w:rsidP="00200890">
      <w:pPr>
        <w:spacing w:line="273" w:lineRule="exact"/>
        <w:textAlignment w:val="baseline"/>
        <w:rPr>
          <w:rFonts w:eastAsia="Times New Roman"/>
          <w:color w:val="000000"/>
          <w:sz w:val="24"/>
        </w:rPr>
      </w:pPr>
    </w:p>
    <w:p w14:paraId="524E025B" w14:textId="77777777" w:rsidR="00200890" w:rsidRDefault="00200890" w:rsidP="00200890">
      <w:pPr>
        <w:spacing w:line="273" w:lineRule="exact"/>
        <w:textAlignment w:val="baseline"/>
        <w:rPr>
          <w:rFonts w:eastAsia="Times New Roman"/>
          <w:color w:val="000000"/>
          <w:sz w:val="24"/>
        </w:rPr>
      </w:pPr>
      <w:r>
        <w:rPr>
          <w:rFonts w:eastAsia="Times New Roman"/>
          <w:color w:val="000000"/>
          <w:sz w:val="24"/>
        </w:rPr>
        <w:t>Contractor Superintendent/Supervisor: __________________________________</w:t>
      </w:r>
    </w:p>
    <w:p w14:paraId="15BD3D32" w14:textId="77777777" w:rsidR="00200890" w:rsidRDefault="00200890" w:rsidP="00200890">
      <w:pPr>
        <w:spacing w:line="273" w:lineRule="exact"/>
        <w:textAlignment w:val="baseline"/>
        <w:rPr>
          <w:rFonts w:eastAsia="Times New Roman"/>
          <w:color w:val="000000"/>
          <w:spacing w:val="-2"/>
          <w:sz w:val="24"/>
        </w:rPr>
      </w:pPr>
    </w:p>
    <w:p w14:paraId="17E15C5E" w14:textId="77777777" w:rsidR="00200890" w:rsidRDefault="00200890" w:rsidP="00200890">
      <w:pPr>
        <w:spacing w:line="273" w:lineRule="exact"/>
        <w:textAlignment w:val="baseline"/>
        <w:rPr>
          <w:rFonts w:eastAsia="Times New Roman"/>
          <w:color w:val="000000"/>
          <w:spacing w:val="-2"/>
          <w:sz w:val="24"/>
        </w:rPr>
      </w:pPr>
      <w:r>
        <w:rPr>
          <w:rFonts w:eastAsia="Times New Roman"/>
          <w:color w:val="000000"/>
          <w:spacing w:val="-2"/>
          <w:sz w:val="24"/>
        </w:rPr>
        <w:t>Contractor POC: _________________________________</w:t>
      </w:r>
    </w:p>
    <w:p w14:paraId="3BA13447" w14:textId="77777777" w:rsidR="00200890" w:rsidRDefault="00200890" w:rsidP="00200890">
      <w:pPr>
        <w:spacing w:line="273" w:lineRule="exact"/>
        <w:textAlignment w:val="baseline"/>
        <w:rPr>
          <w:rFonts w:eastAsia="Times New Roman"/>
          <w:color w:val="000000"/>
          <w:sz w:val="24"/>
        </w:rPr>
      </w:pPr>
    </w:p>
    <w:p w14:paraId="325F4F20" w14:textId="77777777" w:rsidR="00200890" w:rsidRPr="00962CF6" w:rsidRDefault="00200890" w:rsidP="00200890">
      <w:pPr>
        <w:spacing w:line="273" w:lineRule="exact"/>
        <w:textAlignment w:val="baseline"/>
        <w:rPr>
          <w:rFonts w:eastAsia="Times New Roman"/>
          <w:b/>
          <w:bCs/>
          <w:color w:val="000000"/>
        </w:rPr>
      </w:pPr>
      <w:r w:rsidRPr="00962CF6">
        <w:rPr>
          <w:rFonts w:eastAsia="Times New Roman"/>
          <w:b/>
          <w:bCs/>
          <w:color w:val="000000"/>
        </w:rPr>
        <w:t xml:space="preserve">Representatives of the above-named Contractor have reviewed the below applicable LM Aero Safety and Health Program/OSHA or Cal-OSHA orientation topics on date above. </w:t>
      </w:r>
    </w:p>
    <w:p w14:paraId="0D6B5578" w14:textId="77777777" w:rsidR="00200890" w:rsidRPr="00962CF6" w:rsidRDefault="00200890" w:rsidP="00200890">
      <w:pPr>
        <w:spacing w:line="273" w:lineRule="exact"/>
        <w:textAlignment w:val="baseline"/>
        <w:rPr>
          <w:rFonts w:eastAsia="Times New Roman"/>
          <w:b/>
          <w:bCs/>
          <w:color w:val="000000"/>
        </w:rPr>
      </w:pPr>
      <w:r w:rsidRPr="00962CF6">
        <w:rPr>
          <w:b/>
          <w:bCs/>
          <w:u w:val="single"/>
        </w:rPr>
        <w:t>Contractor Link</w:t>
      </w:r>
      <w:r w:rsidRPr="00962CF6">
        <w:t xml:space="preserve">- </w:t>
      </w:r>
      <w:hyperlink r:id="rId30" w:history="1">
        <w:r w:rsidRPr="008C63B9">
          <w:rPr>
            <w:rStyle w:val="Hyperlink"/>
          </w:rPr>
          <w:t xml:space="preserve">https://www.lockheedmartin.com/en-us/suppliers/business-area-procurement/aeronautics/terms-and-conditions/environment-safety-health.html </w:t>
        </w:r>
        <w:proofErr w:type="spellStart"/>
        <w:r w:rsidRPr="008C63B9">
          <w:rPr>
            <w:rStyle w:val="Hyperlink"/>
          </w:rPr>
          <w:t>artin</w:t>
        </w:r>
        <w:proofErr w:type="spellEnd"/>
      </w:hyperlink>
    </w:p>
    <w:p w14:paraId="69BAA413" w14:textId="77777777" w:rsidR="00200890" w:rsidRPr="00962CF6" w:rsidRDefault="00200890" w:rsidP="00200890">
      <w:pPr>
        <w:spacing w:line="273" w:lineRule="exact"/>
        <w:textAlignment w:val="baseline"/>
        <w:rPr>
          <w:rFonts w:eastAsia="Times New Roman"/>
          <w:b/>
          <w:bCs/>
          <w:color w:val="000000"/>
        </w:rPr>
      </w:pPr>
    </w:p>
    <w:p w14:paraId="383551AF" w14:textId="77777777" w:rsidR="00200890" w:rsidRPr="00962CF6" w:rsidRDefault="00200890" w:rsidP="00200890">
      <w:pPr>
        <w:spacing w:line="273" w:lineRule="exact"/>
        <w:textAlignment w:val="baseline"/>
        <w:rPr>
          <w:rFonts w:eastAsia="Times New Roman"/>
          <w:color w:val="000000"/>
          <w:u w:val="single"/>
        </w:rPr>
      </w:pPr>
      <w:r w:rsidRPr="00962CF6">
        <w:rPr>
          <w:rFonts w:eastAsia="Times New Roman"/>
          <w:color w:val="000000"/>
          <w:u w:val="single"/>
        </w:rPr>
        <w:t xml:space="preserve">Please mark all the specific orientation topics that apply: </w:t>
      </w:r>
    </w:p>
    <w:p w14:paraId="708B65D0" w14:textId="77777777" w:rsidR="00200890" w:rsidRPr="00962CF6" w:rsidRDefault="00200890" w:rsidP="00200890">
      <w:pPr>
        <w:spacing w:line="273" w:lineRule="exact"/>
        <w:textAlignment w:val="baseline"/>
        <w:rPr>
          <w:rFonts w:eastAsia="Times New Roman"/>
          <w:color w:val="000000"/>
          <w:u w:val="single"/>
        </w:rPr>
      </w:pPr>
    </w:p>
    <w:p w14:paraId="2ECDC217" w14:textId="77777777" w:rsidR="00200890" w:rsidRPr="00962CF6" w:rsidRDefault="00000000" w:rsidP="00200890">
      <w:pPr>
        <w:spacing w:line="273" w:lineRule="exact"/>
        <w:textAlignment w:val="baseline"/>
        <w:rPr>
          <w:rFonts w:eastAsia="Times New Roman"/>
          <w:color w:val="000000"/>
        </w:rPr>
      </w:pPr>
      <w:sdt>
        <w:sdtPr>
          <w:rPr>
            <w:rFonts w:eastAsia="Times New Roman"/>
            <w:color w:val="000000"/>
          </w:rPr>
          <w:id w:val="-1624310574"/>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LM Aero Contractors Safety Handbook; received copy, reviewed, and understand requirements. </w:t>
      </w:r>
    </w:p>
    <w:p w14:paraId="269BCAFE" w14:textId="77777777" w:rsidR="00200890" w:rsidRPr="00962CF6" w:rsidRDefault="00000000" w:rsidP="00200890">
      <w:pPr>
        <w:spacing w:line="273" w:lineRule="exact"/>
        <w:textAlignment w:val="baseline"/>
        <w:rPr>
          <w:rFonts w:eastAsia="Times New Roman"/>
          <w:color w:val="000000"/>
        </w:rPr>
      </w:pPr>
      <w:sdt>
        <w:sdtPr>
          <w:rPr>
            <w:rFonts w:eastAsia="Times New Roman"/>
            <w:color w:val="000000"/>
          </w:rPr>
          <w:id w:val="327714026"/>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w:t>
      </w:r>
      <w:r w:rsidR="00200890">
        <w:rPr>
          <w:rFonts w:eastAsia="Times New Roman"/>
          <w:color w:val="000000"/>
        </w:rPr>
        <w:t xml:space="preserve">Site Specific </w:t>
      </w:r>
      <w:r w:rsidR="00200890" w:rsidRPr="00962CF6">
        <w:rPr>
          <w:rFonts w:eastAsia="Times New Roman"/>
          <w:color w:val="000000"/>
        </w:rPr>
        <w:t>Contractor Orientation Training PowerPoint</w:t>
      </w:r>
      <w:r w:rsidR="00200890">
        <w:rPr>
          <w:rFonts w:eastAsia="Times New Roman"/>
          <w:color w:val="000000"/>
        </w:rPr>
        <w:t>; reviewed and understand requirements.</w:t>
      </w:r>
    </w:p>
    <w:p w14:paraId="41C7358F" w14:textId="77777777" w:rsidR="00200890" w:rsidRPr="00962CF6" w:rsidRDefault="00000000" w:rsidP="00200890">
      <w:pPr>
        <w:tabs>
          <w:tab w:val="left" w:pos="1073"/>
        </w:tabs>
        <w:spacing w:line="273" w:lineRule="exact"/>
        <w:textAlignment w:val="baseline"/>
        <w:rPr>
          <w:rFonts w:eastAsia="Times New Roman"/>
          <w:color w:val="000000"/>
        </w:rPr>
      </w:pPr>
      <w:sdt>
        <w:sdtPr>
          <w:rPr>
            <w:rFonts w:eastAsia="Times New Roman"/>
            <w:color w:val="000000"/>
          </w:rPr>
          <w:id w:val="1511338157"/>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Contractor’s involvement in International Standard Organization (ISO) 14001</w:t>
      </w:r>
      <w:r w:rsidR="00200890">
        <w:rPr>
          <w:rFonts w:eastAsia="Times New Roman"/>
          <w:color w:val="000000"/>
        </w:rPr>
        <w:t>.</w:t>
      </w:r>
    </w:p>
    <w:p w14:paraId="125E8D23" w14:textId="77777777" w:rsidR="00200890" w:rsidRPr="00962CF6" w:rsidRDefault="00000000" w:rsidP="00200890">
      <w:pPr>
        <w:spacing w:line="273" w:lineRule="exact"/>
        <w:textAlignment w:val="baseline"/>
        <w:rPr>
          <w:rFonts w:eastAsia="Times New Roman"/>
          <w:color w:val="000000"/>
        </w:rPr>
      </w:pPr>
      <w:sdt>
        <w:sdtPr>
          <w:rPr>
            <w:rFonts w:eastAsia="Times New Roman"/>
            <w:color w:val="000000"/>
          </w:rPr>
          <w:id w:val="-856729641"/>
          <w14:checkbox>
            <w14:checked w14:val="0"/>
            <w14:checkedState w14:val="2612" w14:font="MS Gothic"/>
            <w14:uncheckedState w14:val="2610" w14:font="MS Gothic"/>
          </w14:checkbox>
        </w:sdtPr>
        <w:sdtContent>
          <w:r w:rsidR="00200890">
            <w:rPr>
              <w:rFonts w:ascii="MS Gothic" w:eastAsia="MS Gothic" w:hAnsi="MS Gothic" w:hint="eastAsia"/>
              <w:color w:val="000000"/>
            </w:rPr>
            <w:t>☐</w:t>
          </w:r>
        </w:sdtContent>
      </w:sdt>
      <w:r w:rsidR="00200890" w:rsidRPr="00962CF6">
        <w:rPr>
          <w:rFonts w:eastAsia="Times New Roman"/>
          <w:color w:val="000000"/>
        </w:rPr>
        <w:t xml:space="preserve"> Operations specific Safety and Health requirements (check all applicable</w:t>
      </w:r>
      <w:r w:rsidR="00200890">
        <w:rPr>
          <w:rFonts w:eastAsia="Times New Roman"/>
          <w:color w:val="000000"/>
        </w:rPr>
        <w:t xml:space="preserve">; </w:t>
      </w:r>
      <w:r w:rsidR="00200890" w:rsidRPr="00427789">
        <w:rPr>
          <w:rFonts w:eastAsia="Times New Roman"/>
          <w:color w:val="000000"/>
        </w:rPr>
        <w:t xml:space="preserve">if any in this section are checked, </w:t>
      </w:r>
      <w:r w:rsidR="00200890" w:rsidRPr="00427789">
        <w:rPr>
          <w:rFonts w:eastAsia="Times New Roman"/>
          <w:b/>
          <w:bCs/>
          <w:color w:val="000000"/>
          <w:u w:val="single"/>
        </w:rPr>
        <w:t xml:space="preserve">please contact </w:t>
      </w:r>
      <w:r w:rsidR="00200890">
        <w:rPr>
          <w:rFonts w:eastAsia="Times New Roman"/>
          <w:b/>
          <w:bCs/>
          <w:color w:val="000000"/>
          <w:u w:val="single"/>
        </w:rPr>
        <w:t>POC</w:t>
      </w:r>
      <w:r w:rsidR="00200890" w:rsidRPr="00427789">
        <w:rPr>
          <w:rFonts w:eastAsia="Times New Roman"/>
          <w:b/>
          <w:bCs/>
          <w:color w:val="000000"/>
          <w:u w:val="single"/>
        </w:rPr>
        <w:t xml:space="preserve"> because further documentation is required</w:t>
      </w:r>
      <w:r w:rsidR="00200890">
        <w:rPr>
          <w:rFonts w:eastAsia="Times New Roman"/>
          <w:b/>
          <w:bCs/>
          <w:color w:val="000000"/>
          <w:u w:val="single"/>
        </w:rPr>
        <w:t>.</w:t>
      </w:r>
      <w:r w:rsidR="00200890" w:rsidRPr="00962CF6">
        <w:rPr>
          <w:rFonts w:eastAsia="Times New Roman"/>
          <w:color w:val="000000"/>
        </w:rPr>
        <w:t>)</w:t>
      </w:r>
    </w:p>
    <w:p w14:paraId="5059378E" w14:textId="77777777" w:rsidR="00200890" w:rsidRPr="00962CF6" w:rsidRDefault="00000000" w:rsidP="00200890">
      <w:pPr>
        <w:tabs>
          <w:tab w:val="left" w:pos="1073"/>
          <w:tab w:val="left" w:pos="1467"/>
        </w:tabs>
        <w:spacing w:line="273" w:lineRule="exact"/>
        <w:ind w:left="720"/>
        <w:textAlignment w:val="baseline"/>
        <w:rPr>
          <w:rFonts w:eastAsia="Times New Roman"/>
          <w:color w:val="000000"/>
        </w:rPr>
      </w:pPr>
      <w:sdt>
        <w:sdtPr>
          <w:rPr>
            <w:rFonts w:eastAsia="Times New Roman"/>
            <w:color w:val="000000"/>
          </w:rPr>
          <w:id w:val="-1448002453"/>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w:t>
      </w:r>
      <w:r w:rsidR="00200890">
        <w:rPr>
          <w:rFonts w:eastAsia="Times New Roman"/>
          <w:color w:val="000000"/>
        </w:rPr>
        <w:t xml:space="preserve">Hazardous Materials- Onsite Use </w:t>
      </w:r>
    </w:p>
    <w:p w14:paraId="09B51323" w14:textId="77777777" w:rsidR="00200890" w:rsidRPr="00962CF6" w:rsidRDefault="00000000" w:rsidP="00200890">
      <w:pPr>
        <w:tabs>
          <w:tab w:val="left" w:pos="1073"/>
        </w:tabs>
        <w:spacing w:line="273" w:lineRule="exact"/>
        <w:ind w:left="720"/>
        <w:textAlignment w:val="baseline"/>
        <w:rPr>
          <w:rFonts w:eastAsia="Times New Roman"/>
          <w:color w:val="000000"/>
        </w:rPr>
      </w:pPr>
      <w:sdt>
        <w:sdtPr>
          <w:rPr>
            <w:rFonts w:eastAsia="Times New Roman"/>
            <w:color w:val="000000"/>
          </w:rPr>
          <w:id w:val="-178746087"/>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Control of Hazardous Energy (Lockout/Tagout)</w:t>
      </w:r>
    </w:p>
    <w:p w14:paraId="02ABE34F" w14:textId="77777777" w:rsidR="00200890" w:rsidRPr="00962CF6" w:rsidRDefault="00000000" w:rsidP="00200890">
      <w:pPr>
        <w:tabs>
          <w:tab w:val="left" w:pos="1073"/>
        </w:tabs>
        <w:spacing w:line="273" w:lineRule="exact"/>
        <w:ind w:left="720"/>
        <w:textAlignment w:val="baseline"/>
        <w:rPr>
          <w:rFonts w:eastAsia="Times New Roman"/>
          <w:color w:val="000000"/>
        </w:rPr>
      </w:pPr>
      <w:sdt>
        <w:sdtPr>
          <w:rPr>
            <w:rFonts w:eastAsia="Times New Roman"/>
            <w:color w:val="000000"/>
          </w:rPr>
          <w:id w:val="-344864248"/>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Confined Space Entry </w:t>
      </w:r>
    </w:p>
    <w:p w14:paraId="173C0D04" w14:textId="77777777" w:rsidR="00200890" w:rsidRPr="00962CF6" w:rsidRDefault="00000000" w:rsidP="00200890">
      <w:pPr>
        <w:tabs>
          <w:tab w:val="left" w:pos="1073"/>
        </w:tabs>
        <w:spacing w:line="273" w:lineRule="exact"/>
        <w:ind w:left="720"/>
        <w:textAlignment w:val="baseline"/>
        <w:rPr>
          <w:rFonts w:eastAsia="Times New Roman"/>
          <w:color w:val="000000"/>
        </w:rPr>
      </w:pPr>
      <w:sdt>
        <w:sdtPr>
          <w:rPr>
            <w:rFonts w:eastAsia="Times New Roman"/>
            <w:color w:val="000000"/>
          </w:rPr>
          <w:id w:val="1027208106"/>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Welding and cutting (Hot Work Operations)</w:t>
      </w:r>
    </w:p>
    <w:p w14:paraId="75CC1896" w14:textId="77777777" w:rsidR="00200890" w:rsidRPr="00962CF6" w:rsidRDefault="00000000" w:rsidP="00200890">
      <w:pPr>
        <w:tabs>
          <w:tab w:val="left" w:pos="1073"/>
        </w:tabs>
        <w:spacing w:line="273" w:lineRule="exact"/>
        <w:ind w:left="720"/>
        <w:textAlignment w:val="baseline"/>
        <w:rPr>
          <w:rFonts w:eastAsia="Times New Roman"/>
          <w:color w:val="000000"/>
        </w:rPr>
      </w:pPr>
      <w:sdt>
        <w:sdtPr>
          <w:rPr>
            <w:rFonts w:eastAsia="Times New Roman"/>
            <w:color w:val="000000"/>
          </w:rPr>
          <w:id w:val="1870872608"/>
          <w14:checkbox>
            <w14:checked w14:val="0"/>
            <w14:checkedState w14:val="2612" w14:font="MS Gothic"/>
            <w14:uncheckedState w14:val="2610" w14:font="MS Gothic"/>
          </w14:checkbox>
        </w:sdtPr>
        <w:sdtContent>
          <w:r w:rsidR="00200890">
            <w:rPr>
              <w:rFonts w:ascii="MS Gothic" w:eastAsia="MS Gothic" w:hAnsi="MS Gothic" w:hint="eastAsia"/>
              <w:color w:val="000000"/>
            </w:rPr>
            <w:t>☐</w:t>
          </w:r>
        </w:sdtContent>
      </w:sdt>
      <w:r w:rsidR="00200890" w:rsidRPr="00962CF6">
        <w:rPr>
          <w:rFonts w:eastAsia="Times New Roman"/>
          <w:color w:val="000000"/>
        </w:rPr>
        <w:t xml:space="preserve"> Fall Protection</w:t>
      </w:r>
    </w:p>
    <w:p w14:paraId="31D823EF" w14:textId="77777777" w:rsidR="00200890" w:rsidRPr="00962CF6" w:rsidRDefault="00000000" w:rsidP="00200890">
      <w:pPr>
        <w:tabs>
          <w:tab w:val="left" w:pos="1073"/>
        </w:tabs>
        <w:spacing w:line="273" w:lineRule="exact"/>
        <w:ind w:left="720"/>
        <w:textAlignment w:val="baseline"/>
        <w:rPr>
          <w:rFonts w:eastAsia="Times New Roman"/>
          <w:color w:val="000000"/>
        </w:rPr>
      </w:pPr>
      <w:sdt>
        <w:sdtPr>
          <w:rPr>
            <w:rFonts w:eastAsia="Times New Roman"/>
            <w:color w:val="000000"/>
          </w:rPr>
          <w:id w:val="-959729508"/>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Scaffold Erection</w:t>
      </w:r>
    </w:p>
    <w:p w14:paraId="4BE761F6" w14:textId="77777777" w:rsidR="00200890" w:rsidRPr="00962CF6" w:rsidRDefault="00000000" w:rsidP="00200890">
      <w:pPr>
        <w:tabs>
          <w:tab w:val="left" w:pos="1073"/>
        </w:tabs>
        <w:spacing w:line="273" w:lineRule="exact"/>
        <w:ind w:left="720"/>
        <w:textAlignment w:val="baseline"/>
        <w:rPr>
          <w:rFonts w:eastAsia="Times New Roman"/>
          <w:color w:val="000000"/>
        </w:rPr>
      </w:pPr>
      <w:sdt>
        <w:sdtPr>
          <w:rPr>
            <w:rFonts w:eastAsia="Times New Roman"/>
            <w:color w:val="000000"/>
          </w:rPr>
          <w:id w:val="-1078971357"/>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Steel Erection</w:t>
      </w:r>
    </w:p>
    <w:p w14:paraId="06A607EB" w14:textId="77777777" w:rsidR="00200890" w:rsidRPr="00962CF6" w:rsidRDefault="00000000" w:rsidP="00200890">
      <w:pPr>
        <w:tabs>
          <w:tab w:val="left" w:pos="1073"/>
        </w:tabs>
        <w:spacing w:line="273" w:lineRule="exact"/>
        <w:ind w:left="720"/>
        <w:textAlignment w:val="baseline"/>
        <w:rPr>
          <w:rFonts w:eastAsia="Times New Roman"/>
          <w:color w:val="000000"/>
        </w:rPr>
      </w:pPr>
      <w:sdt>
        <w:sdtPr>
          <w:rPr>
            <w:rFonts w:eastAsia="Times New Roman"/>
            <w:color w:val="000000"/>
          </w:rPr>
          <w:id w:val="1795792489"/>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Excavation </w:t>
      </w:r>
    </w:p>
    <w:p w14:paraId="2A8A64EA" w14:textId="77777777" w:rsidR="00200890" w:rsidRPr="00962CF6" w:rsidRDefault="00000000" w:rsidP="00200890">
      <w:pPr>
        <w:tabs>
          <w:tab w:val="left" w:pos="1073"/>
        </w:tabs>
        <w:spacing w:line="273" w:lineRule="exact"/>
        <w:ind w:left="720"/>
        <w:textAlignment w:val="baseline"/>
        <w:rPr>
          <w:rFonts w:eastAsia="Times New Roman"/>
          <w:color w:val="000000"/>
        </w:rPr>
      </w:pPr>
      <w:sdt>
        <w:sdtPr>
          <w:rPr>
            <w:rFonts w:eastAsia="Times New Roman"/>
            <w:color w:val="000000"/>
          </w:rPr>
          <w:id w:val="-346552413"/>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Crane Operations</w:t>
      </w:r>
    </w:p>
    <w:p w14:paraId="1A4E34BC" w14:textId="77777777" w:rsidR="00200890" w:rsidRPr="00962CF6" w:rsidRDefault="00000000" w:rsidP="00200890">
      <w:pPr>
        <w:tabs>
          <w:tab w:val="left" w:pos="1073"/>
        </w:tabs>
        <w:spacing w:line="273" w:lineRule="exact"/>
        <w:ind w:left="720"/>
        <w:textAlignment w:val="baseline"/>
        <w:rPr>
          <w:rFonts w:eastAsia="Times New Roman"/>
          <w:color w:val="000000"/>
        </w:rPr>
      </w:pPr>
      <w:sdt>
        <w:sdtPr>
          <w:rPr>
            <w:rFonts w:eastAsia="Times New Roman"/>
            <w:color w:val="000000"/>
          </w:rPr>
          <w:id w:val="-982852565"/>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Ionizing and Non-Ionizing Radiation (lasers, RF)</w:t>
      </w:r>
    </w:p>
    <w:p w14:paraId="4549CDF6" w14:textId="77777777" w:rsidR="00200890" w:rsidRPr="00962CF6" w:rsidRDefault="00000000" w:rsidP="00200890">
      <w:pPr>
        <w:tabs>
          <w:tab w:val="left" w:pos="1073"/>
        </w:tabs>
        <w:spacing w:line="273" w:lineRule="exact"/>
        <w:ind w:left="720"/>
        <w:textAlignment w:val="baseline"/>
        <w:rPr>
          <w:rFonts w:eastAsia="Times New Roman"/>
          <w:color w:val="000000"/>
        </w:rPr>
      </w:pPr>
      <w:sdt>
        <w:sdtPr>
          <w:rPr>
            <w:rFonts w:eastAsia="Times New Roman"/>
            <w:color w:val="000000"/>
          </w:rPr>
          <w:id w:val="1130370897"/>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Other__________________________________</w:t>
      </w:r>
    </w:p>
    <w:p w14:paraId="3B6F4304" w14:textId="77777777" w:rsidR="00200890" w:rsidRPr="00962CF6" w:rsidRDefault="00000000" w:rsidP="00200890">
      <w:pPr>
        <w:tabs>
          <w:tab w:val="left" w:pos="1073"/>
        </w:tabs>
        <w:spacing w:line="273" w:lineRule="exact"/>
        <w:textAlignment w:val="baseline"/>
        <w:rPr>
          <w:rFonts w:eastAsia="Times New Roman"/>
          <w:color w:val="000000"/>
        </w:rPr>
      </w:pPr>
      <w:sdt>
        <w:sdtPr>
          <w:rPr>
            <w:rFonts w:eastAsia="Times New Roman"/>
            <w:color w:val="000000"/>
          </w:rPr>
          <w:id w:val="-1505350954"/>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w:t>
      </w:r>
      <w:r w:rsidR="00200890">
        <w:rPr>
          <w:rFonts w:eastAsia="Times New Roman"/>
          <w:color w:val="000000"/>
        </w:rPr>
        <w:t xml:space="preserve">Reviewed and will follow site </w:t>
      </w:r>
      <w:r w:rsidR="00200890" w:rsidRPr="00962CF6">
        <w:rPr>
          <w:rFonts w:eastAsia="Times New Roman"/>
          <w:color w:val="000000"/>
        </w:rPr>
        <w:t xml:space="preserve">COVID-19 requirements </w:t>
      </w:r>
    </w:p>
    <w:p w14:paraId="366AB277" w14:textId="77777777" w:rsidR="00200890" w:rsidRPr="00962CF6" w:rsidRDefault="00000000" w:rsidP="00200890">
      <w:pPr>
        <w:tabs>
          <w:tab w:val="left" w:pos="1073"/>
        </w:tabs>
        <w:spacing w:line="273" w:lineRule="exact"/>
        <w:textAlignment w:val="baseline"/>
        <w:rPr>
          <w:rFonts w:eastAsia="Times New Roman"/>
          <w:color w:val="000000"/>
        </w:rPr>
      </w:pPr>
      <w:sdt>
        <w:sdtPr>
          <w:rPr>
            <w:rFonts w:eastAsia="Times New Roman"/>
            <w:color w:val="000000"/>
          </w:rPr>
          <w:id w:val="500398388"/>
          <w14:checkbox>
            <w14:checked w14:val="0"/>
            <w14:checkedState w14:val="2612" w14:font="MS Gothic"/>
            <w14:uncheckedState w14:val="2610" w14:font="MS Gothic"/>
          </w14:checkbox>
        </w:sdtPr>
        <w:sdtContent>
          <w:r w:rsidR="00200890" w:rsidRPr="00962CF6">
            <w:rPr>
              <w:rFonts w:ascii="MS Gothic" w:eastAsia="MS Gothic" w:hAnsi="MS Gothic" w:hint="eastAsia"/>
              <w:color w:val="000000"/>
            </w:rPr>
            <w:t>☐</w:t>
          </w:r>
        </w:sdtContent>
      </w:sdt>
      <w:r w:rsidR="00200890" w:rsidRPr="00962CF6">
        <w:rPr>
          <w:rFonts w:eastAsia="Times New Roman"/>
          <w:color w:val="000000"/>
        </w:rPr>
        <w:t xml:space="preserve"> Contractor Low Speed Vehicle Orientation - </w:t>
      </w:r>
      <w:r w:rsidR="00200890" w:rsidRPr="00962CF6">
        <w:rPr>
          <w:rFonts w:eastAsia="Times New Roman"/>
          <w:b/>
          <w:bCs/>
          <w:color w:val="000000"/>
        </w:rPr>
        <w:t>Palmdale Only</w:t>
      </w:r>
    </w:p>
    <w:p w14:paraId="706C014C" w14:textId="77777777" w:rsidR="00327307" w:rsidRDefault="00327307" w:rsidP="00200890">
      <w:pPr>
        <w:textAlignment w:val="baseline"/>
        <w:rPr>
          <w:rFonts w:eastAsia="Times New Roman"/>
          <w:i/>
          <w:iCs/>
          <w:color w:val="000000"/>
        </w:rPr>
      </w:pPr>
    </w:p>
    <w:p w14:paraId="7B532695" w14:textId="0907198E" w:rsidR="00200890" w:rsidRPr="00962CF6" w:rsidRDefault="00200890" w:rsidP="00200890">
      <w:pPr>
        <w:textAlignment w:val="baseline"/>
        <w:rPr>
          <w:i/>
          <w:iCs/>
        </w:rPr>
      </w:pPr>
      <w:r w:rsidRPr="00962CF6">
        <w:rPr>
          <w:rFonts w:eastAsia="Times New Roman"/>
          <w:i/>
          <w:iCs/>
          <w:color w:val="000000"/>
        </w:rPr>
        <w:t xml:space="preserve">Contractor is responsible for insuring flow-down of this information to all levels of employees (including subcontractors) working on the project. Contact </w:t>
      </w:r>
      <w:r w:rsidR="00373861">
        <w:rPr>
          <w:rFonts w:eastAsia="Times New Roman"/>
          <w:i/>
          <w:iCs/>
          <w:color w:val="000000"/>
        </w:rPr>
        <w:t>ESH</w:t>
      </w:r>
      <w:r w:rsidRPr="00962CF6">
        <w:rPr>
          <w:rFonts w:eastAsia="Times New Roman"/>
          <w:i/>
          <w:iCs/>
          <w:color w:val="000000"/>
        </w:rPr>
        <w:t xml:space="preserve"> if additional information is needed. When form is complete, Contractor shall provide LM POC and ESH a copy of this attachment and maintain one copy on file or provide copy upon request. </w:t>
      </w:r>
    </w:p>
    <w:p w14:paraId="3FFC1B97" w14:textId="77777777" w:rsidR="00200890" w:rsidRPr="00962CF6" w:rsidRDefault="00200890" w:rsidP="00200890">
      <w:pPr>
        <w:textAlignment w:val="baseline"/>
        <w:rPr>
          <w:rFonts w:eastAsia="Times New Roman"/>
          <w:color w:val="000000"/>
        </w:rPr>
      </w:pPr>
    </w:p>
    <w:p w14:paraId="52497D0D" w14:textId="77777777" w:rsidR="00327307" w:rsidRDefault="00200890" w:rsidP="00200890">
      <w:pPr>
        <w:textAlignment w:val="baseline"/>
        <w:rPr>
          <w:rFonts w:eastAsia="Times New Roman"/>
          <w:color w:val="000000"/>
        </w:rPr>
      </w:pPr>
      <w:r w:rsidRPr="00962CF6">
        <w:rPr>
          <w:rFonts w:eastAsia="Times New Roman"/>
          <w:noProof/>
          <w:color w:val="000000"/>
        </w:rPr>
        <mc:AlternateContent>
          <mc:Choice Requires="wps">
            <w:drawing>
              <wp:anchor distT="0" distB="0" distL="114300" distR="114300" simplePos="0" relativeHeight="251680256" behindDoc="0" locked="0" layoutInCell="1" allowOverlap="1" wp14:anchorId="5C9B27A0" wp14:editId="3368CFC3">
                <wp:simplePos x="0" y="0"/>
                <wp:positionH relativeFrom="column">
                  <wp:posOffset>4503420</wp:posOffset>
                </wp:positionH>
                <wp:positionV relativeFrom="paragraph">
                  <wp:posOffset>137160</wp:posOffset>
                </wp:positionV>
                <wp:extent cx="1323833" cy="0"/>
                <wp:effectExtent l="0" t="0" r="0" b="0"/>
                <wp:wrapNone/>
                <wp:docPr id="29" name="Straight Connector 29"/>
                <wp:cNvGraphicFramePr/>
                <a:graphic xmlns:a="http://schemas.openxmlformats.org/drawingml/2006/main">
                  <a:graphicData uri="http://schemas.microsoft.com/office/word/2010/wordprocessingShape">
                    <wps:wsp>
                      <wps:cNvCnPr/>
                      <wps:spPr>
                        <a:xfrm flipV="1">
                          <a:off x="0" y="0"/>
                          <a:ext cx="132383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FC0E4" id="Straight Connector 29"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6pt,10.8pt" to="458.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" strokecolor="black [3213]">
                <v:stroke joinstyle="miter"/>
              </v:line>
            </w:pict>
          </mc:Fallback>
        </mc:AlternateContent>
      </w:r>
      <w:r w:rsidRPr="00962CF6">
        <w:rPr>
          <w:rFonts w:eastAsia="Times New Roman"/>
          <w:color w:val="000000"/>
        </w:rPr>
        <w:t>Contractor Signature: ______________________________</w:t>
      </w:r>
      <w:r w:rsidRPr="00962CF6">
        <w:rPr>
          <w:rFonts w:eastAsia="Times New Roman"/>
          <w:color w:val="000000"/>
        </w:rPr>
        <w:tab/>
      </w:r>
      <w:r w:rsidRPr="00962CF6">
        <w:rPr>
          <w:rFonts w:eastAsia="Times New Roman"/>
          <w:color w:val="000000"/>
        </w:rPr>
        <w:tab/>
        <w:t xml:space="preserve">Date: </w:t>
      </w:r>
    </w:p>
    <w:p w14:paraId="1E6D86E8" w14:textId="3C879D4F" w:rsidR="00200890" w:rsidRPr="00962CF6" w:rsidRDefault="00300A2D" w:rsidP="00200890">
      <w:pPr>
        <w:textAlignment w:val="baseline"/>
        <w:rPr>
          <w:rFonts w:eastAsia="Times New Roman"/>
          <w:color w:val="000000"/>
        </w:rPr>
      </w:pPr>
      <w:r w:rsidRPr="00962CF6">
        <w:rPr>
          <w:rFonts w:eastAsia="Times New Roman"/>
          <w:noProof/>
          <w:color w:val="000000"/>
        </w:rPr>
        <mc:AlternateContent>
          <mc:Choice Requires="wps">
            <w:drawing>
              <wp:anchor distT="0" distB="0" distL="114300" distR="114300" simplePos="0" relativeHeight="251681280" behindDoc="0" locked="0" layoutInCell="1" allowOverlap="1" wp14:anchorId="1A57C10D" wp14:editId="1D125CF1">
                <wp:simplePos x="0" y="0"/>
                <wp:positionH relativeFrom="column">
                  <wp:posOffset>4505960</wp:posOffset>
                </wp:positionH>
                <wp:positionV relativeFrom="paragraph">
                  <wp:posOffset>132715</wp:posOffset>
                </wp:positionV>
                <wp:extent cx="1323833" cy="0"/>
                <wp:effectExtent l="0" t="0" r="0" b="0"/>
                <wp:wrapNone/>
                <wp:docPr id="58" name="Straight Connector 58"/>
                <wp:cNvGraphicFramePr/>
                <a:graphic xmlns:a="http://schemas.openxmlformats.org/drawingml/2006/main">
                  <a:graphicData uri="http://schemas.microsoft.com/office/word/2010/wordprocessingShape">
                    <wps:wsp>
                      <wps:cNvCnPr/>
                      <wps:spPr>
                        <a:xfrm flipV="1">
                          <a:off x="0" y="0"/>
                          <a:ext cx="132383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A16AD" id="Straight Connector 58"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8pt,10.45pt" to="459.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" strokecolor="black [3213]">
                <v:stroke joinstyle="miter"/>
              </v:line>
            </w:pict>
          </mc:Fallback>
        </mc:AlternateContent>
      </w:r>
      <w:r w:rsidR="00200890" w:rsidRPr="00962CF6">
        <w:rPr>
          <w:rFonts w:eastAsia="Times New Roman"/>
          <w:color w:val="000000"/>
        </w:rPr>
        <w:t>POC Signature: _________________________</w:t>
      </w:r>
      <w:r w:rsidR="00200890">
        <w:rPr>
          <w:rFonts w:eastAsia="Times New Roman"/>
          <w:color w:val="000000"/>
        </w:rPr>
        <w:t>_______</w:t>
      </w:r>
      <w:r w:rsidR="00327307">
        <w:rPr>
          <w:rFonts w:eastAsia="Times New Roman"/>
          <w:color w:val="000000"/>
        </w:rPr>
        <w:t>_</w:t>
      </w:r>
      <w:r w:rsidR="00200890" w:rsidRPr="00962CF6">
        <w:rPr>
          <w:rFonts w:eastAsia="Times New Roman"/>
          <w:color w:val="000000"/>
        </w:rPr>
        <w:t xml:space="preserve">    </w:t>
      </w:r>
      <w:r w:rsidR="00200890">
        <w:rPr>
          <w:rFonts w:eastAsia="Times New Roman"/>
          <w:color w:val="000000"/>
        </w:rPr>
        <w:tab/>
      </w:r>
      <w:r w:rsidR="00200890">
        <w:rPr>
          <w:rFonts w:eastAsia="Times New Roman"/>
          <w:color w:val="000000"/>
        </w:rPr>
        <w:tab/>
      </w:r>
      <w:r w:rsidR="00200890" w:rsidRPr="00962CF6">
        <w:rPr>
          <w:rFonts w:eastAsia="Times New Roman"/>
          <w:color w:val="000000"/>
        </w:rPr>
        <w:t xml:space="preserve">Date: </w:t>
      </w:r>
    </w:p>
    <w:p w14:paraId="08309A59" w14:textId="04A9EAA4" w:rsidR="00B8761B" w:rsidRPr="005E48A0" w:rsidRDefault="00DB368E" w:rsidP="006E3135">
      <w:pPr>
        <w:textAlignment w:val="baseline"/>
        <w:rPr>
          <w:rFonts w:eastAsia="Times New Roman"/>
          <w:color w:val="000000"/>
          <w:spacing w:val="18"/>
          <w:sz w:val="24"/>
        </w:rPr>
        <w:sectPr w:rsidR="00B8761B" w:rsidRPr="005E48A0" w:rsidSect="00A50183">
          <w:type w:val="continuous"/>
          <w:pgSz w:w="12240" w:h="15840"/>
          <w:pgMar w:top="1460" w:right="2137" w:bottom="844" w:left="1783" w:header="720" w:footer="720" w:gutter="0"/>
          <w:cols w:space="720"/>
        </w:sectPr>
      </w:pPr>
      <w:r w:rsidRPr="00962CF6">
        <w:rPr>
          <w:rFonts w:eastAsia="Times New Roman"/>
          <w:noProof/>
          <w:color w:val="000000"/>
        </w:rPr>
        <mc:AlternateContent>
          <mc:Choice Requires="wps">
            <w:drawing>
              <wp:anchor distT="0" distB="0" distL="114300" distR="114300" simplePos="0" relativeHeight="251682304" behindDoc="0" locked="0" layoutInCell="1" allowOverlap="1" wp14:anchorId="10379A70" wp14:editId="4CE1B4B7">
                <wp:simplePos x="0" y="0"/>
                <wp:positionH relativeFrom="column">
                  <wp:posOffset>4505325</wp:posOffset>
                </wp:positionH>
                <wp:positionV relativeFrom="paragraph">
                  <wp:posOffset>132715</wp:posOffset>
                </wp:positionV>
                <wp:extent cx="1323833" cy="0"/>
                <wp:effectExtent l="0" t="0" r="0" b="0"/>
                <wp:wrapNone/>
                <wp:docPr id="59" name="Straight Connector 59"/>
                <wp:cNvGraphicFramePr/>
                <a:graphic xmlns:a="http://schemas.openxmlformats.org/drawingml/2006/main">
                  <a:graphicData uri="http://schemas.microsoft.com/office/word/2010/wordprocessingShape">
                    <wps:wsp>
                      <wps:cNvCnPr/>
                      <wps:spPr>
                        <a:xfrm flipV="1">
                          <a:off x="0" y="0"/>
                          <a:ext cx="132383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32D8D" id="Straight Connector 59"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10.45pt" to="45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" strokecolor="black [3213]">
                <v:stroke joinstyle="miter"/>
              </v:line>
            </w:pict>
          </mc:Fallback>
        </mc:AlternateContent>
      </w:r>
      <w:r w:rsidR="00200890" w:rsidRPr="00962CF6">
        <w:rPr>
          <w:rFonts w:eastAsia="Times New Roman"/>
          <w:color w:val="000000"/>
          <w:spacing w:val="2"/>
        </w:rPr>
        <w:t>ESH Signature: _______________________</w:t>
      </w:r>
      <w:r w:rsidR="00200890">
        <w:rPr>
          <w:rFonts w:eastAsia="Times New Roman"/>
          <w:color w:val="000000"/>
          <w:spacing w:val="2"/>
        </w:rPr>
        <w:t>_________</w:t>
      </w:r>
      <w:r w:rsidR="00300A2D">
        <w:rPr>
          <w:rFonts w:eastAsia="Times New Roman"/>
          <w:color w:val="000000"/>
          <w:spacing w:val="18"/>
          <w:sz w:val="24"/>
        </w:rPr>
        <w:t xml:space="preserve">                  </w:t>
      </w:r>
      <w:r w:rsidR="00300A2D" w:rsidRPr="00962CF6">
        <w:rPr>
          <w:rFonts w:eastAsia="Times New Roman"/>
          <w:color w:val="000000"/>
        </w:rPr>
        <w:t xml:space="preserve">Date: </w:t>
      </w:r>
    </w:p>
    <w:p w14:paraId="4B9DF01E" w14:textId="77777777" w:rsidR="00B8761B" w:rsidRPr="005E48A0" w:rsidRDefault="00DC3CBD" w:rsidP="005E48A0">
      <w:pPr>
        <w:spacing w:before="15" w:after="12278" w:line="273" w:lineRule="exact"/>
        <w:ind w:firstLine="504"/>
        <w:textAlignment w:val="baseline"/>
        <w:rPr>
          <w:rFonts w:eastAsia="Times New Roman"/>
          <w:b/>
          <w:color w:val="000000"/>
          <w:sz w:val="24"/>
        </w:rPr>
        <w:sectPr w:rsidR="00B8761B" w:rsidRPr="005E48A0" w:rsidSect="00A50183">
          <w:pgSz w:w="12240" w:h="15840"/>
          <w:pgMar w:top="1460" w:right="4824" w:bottom="844" w:left="4896" w:header="720" w:footer="720" w:gutter="0"/>
          <w:cols w:space="720"/>
        </w:sectPr>
      </w:pPr>
      <w:r>
        <w:rPr>
          <w:rFonts w:eastAsia="Times New Roman"/>
          <w:b/>
          <w:color w:val="000000"/>
          <w:sz w:val="24"/>
        </w:rPr>
        <w:t>Attachment C Intentionally Left Blank</w:t>
      </w:r>
    </w:p>
    <w:p w14:paraId="05119A0D" w14:textId="77777777" w:rsidR="00B8761B" w:rsidRPr="005E48A0" w:rsidRDefault="00B8761B" w:rsidP="005E48A0">
      <w:pPr>
        <w:spacing w:before="3" w:line="273" w:lineRule="exact"/>
        <w:textAlignment w:val="baseline"/>
        <w:rPr>
          <w:rFonts w:eastAsia="Times New Roman"/>
          <w:color w:val="000000"/>
          <w:spacing w:val="23"/>
          <w:sz w:val="24"/>
        </w:rPr>
        <w:sectPr w:rsidR="00B8761B" w:rsidRPr="005E48A0" w:rsidSect="00A50183">
          <w:type w:val="continuous"/>
          <w:pgSz w:w="12240" w:h="15840"/>
          <w:pgMar w:top="1460" w:right="4824" w:bottom="844" w:left="4896" w:header="720" w:footer="720" w:gutter="0"/>
          <w:cols w:space="720"/>
        </w:sectPr>
      </w:pPr>
    </w:p>
    <w:p w14:paraId="0F4F8E76" w14:textId="77777777" w:rsidR="00B8761B" w:rsidRDefault="00DC3CBD">
      <w:pPr>
        <w:spacing w:before="9" w:line="273" w:lineRule="exact"/>
        <w:jc w:val="center"/>
        <w:textAlignment w:val="baseline"/>
        <w:rPr>
          <w:rFonts w:eastAsia="Times New Roman"/>
          <w:b/>
          <w:color w:val="000000"/>
          <w:sz w:val="24"/>
        </w:rPr>
      </w:pPr>
      <w:r>
        <w:rPr>
          <w:rFonts w:eastAsia="Times New Roman"/>
          <w:b/>
          <w:color w:val="000000"/>
          <w:sz w:val="24"/>
        </w:rPr>
        <w:t>Attachment D</w:t>
      </w:r>
    </w:p>
    <w:p w14:paraId="7A18FF02" w14:textId="77777777" w:rsidR="00B8761B" w:rsidRDefault="00DC3CBD">
      <w:pPr>
        <w:spacing w:before="279" w:line="273" w:lineRule="exact"/>
        <w:textAlignment w:val="baseline"/>
        <w:rPr>
          <w:rFonts w:eastAsia="Times New Roman"/>
          <w:b/>
          <w:color w:val="000000"/>
          <w:sz w:val="24"/>
        </w:rPr>
      </w:pPr>
      <w:r>
        <w:rPr>
          <w:rFonts w:eastAsia="Times New Roman"/>
          <w:b/>
          <w:color w:val="000000"/>
          <w:sz w:val="24"/>
        </w:rPr>
        <w:t>Hazardous Materials Elimination List</w:t>
      </w:r>
    </w:p>
    <w:p w14:paraId="2BFBEE22" w14:textId="77777777" w:rsidR="00B8761B" w:rsidRDefault="00DC3CBD">
      <w:pPr>
        <w:spacing w:before="285" w:line="273" w:lineRule="exact"/>
        <w:textAlignment w:val="baseline"/>
        <w:rPr>
          <w:rFonts w:eastAsia="Times New Roman"/>
          <w:color w:val="000000"/>
          <w:sz w:val="24"/>
        </w:rPr>
      </w:pPr>
      <w:r>
        <w:rPr>
          <w:rFonts w:eastAsia="Times New Roman"/>
          <w:color w:val="000000"/>
          <w:sz w:val="24"/>
        </w:rPr>
        <w:t>The Hazardous Materials Elimination List can be found at the following external web site and is applicable to all LM Aero Locations:</w:t>
      </w:r>
    </w:p>
    <w:p w14:paraId="7AEB524F" w14:textId="77777777" w:rsidR="00B8761B" w:rsidRPr="005E48A0" w:rsidRDefault="00000000" w:rsidP="005E48A0">
      <w:pPr>
        <w:spacing w:before="273" w:after="10343" w:line="279" w:lineRule="exact"/>
        <w:ind w:right="720"/>
        <w:textAlignment w:val="baseline"/>
        <w:rPr>
          <w:rFonts w:eastAsia="Times New Roman"/>
          <w:color w:val="0000FF"/>
          <w:spacing w:val="-1"/>
          <w:sz w:val="24"/>
          <w:u w:val="single"/>
        </w:rPr>
        <w:sectPr w:rsidR="00B8761B" w:rsidRPr="005E48A0" w:rsidSect="00A50183">
          <w:pgSz w:w="12240" w:h="15840"/>
          <w:pgMar w:top="1460" w:right="2219" w:bottom="844" w:left="1701" w:header="720" w:footer="720" w:gutter="0"/>
          <w:cols w:space="720"/>
        </w:sectPr>
      </w:pPr>
      <w:hyperlink r:id="rId31">
        <w:r w:rsidR="00DC3CBD">
          <w:rPr>
            <w:rFonts w:eastAsia="Times New Roman"/>
            <w:color w:val="0000FF"/>
            <w:spacing w:val="-1"/>
            <w:sz w:val="24"/>
            <w:u w:val="single"/>
          </w:rPr>
          <w:t>https://www.lockheedmartin.com/en-us/suppliers/business-area-procurement/aeronautics/terms-and-conditions/environment-safety-health.html</w:t>
        </w:r>
      </w:hyperlink>
      <w:r w:rsidR="00DC3CBD">
        <w:rPr>
          <w:rFonts w:eastAsia="Times New Roman"/>
          <w:color w:val="0000FF"/>
          <w:spacing w:val="-1"/>
          <w:sz w:val="24"/>
        </w:rPr>
        <w:t xml:space="preserve"> </w:t>
      </w:r>
    </w:p>
    <w:p w14:paraId="30C1973D" w14:textId="77777777" w:rsidR="00B8761B" w:rsidRPr="005E48A0" w:rsidRDefault="00B8761B" w:rsidP="005E48A0">
      <w:pPr>
        <w:spacing w:before="3" w:line="274" w:lineRule="exact"/>
        <w:textAlignment w:val="baseline"/>
        <w:rPr>
          <w:rFonts w:eastAsia="Times New Roman"/>
          <w:color w:val="000000"/>
          <w:spacing w:val="21"/>
          <w:sz w:val="24"/>
        </w:rPr>
        <w:sectPr w:rsidR="00B8761B" w:rsidRPr="005E48A0" w:rsidSect="00A50183">
          <w:type w:val="continuous"/>
          <w:pgSz w:w="12240" w:h="15840"/>
          <w:pgMar w:top="1460" w:right="4903" w:bottom="844" w:left="4817" w:header="720" w:footer="720" w:gutter="0"/>
          <w:cols w:space="720"/>
        </w:sectPr>
      </w:pPr>
    </w:p>
    <w:p w14:paraId="0DD3C06D" w14:textId="77777777" w:rsidR="00B8761B" w:rsidRDefault="00DC3CBD">
      <w:pPr>
        <w:spacing w:before="9" w:after="475" w:line="273" w:lineRule="exact"/>
        <w:jc w:val="center"/>
        <w:textAlignment w:val="baseline"/>
        <w:rPr>
          <w:rFonts w:eastAsia="Times New Roman"/>
          <w:b/>
          <w:color w:val="000000"/>
          <w:sz w:val="24"/>
        </w:rPr>
      </w:pPr>
      <w:r>
        <w:rPr>
          <w:rFonts w:eastAsia="Times New Roman"/>
          <w:b/>
          <w:color w:val="000000"/>
          <w:sz w:val="24"/>
        </w:rPr>
        <w:t>Attachment E</w:t>
      </w:r>
    </w:p>
    <w:p w14:paraId="0F89D118" w14:textId="77777777" w:rsidR="00B8761B" w:rsidRDefault="00B8761B">
      <w:pPr>
        <w:spacing w:before="9" w:after="475" w:line="273" w:lineRule="exact"/>
        <w:sectPr w:rsidR="00B8761B" w:rsidSect="00A50183">
          <w:pgSz w:w="12240" w:h="15840"/>
          <w:pgMar w:top="1460" w:right="4862" w:bottom="5824" w:left="4858" w:header="720" w:footer="720" w:gutter="0"/>
          <w:cols w:space="720"/>
        </w:sectPr>
      </w:pPr>
    </w:p>
    <w:p w14:paraId="352741BD" w14:textId="77777777" w:rsidR="00B8761B" w:rsidRDefault="00B8761B">
      <w:pPr>
        <w:spacing w:before="64" w:line="288" w:lineRule="exact"/>
        <w:textAlignment w:val="baseline"/>
        <w:rPr>
          <w:rFonts w:eastAsia="Times New Roman"/>
          <w:color w:val="000000"/>
          <w:sz w:val="24"/>
        </w:rPr>
      </w:pPr>
    </w:p>
    <w:p w14:paraId="3E11B618" w14:textId="77777777" w:rsidR="00B8761B" w:rsidRDefault="00B8761B">
      <w:pPr>
        <w:sectPr w:rsidR="00B8761B" w:rsidSect="00A50183">
          <w:type w:val="continuous"/>
          <w:pgSz w:w="12240" w:h="15840"/>
          <w:pgMar w:top="1460" w:right="1838" w:bottom="5824" w:left="1762" w:header="720" w:footer="720" w:gutter="0"/>
          <w:cols w:space="720"/>
        </w:sectPr>
      </w:pPr>
    </w:p>
    <w:p w14:paraId="488386AB" w14:textId="77777777" w:rsidR="00B8761B" w:rsidRDefault="00DC3CBD">
      <w:pPr>
        <w:spacing w:before="9" w:line="197" w:lineRule="exact"/>
        <w:ind w:left="72"/>
        <w:textAlignment w:val="baseline"/>
        <w:rPr>
          <w:rFonts w:eastAsia="Times New Roman"/>
          <w:color w:val="03342B"/>
          <w:sz w:val="18"/>
        </w:rPr>
      </w:pPr>
      <w:r>
        <w:rPr>
          <w:rFonts w:eastAsia="Times New Roman"/>
          <w:color w:val="03342B"/>
          <w:sz w:val="18"/>
        </w:rPr>
        <w:t xml:space="preserve">Ground Rules </w:t>
      </w:r>
      <w:r>
        <w:rPr>
          <w:rFonts w:eastAsia="Times New Roman"/>
          <w:color w:val="03342B"/>
          <w:sz w:val="18"/>
        </w:rPr>
        <w:br/>
        <w:t>and Requirements</w:t>
      </w:r>
    </w:p>
    <w:p w14:paraId="78D220B0" w14:textId="77777777" w:rsidR="00B8761B" w:rsidRDefault="00DC3CBD">
      <w:pPr>
        <w:spacing w:before="151" w:line="162" w:lineRule="exact"/>
        <w:ind w:left="72"/>
        <w:textAlignment w:val="baseline"/>
        <w:rPr>
          <w:rFonts w:eastAsia="Times New Roman"/>
          <w:color w:val="03342B"/>
          <w:spacing w:val="-2"/>
          <w:sz w:val="14"/>
        </w:rPr>
      </w:pPr>
      <w:r>
        <w:rPr>
          <w:rFonts w:eastAsia="Times New Roman"/>
          <w:color w:val="03342B"/>
          <w:spacing w:val="-2"/>
          <w:sz w:val="14"/>
        </w:rPr>
        <w:t>Hazardous Materials</w:t>
      </w:r>
    </w:p>
    <w:p w14:paraId="303D0696" w14:textId="77777777" w:rsidR="00B8761B" w:rsidRDefault="00DC3CBD" w:rsidP="003C08C2">
      <w:pPr>
        <w:numPr>
          <w:ilvl w:val="0"/>
          <w:numId w:val="4"/>
        </w:numPr>
        <w:tabs>
          <w:tab w:val="clear" w:pos="576"/>
          <w:tab w:val="left" w:pos="648"/>
        </w:tabs>
        <w:spacing w:before="88" w:line="135" w:lineRule="exact"/>
        <w:ind w:left="72"/>
        <w:textAlignment w:val="baseline"/>
        <w:rPr>
          <w:rFonts w:eastAsia="Times New Roman"/>
          <w:color w:val="000000"/>
          <w:sz w:val="10"/>
        </w:rPr>
      </w:pPr>
      <w:r>
        <w:rPr>
          <w:rFonts w:eastAsia="Times New Roman"/>
          <w:color w:val="000000"/>
          <w:sz w:val="10"/>
        </w:rPr>
        <w:t xml:space="preserve">AC-MO specifies materials </w:t>
      </w:r>
      <w:proofErr w:type="spellStart"/>
      <w:r>
        <w:rPr>
          <w:rFonts w:eastAsia="Times New Roman"/>
          <w:color w:val="000000"/>
          <w:sz w:val="10"/>
        </w:rPr>
        <w:t>Ifiat</w:t>
      </w:r>
      <w:proofErr w:type="spellEnd"/>
      <w:r>
        <w:rPr>
          <w:rFonts w:eastAsia="Times New Roman"/>
          <w:color w:val="000000"/>
          <w:sz w:val="10"/>
        </w:rPr>
        <w:t xml:space="preserve"> no banned or restricted from this facility. (Ware a copy from the Material Management Web site at </w:t>
      </w:r>
      <w:r>
        <w:rPr>
          <w:rFonts w:eastAsia="Times New Roman"/>
          <w:i/>
          <w:color w:val="000000"/>
          <w:sz w:val="10"/>
        </w:rPr>
        <w:t xml:space="preserve">http.// www.lockheadmartin.00nVaeronaurtra/aboie </w:t>
      </w:r>
      <w:proofErr w:type="spellStart"/>
      <w:r>
        <w:rPr>
          <w:rFonts w:eastAsia="Times New Roman"/>
          <w:i/>
          <w:color w:val="000000"/>
          <w:sz w:val="10"/>
        </w:rPr>
        <w:t>eeth</w:t>
      </w:r>
      <w:proofErr w:type="spellEnd"/>
      <w:r>
        <w:rPr>
          <w:rFonts w:eastAsia="Times New Roman"/>
          <w:i/>
          <w:color w:val="000000"/>
          <w:sz w:val="10"/>
        </w:rPr>
        <w:t>/</w:t>
      </w:r>
      <w:proofErr w:type="spellStart"/>
      <w:r>
        <w:rPr>
          <w:rFonts w:eastAsia="Times New Roman"/>
          <w:i/>
          <w:color w:val="000000"/>
          <w:sz w:val="10"/>
        </w:rPr>
        <w:t>hfeardournmterfabelinlinettlonlest.land</w:t>
      </w:r>
      <w:proofErr w:type="spellEnd"/>
    </w:p>
    <w:p w14:paraId="30326BB4" w14:textId="77777777" w:rsidR="00B8761B" w:rsidRDefault="00DC3CBD" w:rsidP="003C08C2">
      <w:pPr>
        <w:numPr>
          <w:ilvl w:val="0"/>
          <w:numId w:val="4"/>
        </w:numPr>
        <w:tabs>
          <w:tab w:val="clear" w:pos="576"/>
          <w:tab w:val="left" w:pos="648"/>
        </w:tabs>
        <w:spacing w:before="62" w:line="149" w:lineRule="exact"/>
        <w:ind w:left="72" w:right="432"/>
        <w:textAlignment w:val="baseline"/>
        <w:rPr>
          <w:rFonts w:eastAsia="Times New Roman"/>
          <w:color w:val="000000"/>
          <w:sz w:val="10"/>
        </w:rPr>
      </w:pPr>
      <w:r>
        <w:rPr>
          <w:rFonts w:eastAsia="Times New Roman"/>
          <w:color w:val="000000"/>
          <w:sz w:val="10"/>
        </w:rPr>
        <w:t xml:space="preserve">At containers roust in </w:t>
      </w:r>
      <w:proofErr w:type="spellStart"/>
      <w:r>
        <w:rPr>
          <w:rFonts w:eastAsia="Times New Roman"/>
          <w:color w:val="000000"/>
          <w:sz w:val="10"/>
        </w:rPr>
        <w:t>propedy</w:t>
      </w:r>
      <w:proofErr w:type="spellEnd"/>
      <w:r>
        <w:rPr>
          <w:rFonts w:eastAsia="Times New Roman"/>
          <w:color w:val="000000"/>
          <w:sz w:val="10"/>
        </w:rPr>
        <w:t xml:space="preserve"> labeled to identify </w:t>
      </w:r>
      <w:proofErr w:type="spellStart"/>
      <w:r>
        <w:rPr>
          <w:rFonts w:eastAsia="Times New Roman"/>
          <w:color w:val="000000"/>
          <w:sz w:val="10"/>
        </w:rPr>
        <w:t>Contentr</w:t>
      </w:r>
      <w:proofErr w:type="spellEnd"/>
      <w:r>
        <w:rPr>
          <w:rFonts w:eastAsia="Times New Roman"/>
          <w:color w:val="000000"/>
          <w:sz w:val="10"/>
        </w:rPr>
        <w:t>.</w:t>
      </w:r>
    </w:p>
    <w:p w14:paraId="195AAF9C" w14:textId="77777777" w:rsidR="00B8761B" w:rsidRDefault="00DC3CBD" w:rsidP="003C08C2">
      <w:pPr>
        <w:numPr>
          <w:ilvl w:val="0"/>
          <w:numId w:val="4"/>
        </w:numPr>
        <w:tabs>
          <w:tab w:val="clear" w:pos="576"/>
          <w:tab w:val="left" w:pos="648"/>
        </w:tabs>
        <w:spacing w:before="77" w:line="139" w:lineRule="exact"/>
        <w:ind w:left="72"/>
        <w:textAlignment w:val="baseline"/>
        <w:rPr>
          <w:rFonts w:eastAsia="Times New Roman"/>
          <w:color w:val="000000"/>
          <w:sz w:val="10"/>
        </w:rPr>
      </w:pPr>
      <w:r>
        <w:rPr>
          <w:rFonts w:eastAsia="Times New Roman"/>
          <w:color w:val="000000"/>
          <w:sz w:val="10"/>
        </w:rPr>
        <w:t xml:space="preserve">Material Safety Data Sheets (MSDS) </w:t>
      </w:r>
      <w:proofErr w:type="spellStart"/>
      <w:r>
        <w:rPr>
          <w:rFonts w:eastAsia="Times New Roman"/>
          <w:color w:val="000000"/>
          <w:sz w:val="10"/>
        </w:rPr>
        <w:t>rrnst</w:t>
      </w:r>
      <w:proofErr w:type="spellEnd"/>
      <w:r>
        <w:rPr>
          <w:rFonts w:eastAsia="Times New Roman"/>
          <w:color w:val="000000"/>
          <w:sz w:val="10"/>
        </w:rPr>
        <w:t xml:space="preserve"> be provided for review by a Construction Engineer Pails of Conan before materials are brought on Sin.</w:t>
      </w:r>
    </w:p>
    <w:p w14:paraId="470FB7A2" w14:textId="77777777" w:rsidR="00B8761B" w:rsidRDefault="00DC3CBD" w:rsidP="003C08C2">
      <w:pPr>
        <w:numPr>
          <w:ilvl w:val="0"/>
          <w:numId w:val="4"/>
        </w:numPr>
        <w:tabs>
          <w:tab w:val="clear" w:pos="576"/>
          <w:tab w:val="left" w:pos="648"/>
        </w:tabs>
        <w:spacing w:before="85" w:line="135" w:lineRule="exact"/>
        <w:ind w:left="72"/>
        <w:textAlignment w:val="baseline"/>
        <w:rPr>
          <w:rFonts w:eastAsia="Times New Roman"/>
          <w:color w:val="000000"/>
          <w:sz w:val="10"/>
        </w:rPr>
      </w:pPr>
      <w:r>
        <w:rPr>
          <w:rFonts w:eastAsia="Times New Roman"/>
          <w:color w:val="000000"/>
          <w:sz w:val="10"/>
        </w:rPr>
        <w:t>All hazardous material spills shall be reported immediately to a POC and to Lockheed Martin's emergency 911 System</w:t>
      </w:r>
    </w:p>
    <w:p w14:paraId="41049206" w14:textId="77777777" w:rsidR="00B8761B" w:rsidRDefault="00DC3CBD" w:rsidP="003C08C2">
      <w:pPr>
        <w:numPr>
          <w:ilvl w:val="0"/>
          <w:numId w:val="4"/>
        </w:numPr>
        <w:tabs>
          <w:tab w:val="clear" w:pos="576"/>
          <w:tab w:val="left" w:pos="648"/>
        </w:tabs>
        <w:spacing w:before="72" w:line="144" w:lineRule="exact"/>
        <w:ind w:left="72" w:right="216"/>
        <w:textAlignment w:val="baseline"/>
        <w:rPr>
          <w:rFonts w:eastAsia="Times New Roman"/>
          <w:color w:val="000000"/>
          <w:sz w:val="10"/>
        </w:rPr>
      </w:pPr>
      <w:r>
        <w:rPr>
          <w:rFonts w:eastAsia="Times New Roman"/>
          <w:color w:val="000000"/>
          <w:sz w:val="10"/>
        </w:rPr>
        <w:t>Only Lockheed Martino proved hazardous materials ate lobe used.</w:t>
      </w:r>
    </w:p>
    <w:p w14:paraId="6762D7A7" w14:textId="77777777" w:rsidR="00B8761B" w:rsidRDefault="00DC3CBD" w:rsidP="003C08C2">
      <w:pPr>
        <w:numPr>
          <w:ilvl w:val="0"/>
          <w:numId w:val="4"/>
        </w:numPr>
        <w:tabs>
          <w:tab w:val="clear" w:pos="576"/>
          <w:tab w:val="left" w:pos="648"/>
        </w:tabs>
        <w:spacing w:before="67" w:line="144" w:lineRule="exact"/>
        <w:ind w:left="72"/>
        <w:textAlignment w:val="baseline"/>
        <w:rPr>
          <w:rFonts w:eastAsia="Times New Roman"/>
          <w:color w:val="000000"/>
          <w:sz w:val="10"/>
        </w:rPr>
      </w:pPr>
      <w:r>
        <w:rPr>
          <w:rFonts w:eastAsia="Times New Roman"/>
          <w:color w:val="000000"/>
          <w:sz w:val="10"/>
        </w:rPr>
        <w:t>Quantity of material toed on site Trust be blended to Environmental Resources (ENV) by a POC</w:t>
      </w:r>
    </w:p>
    <w:p w14:paraId="55F81BF3" w14:textId="77777777" w:rsidR="00B8761B" w:rsidRDefault="00DC3CBD">
      <w:pPr>
        <w:spacing w:before="290" w:line="162" w:lineRule="exact"/>
        <w:ind w:left="72"/>
        <w:textAlignment w:val="baseline"/>
        <w:rPr>
          <w:rFonts w:eastAsia="Times New Roman"/>
          <w:color w:val="03342B"/>
          <w:spacing w:val="-2"/>
          <w:sz w:val="14"/>
        </w:rPr>
      </w:pPr>
      <w:r>
        <w:rPr>
          <w:rFonts w:eastAsia="Times New Roman"/>
          <w:color w:val="03342B"/>
          <w:spacing w:val="-2"/>
          <w:sz w:val="14"/>
        </w:rPr>
        <w:t>Work Area Procedures</w:t>
      </w:r>
    </w:p>
    <w:p w14:paraId="2A5523E7" w14:textId="77777777" w:rsidR="00B8761B" w:rsidRDefault="00DC3CBD" w:rsidP="003C08C2">
      <w:pPr>
        <w:numPr>
          <w:ilvl w:val="0"/>
          <w:numId w:val="4"/>
        </w:numPr>
        <w:tabs>
          <w:tab w:val="clear" w:pos="576"/>
          <w:tab w:val="left" w:pos="648"/>
        </w:tabs>
        <w:spacing w:before="75" w:line="135" w:lineRule="exact"/>
        <w:ind w:left="72"/>
        <w:textAlignment w:val="baseline"/>
        <w:rPr>
          <w:rFonts w:eastAsia="Times New Roman"/>
          <w:color w:val="000000"/>
          <w:sz w:val="10"/>
        </w:rPr>
      </w:pPr>
      <w:r>
        <w:rPr>
          <w:rFonts w:eastAsia="Times New Roman"/>
          <w:color w:val="000000"/>
          <w:sz w:val="10"/>
        </w:rPr>
        <w:t>Do nee MOM</w:t>
      </w:r>
    </w:p>
    <w:p w14:paraId="1F4F1A9B" w14:textId="77777777" w:rsidR="00B8761B" w:rsidRDefault="00DC3CBD">
      <w:pPr>
        <w:spacing w:before="11" w:line="129" w:lineRule="exact"/>
        <w:ind w:left="72" w:right="360"/>
        <w:textAlignment w:val="baseline"/>
        <w:rPr>
          <w:rFonts w:eastAsia="Times New Roman"/>
          <w:color w:val="000000"/>
          <w:sz w:val="10"/>
        </w:rPr>
      </w:pPr>
      <w:proofErr w:type="spellStart"/>
      <w:r>
        <w:rPr>
          <w:rFonts w:eastAsia="Times New Roman"/>
          <w:color w:val="000000"/>
          <w:sz w:val="10"/>
        </w:rPr>
        <w:t>incorrpatible</w:t>
      </w:r>
      <w:proofErr w:type="spellEnd"/>
      <w:r>
        <w:rPr>
          <w:rFonts w:eastAsia="Times New Roman"/>
          <w:color w:val="000000"/>
          <w:sz w:val="10"/>
        </w:rPr>
        <w:t xml:space="preserve"> chemicals together (acids and bases).</w:t>
      </w:r>
    </w:p>
    <w:p w14:paraId="38BC5CF0" w14:textId="77777777" w:rsidR="00B8761B" w:rsidRDefault="00DC3CBD" w:rsidP="003C08C2">
      <w:pPr>
        <w:numPr>
          <w:ilvl w:val="0"/>
          <w:numId w:val="4"/>
        </w:numPr>
        <w:tabs>
          <w:tab w:val="clear" w:pos="576"/>
          <w:tab w:val="left" w:pos="648"/>
        </w:tabs>
        <w:spacing w:before="90" w:line="135" w:lineRule="exact"/>
        <w:ind w:left="72"/>
        <w:textAlignment w:val="baseline"/>
        <w:rPr>
          <w:rFonts w:eastAsia="Times New Roman"/>
          <w:color w:val="000000"/>
          <w:sz w:val="10"/>
        </w:rPr>
      </w:pPr>
      <w:r>
        <w:rPr>
          <w:rFonts w:eastAsia="Times New Roman"/>
          <w:color w:val="000000"/>
          <w:sz w:val="10"/>
        </w:rPr>
        <w:t xml:space="preserve">Do not area or sac 'hazardous chemicals mar storm drains, flan </w:t>
      </w:r>
      <w:proofErr w:type="spellStart"/>
      <w:r>
        <w:rPr>
          <w:rFonts w:eastAsia="Times New Roman"/>
          <w:color w:val="000000"/>
          <w:sz w:val="10"/>
        </w:rPr>
        <w:t>drattm</w:t>
      </w:r>
      <w:proofErr w:type="spellEnd"/>
      <w:r>
        <w:rPr>
          <w:rFonts w:eastAsia="Times New Roman"/>
          <w:color w:val="000000"/>
          <w:sz w:val="10"/>
        </w:rPr>
        <w:t xml:space="preserve"> or unprotected </w:t>
      </w:r>
      <w:proofErr w:type="spellStart"/>
      <w:r>
        <w:rPr>
          <w:rFonts w:eastAsia="Times New Roman"/>
          <w:color w:val="000000"/>
          <w:sz w:val="10"/>
        </w:rPr>
        <w:t>soillground</w:t>
      </w:r>
      <w:proofErr w:type="spellEnd"/>
      <w:r>
        <w:rPr>
          <w:rFonts w:eastAsia="Times New Roman"/>
          <w:color w:val="000000"/>
          <w:sz w:val="10"/>
        </w:rPr>
        <w:t>.</w:t>
      </w:r>
    </w:p>
    <w:p w14:paraId="2D46389B" w14:textId="77777777" w:rsidR="00B8761B" w:rsidRDefault="00DC3CBD" w:rsidP="003C08C2">
      <w:pPr>
        <w:numPr>
          <w:ilvl w:val="0"/>
          <w:numId w:val="4"/>
        </w:numPr>
        <w:tabs>
          <w:tab w:val="clear" w:pos="576"/>
          <w:tab w:val="left" w:pos="648"/>
        </w:tabs>
        <w:spacing w:before="77" w:line="139" w:lineRule="exact"/>
        <w:ind w:left="72"/>
        <w:textAlignment w:val="baseline"/>
        <w:rPr>
          <w:rFonts w:eastAsia="Times New Roman"/>
          <w:color w:val="000000"/>
          <w:spacing w:val="-1"/>
          <w:sz w:val="10"/>
        </w:rPr>
      </w:pPr>
      <w:r>
        <w:rPr>
          <w:rFonts w:eastAsia="Times New Roman"/>
          <w:color w:val="000000"/>
          <w:spacing w:val="-1"/>
          <w:sz w:val="10"/>
        </w:rPr>
        <w:t xml:space="preserve">Minimize waste and emissions through good </w:t>
      </w:r>
      <w:proofErr w:type="spellStart"/>
      <w:r>
        <w:rPr>
          <w:rFonts w:eastAsia="Times New Roman"/>
          <w:color w:val="000000"/>
          <w:spacing w:val="-1"/>
          <w:sz w:val="10"/>
        </w:rPr>
        <w:t>workpranticm</w:t>
      </w:r>
      <w:proofErr w:type="spellEnd"/>
      <w:r>
        <w:rPr>
          <w:rFonts w:eastAsia="Times New Roman"/>
          <w:color w:val="000000"/>
          <w:spacing w:val="-1"/>
          <w:sz w:val="10"/>
        </w:rPr>
        <w:t xml:space="preserve"> and housekeeping_</w:t>
      </w:r>
    </w:p>
    <w:p w14:paraId="79F66ED8" w14:textId="77777777" w:rsidR="00B8761B" w:rsidRDefault="00DC3CBD" w:rsidP="003C08C2">
      <w:pPr>
        <w:numPr>
          <w:ilvl w:val="0"/>
          <w:numId w:val="4"/>
        </w:numPr>
        <w:tabs>
          <w:tab w:val="clear" w:pos="576"/>
          <w:tab w:val="left" w:pos="648"/>
        </w:tabs>
        <w:spacing w:before="90" w:line="135" w:lineRule="exact"/>
        <w:ind w:left="72"/>
        <w:textAlignment w:val="baseline"/>
        <w:rPr>
          <w:rFonts w:eastAsia="Times New Roman"/>
          <w:color w:val="000000"/>
          <w:sz w:val="10"/>
        </w:rPr>
      </w:pPr>
      <w:r>
        <w:rPr>
          <w:rFonts w:eastAsia="Times New Roman"/>
          <w:color w:val="000000"/>
          <w:sz w:val="10"/>
        </w:rPr>
        <w:t xml:space="preserve">Pont </w:t>
      </w:r>
      <w:r>
        <w:rPr>
          <w:rFonts w:eastAsia="Times New Roman"/>
          <w:i/>
          <w:color w:val="000000"/>
          <w:sz w:val="10"/>
        </w:rPr>
        <w:t xml:space="preserve">nothing </w:t>
      </w:r>
      <w:r>
        <w:rPr>
          <w:rFonts w:eastAsia="Times New Roman"/>
          <w:color w:val="000000"/>
          <w:sz w:val="10"/>
        </w:rPr>
        <w:t>down drains.</w:t>
      </w:r>
    </w:p>
    <w:p w14:paraId="7E073AD1" w14:textId="77777777" w:rsidR="00B8761B" w:rsidRDefault="00DC3CBD">
      <w:pPr>
        <w:spacing w:before="2" w:line="162" w:lineRule="exact"/>
        <w:textAlignment w:val="baseline"/>
        <w:rPr>
          <w:rFonts w:eastAsia="Times New Roman"/>
          <w:color w:val="03342B"/>
          <w:spacing w:val="-3"/>
          <w:sz w:val="14"/>
        </w:rPr>
      </w:pPr>
      <w:r>
        <w:br w:type="column"/>
      </w:r>
      <w:r>
        <w:rPr>
          <w:rFonts w:eastAsia="Times New Roman"/>
          <w:color w:val="03342B"/>
          <w:spacing w:val="-3"/>
          <w:sz w:val="14"/>
        </w:rPr>
        <w:t>Waste Disposal</w:t>
      </w:r>
    </w:p>
    <w:p w14:paraId="766868EC" w14:textId="77777777" w:rsidR="00B8761B" w:rsidRDefault="00930450" w:rsidP="003C08C2">
      <w:pPr>
        <w:numPr>
          <w:ilvl w:val="0"/>
          <w:numId w:val="5"/>
        </w:numPr>
        <w:tabs>
          <w:tab w:val="clear" w:pos="504"/>
          <w:tab w:val="left" w:pos="648"/>
        </w:tabs>
        <w:spacing w:before="70" w:line="135" w:lineRule="exact"/>
        <w:ind w:left="144" w:right="144"/>
        <w:textAlignment w:val="baseline"/>
        <w:rPr>
          <w:rFonts w:eastAsia="Times New Roman"/>
          <w:color w:val="000000"/>
          <w:spacing w:val="-2"/>
          <w:sz w:val="10"/>
        </w:rPr>
      </w:pPr>
      <w:r>
        <w:rPr>
          <w:noProof/>
        </w:rPr>
        <mc:AlternateContent>
          <mc:Choice Requires="wps">
            <w:drawing>
              <wp:anchor distT="0" distB="0" distL="0" distR="0" simplePos="0" relativeHeight="251637248" behindDoc="1" locked="0" layoutInCell="1" allowOverlap="1" wp14:anchorId="2EFB41FC" wp14:editId="781F3151">
                <wp:simplePos x="0" y="0"/>
                <wp:positionH relativeFrom="page">
                  <wp:posOffset>4518025</wp:posOffset>
                </wp:positionH>
                <wp:positionV relativeFrom="page">
                  <wp:posOffset>1408430</wp:posOffset>
                </wp:positionV>
                <wp:extent cx="1611630" cy="3861435"/>
                <wp:effectExtent l="0" t="0" r="0" b="0"/>
                <wp:wrapSquare wrapText="bothSides"/>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386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B0DA9" w14:textId="77777777" w:rsidR="00AA7011" w:rsidRDefault="00AA7011">
                            <w:pPr>
                              <w:ind w:left="47"/>
                              <w:textAlignment w:val="baseline"/>
                            </w:pPr>
                            <w:r>
                              <w:rPr>
                                <w:noProof/>
                              </w:rPr>
                              <w:drawing>
                                <wp:inline distT="0" distB="0" distL="0" distR="0" wp14:anchorId="57D35FC7" wp14:editId="630E326D">
                                  <wp:extent cx="1581785" cy="386143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32"/>
                                          <a:stretch>
                                            <a:fillRect/>
                                          </a:stretch>
                                        </pic:blipFill>
                                        <pic:spPr>
                                          <a:xfrm>
                                            <a:off x="0" y="0"/>
                                            <a:ext cx="1581785" cy="38614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41FC" id="Text Box 47" o:spid="_x0000_s1031" type="#_x0000_t202" style="position:absolute;left:0;text-align:left;margin-left:355.75pt;margin-top:110.9pt;width:126.9pt;height:304.0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" filled="f" stroked="f">
                <v:textbox inset="0,0,0,0">
                  <w:txbxContent>
                    <w:p w14:paraId="38FB0DA9" w14:textId="77777777" w:rsidR="00AA7011" w:rsidRDefault="00AA7011">
                      <w:pPr>
                        <w:ind w:left="47"/>
                        <w:textAlignment w:val="baseline"/>
                      </w:pPr>
                      <w:r>
                        <w:rPr>
                          <w:noProof/>
                        </w:rPr>
                        <w:drawing>
                          <wp:inline distT="0" distB="0" distL="0" distR="0" wp14:anchorId="57D35FC7" wp14:editId="630E326D">
                            <wp:extent cx="1581785" cy="386143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33"/>
                                    <a:stretch>
                                      <a:fillRect/>
                                    </a:stretch>
                                  </pic:blipFill>
                                  <pic:spPr>
                                    <a:xfrm>
                                      <a:off x="0" y="0"/>
                                      <a:ext cx="1581785" cy="386143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38272" behindDoc="1" locked="0" layoutInCell="1" allowOverlap="1" wp14:anchorId="5FB3E949" wp14:editId="14096EE9">
                <wp:simplePos x="0" y="0"/>
                <wp:positionH relativeFrom="page">
                  <wp:posOffset>4559935</wp:posOffset>
                </wp:positionH>
                <wp:positionV relativeFrom="page">
                  <wp:posOffset>2805430</wp:posOffset>
                </wp:positionV>
                <wp:extent cx="490855" cy="175260"/>
                <wp:effectExtent l="0" t="0" r="0" b="0"/>
                <wp:wrapSquare wrapText="bothSides"/>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B8E35" w14:textId="77777777" w:rsidR="00AA7011" w:rsidRDefault="00AA7011">
                            <w:pPr>
                              <w:spacing w:before="39" w:line="74" w:lineRule="exact"/>
                              <w:jc w:val="center"/>
                              <w:textAlignment w:val="baseline"/>
                              <w:rPr>
                                <w:rFonts w:eastAsia="Times New Roman"/>
                                <w:color w:val="000000"/>
                                <w:spacing w:val="22"/>
                                <w:sz w:val="10"/>
                              </w:rPr>
                            </w:pPr>
                            <w:r>
                              <w:rPr>
                                <w:rFonts w:eastAsia="Times New Roman"/>
                                <w:color w:val="000000"/>
                                <w:spacing w:val="22"/>
                                <w:sz w:val="10"/>
                              </w:rPr>
                              <w:t xml:space="preserve">a lathe Area </w:t>
                            </w:r>
                            <w:r>
                              <w:rPr>
                                <w:rFonts w:eastAsia="Times New Roman"/>
                                <w:color w:val="000000"/>
                                <w:spacing w:val="22"/>
                                <w:sz w:val="10"/>
                              </w:rPr>
                              <w:br/>
                              <w:t xml:space="preserve">Free.). </w:t>
                            </w:r>
                            <w:r>
                              <w:rPr>
                                <w:rFonts w:eastAsia="Times New Roman"/>
                                <w:color w:val="000000"/>
                                <w:spacing w:val="22"/>
                                <w:sz w:val="10"/>
                              </w:rPr>
                              <w:br/>
                              <w:t>testate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E949" id="Text Box 46" o:spid="_x0000_s1032" type="#_x0000_t202" style="position:absolute;left:0;text-align:left;margin-left:359.05pt;margin-top:220.9pt;width:38.65pt;height:13.8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" filled="f" stroked="f">
                <v:textbox inset="0,0,0,0">
                  <w:txbxContent>
                    <w:p w14:paraId="6CAB8E35" w14:textId="77777777" w:rsidR="00AA7011" w:rsidRDefault="00AA7011">
                      <w:pPr>
                        <w:spacing w:before="39" w:line="74" w:lineRule="exact"/>
                        <w:jc w:val="center"/>
                        <w:textAlignment w:val="baseline"/>
                        <w:rPr>
                          <w:rFonts w:eastAsia="Times New Roman"/>
                          <w:color w:val="000000"/>
                          <w:spacing w:val="22"/>
                          <w:sz w:val="10"/>
                        </w:rPr>
                      </w:pPr>
                      <w:r>
                        <w:rPr>
                          <w:rFonts w:eastAsia="Times New Roman"/>
                          <w:color w:val="000000"/>
                          <w:spacing w:val="22"/>
                          <w:sz w:val="10"/>
                        </w:rPr>
                        <w:t xml:space="preserve">a lathe Area </w:t>
                      </w:r>
                      <w:r>
                        <w:rPr>
                          <w:rFonts w:eastAsia="Times New Roman"/>
                          <w:color w:val="000000"/>
                          <w:spacing w:val="22"/>
                          <w:sz w:val="10"/>
                        </w:rPr>
                        <w:br/>
                        <w:t xml:space="preserve">Free.). </w:t>
                      </w:r>
                      <w:r>
                        <w:rPr>
                          <w:rFonts w:eastAsia="Times New Roman"/>
                          <w:color w:val="000000"/>
                          <w:spacing w:val="22"/>
                          <w:sz w:val="10"/>
                        </w:rPr>
                        <w:br/>
                        <w:t>testate</w:t>
                      </w:r>
                    </w:p>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1" allowOverlap="1" wp14:anchorId="48F0AEDF" wp14:editId="54716CC3">
                <wp:simplePos x="0" y="0"/>
                <wp:positionH relativeFrom="page">
                  <wp:posOffset>4518025</wp:posOffset>
                </wp:positionH>
                <wp:positionV relativeFrom="page">
                  <wp:posOffset>2571115</wp:posOffset>
                </wp:positionV>
                <wp:extent cx="504190" cy="71755"/>
                <wp:effectExtent l="0" t="0" r="0" b="0"/>
                <wp:wrapSquare wrapText="bothSides"/>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7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92C5" w14:textId="77777777" w:rsidR="00AA7011" w:rsidRDefault="00AA7011">
                            <w:pPr>
                              <w:spacing w:before="2" w:line="110" w:lineRule="exact"/>
                              <w:textAlignment w:val="baseline"/>
                              <w:rPr>
                                <w:rFonts w:eastAsia="Times New Roman"/>
                                <w:color w:val="000000"/>
                                <w:spacing w:val="9"/>
                                <w:sz w:val="10"/>
                              </w:rPr>
                            </w:pPr>
                            <w:r>
                              <w:rPr>
                                <w:rFonts w:eastAsia="Times New Roman"/>
                                <w:color w:val="000000"/>
                                <w:spacing w:val="9"/>
                                <w:sz w:val="10"/>
                              </w:rPr>
                              <w:t>9. letbe Crum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AEDF" id="Text Box 45" o:spid="_x0000_s1033" type="#_x0000_t202" style="position:absolute;left:0;text-align:left;margin-left:355.75pt;margin-top:202.45pt;width:39.7pt;height:5.6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" filled="f" stroked="f">
                <v:textbox inset="0,0,0,0">
                  <w:txbxContent>
                    <w:p w14:paraId="761492C5" w14:textId="77777777" w:rsidR="00AA7011" w:rsidRDefault="00AA7011">
                      <w:pPr>
                        <w:spacing w:before="2" w:line="110" w:lineRule="exact"/>
                        <w:textAlignment w:val="baseline"/>
                        <w:rPr>
                          <w:rFonts w:eastAsia="Times New Roman"/>
                          <w:color w:val="000000"/>
                          <w:spacing w:val="9"/>
                          <w:sz w:val="10"/>
                        </w:rPr>
                      </w:pPr>
                      <w:r>
                        <w:rPr>
                          <w:rFonts w:eastAsia="Times New Roman"/>
                          <w:color w:val="000000"/>
                          <w:spacing w:val="9"/>
                          <w:sz w:val="10"/>
                        </w:rPr>
                        <w:t>9. letbe Crum</w:t>
                      </w:r>
                    </w:p>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1" allowOverlap="1" wp14:anchorId="1E66672F" wp14:editId="59913098">
                <wp:simplePos x="0" y="0"/>
                <wp:positionH relativeFrom="page">
                  <wp:posOffset>4580890</wp:posOffset>
                </wp:positionH>
                <wp:positionV relativeFrom="page">
                  <wp:posOffset>3437890</wp:posOffset>
                </wp:positionV>
                <wp:extent cx="500380" cy="332105"/>
                <wp:effectExtent l="0" t="0" r="0" b="0"/>
                <wp:wrapSquare wrapText="bothSides"/>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16B8E" w14:textId="77777777" w:rsidR="00AA7011" w:rsidRDefault="00AA7011">
                            <w:pPr>
                              <w:spacing w:before="28" w:line="135" w:lineRule="exact"/>
                              <w:ind w:left="72"/>
                              <w:textAlignment w:val="baseline"/>
                              <w:rPr>
                                <w:rFonts w:eastAsia="Times New Roman"/>
                                <w:color w:val="000000"/>
                                <w:sz w:val="14"/>
                              </w:rPr>
                            </w:pPr>
                            <w:r>
                              <w:rPr>
                                <w:rFonts w:eastAsia="Times New Roman"/>
                                <w:color w:val="000000"/>
                                <w:sz w:val="14"/>
                              </w:rPr>
                              <w:t>Anatomy of a Bar Code</w:t>
                            </w:r>
                          </w:p>
                          <w:p w14:paraId="0BF7E647" w14:textId="77777777" w:rsidR="00AA7011" w:rsidRDefault="00AA7011">
                            <w:pPr>
                              <w:spacing w:before="90" w:line="130" w:lineRule="exact"/>
                              <w:textAlignment w:val="baseline"/>
                              <w:rPr>
                                <w:rFonts w:ascii="Arial Narrow" w:eastAsia="Arial Narrow" w:hAnsi="Arial Narrow"/>
                                <w:color w:val="000000"/>
                                <w:sz w:val="11"/>
                              </w:rPr>
                            </w:pPr>
                            <w:r>
                              <w:rPr>
                                <w:rFonts w:ascii="Arial Narrow" w:eastAsia="Arial Narrow" w:hAnsi="Arial Narrow"/>
                                <w:color w:val="000000"/>
                                <w:sz w:val="11"/>
                              </w:rPr>
                              <w:t xml:space="preserve">to </w:t>
                            </w:r>
                            <w:r>
                              <w:rPr>
                                <w:rFonts w:eastAsia="Times New Roman"/>
                                <w:color w:val="000000"/>
                                <w:sz w:val="10"/>
                              </w:rPr>
                              <w:t>Numbor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6672F" id="Text Box 44" o:spid="_x0000_s1034" type="#_x0000_t202" style="position:absolute;left:0;text-align:left;margin-left:360.7pt;margin-top:270.7pt;width:39.4pt;height:26.1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" filled="f" stroked="f">
                <v:textbox inset="0,0,0,0">
                  <w:txbxContent>
                    <w:p w14:paraId="1D316B8E" w14:textId="77777777" w:rsidR="00AA7011" w:rsidRDefault="00AA7011">
                      <w:pPr>
                        <w:spacing w:before="28" w:line="135" w:lineRule="exact"/>
                        <w:ind w:left="72"/>
                        <w:textAlignment w:val="baseline"/>
                        <w:rPr>
                          <w:rFonts w:eastAsia="Times New Roman"/>
                          <w:color w:val="000000"/>
                          <w:sz w:val="14"/>
                        </w:rPr>
                      </w:pPr>
                      <w:r>
                        <w:rPr>
                          <w:rFonts w:eastAsia="Times New Roman"/>
                          <w:color w:val="000000"/>
                          <w:sz w:val="14"/>
                        </w:rPr>
                        <w:t>Anatomy of a Bar Code</w:t>
                      </w:r>
                    </w:p>
                    <w:p w14:paraId="0BF7E647" w14:textId="77777777" w:rsidR="00AA7011" w:rsidRDefault="00AA7011">
                      <w:pPr>
                        <w:spacing w:before="90" w:line="130" w:lineRule="exact"/>
                        <w:textAlignment w:val="baseline"/>
                        <w:rPr>
                          <w:rFonts w:ascii="Arial Narrow" w:eastAsia="Arial Narrow" w:hAnsi="Arial Narrow"/>
                          <w:color w:val="000000"/>
                          <w:sz w:val="11"/>
                        </w:rPr>
                      </w:pPr>
                      <w:r>
                        <w:rPr>
                          <w:rFonts w:ascii="Arial Narrow" w:eastAsia="Arial Narrow" w:hAnsi="Arial Narrow"/>
                          <w:color w:val="000000"/>
                          <w:sz w:val="11"/>
                        </w:rPr>
                        <w:t xml:space="preserve">to </w:t>
                      </w:r>
                      <w:r>
                        <w:rPr>
                          <w:rFonts w:eastAsia="Times New Roman"/>
                          <w:color w:val="000000"/>
                          <w:sz w:val="10"/>
                        </w:rPr>
                        <w:t>Numbor</w:t>
                      </w: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1" allowOverlap="1" wp14:anchorId="32020BBD" wp14:editId="1389274E">
                <wp:simplePos x="0" y="0"/>
                <wp:positionH relativeFrom="page">
                  <wp:posOffset>4539615</wp:posOffset>
                </wp:positionH>
                <wp:positionV relativeFrom="page">
                  <wp:posOffset>2253615</wp:posOffset>
                </wp:positionV>
                <wp:extent cx="330200" cy="74295"/>
                <wp:effectExtent l="0" t="0" r="0" b="0"/>
                <wp:wrapSquare wrapText="bothSides"/>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1FF9D" w14:textId="77777777" w:rsidR="00AA7011" w:rsidRDefault="00AA7011">
                            <w:pPr>
                              <w:tabs>
                                <w:tab w:val="right" w:pos="504"/>
                              </w:tabs>
                              <w:spacing w:before="2" w:line="106" w:lineRule="exact"/>
                              <w:textAlignment w:val="baseline"/>
                              <w:rPr>
                                <w:rFonts w:eastAsia="Times New Roman"/>
                                <w:color w:val="000000"/>
                                <w:sz w:val="10"/>
                              </w:rPr>
                            </w:pPr>
                            <w:r>
                              <w:rPr>
                                <w:rFonts w:eastAsia="Times New Roman"/>
                                <w:color w:val="000000"/>
                                <w:sz w:val="10"/>
                              </w:rPr>
                              <w:t>0.</w:t>
                            </w:r>
                            <w:r>
                              <w:rPr>
                                <w:rFonts w:eastAsia="Times New Roman"/>
                                <w:color w:val="000000"/>
                                <w:sz w:val="10"/>
                              </w:rPr>
                              <w:tab/>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20BBD" id="Text Box 43" o:spid="_x0000_s1035" type="#_x0000_t202" style="position:absolute;left:0;text-align:left;margin-left:357.45pt;margin-top:177.45pt;width:26pt;height:5.8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" filled="f" stroked="f">
                <v:textbox inset="0,0,0,0">
                  <w:txbxContent>
                    <w:p w14:paraId="7031FF9D" w14:textId="77777777" w:rsidR="00AA7011" w:rsidRDefault="00AA7011">
                      <w:pPr>
                        <w:tabs>
                          <w:tab w:val="right" w:pos="504"/>
                        </w:tabs>
                        <w:spacing w:before="2" w:line="106" w:lineRule="exact"/>
                        <w:textAlignment w:val="baseline"/>
                        <w:rPr>
                          <w:rFonts w:eastAsia="Times New Roman"/>
                          <w:color w:val="000000"/>
                          <w:sz w:val="10"/>
                        </w:rPr>
                      </w:pPr>
                      <w:r>
                        <w:rPr>
                          <w:rFonts w:eastAsia="Times New Roman"/>
                          <w:color w:val="000000"/>
                          <w:sz w:val="10"/>
                        </w:rPr>
                        <w:t>0.</w:t>
                      </w:r>
                      <w:r>
                        <w:rPr>
                          <w:rFonts w:eastAsia="Times New Roman"/>
                          <w:color w:val="000000"/>
                          <w:sz w:val="10"/>
                        </w:rPr>
                        <w:tab/>
                        <w:t>1.1</w:t>
                      </w:r>
                    </w:p>
                  </w:txbxContent>
                </v:textbox>
                <w10:wrap type="square" anchorx="page" anchory="page"/>
              </v:shape>
            </w:pict>
          </mc:Fallback>
        </mc:AlternateContent>
      </w:r>
      <w:r>
        <w:rPr>
          <w:noProof/>
        </w:rPr>
        <mc:AlternateContent>
          <mc:Choice Requires="wps">
            <w:drawing>
              <wp:anchor distT="0" distB="0" distL="0" distR="0" simplePos="0" relativeHeight="251642368" behindDoc="1" locked="0" layoutInCell="1" allowOverlap="1" wp14:anchorId="0FB5A66B" wp14:editId="46BE0A7F">
                <wp:simplePos x="0" y="0"/>
                <wp:positionH relativeFrom="page">
                  <wp:posOffset>4545965</wp:posOffset>
                </wp:positionH>
                <wp:positionV relativeFrom="page">
                  <wp:posOffset>2642870</wp:posOffset>
                </wp:positionV>
                <wp:extent cx="390525" cy="63500"/>
                <wp:effectExtent l="0" t="0" r="0" b="0"/>
                <wp:wrapSquare wrapText="bothSides"/>
                <wp:docPr id="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2E6FC" w14:textId="77777777" w:rsidR="00AA7011" w:rsidRDefault="00AA7011">
                            <w:pPr>
                              <w:spacing w:line="86" w:lineRule="exact"/>
                              <w:textAlignment w:val="baseline"/>
                              <w:rPr>
                                <w:rFonts w:eastAsia="Times New Roman"/>
                                <w:color w:val="000000"/>
                                <w:spacing w:val="17"/>
                                <w:sz w:val="10"/>
                              </w:rPr>
                            </w:pPr>
                            <w:r>
                              <w:rPr>
                                <w:rFonts w:eastAsia="Times New Roman"/>
                                <w:color w:val="000000"/>
                                <w:spacing w:val="17"/>
                                <w:sz w:val="10"/>
                              </w:rPr>
                              <w:t>ler nn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5A66B" id="Text Box 42" o:spid="_x0000_s1036" type="#_x0000_t202" style="position:absolute;left:0;text-align:left;margin-left:357.95pt;margin-top:208.1pt;width:30.75pt;height: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" filled="f" stroked="f">
                <v:textbox inset="0,0,0,0">
                  <w:txbxContent>
                    <w:p w14:paraId="20D2E6FC" w14:textId="77777777" w:rsidR="00AA7011" w:rsidRDefault="00AA7011">
                      <w:pPr>
                        <w:spacing w:line="86" w:lineRule="exact"/>
                        <w:textAlignment w:val="baseline"/>
                        <w:rPr>
                          <w:rFonts w:eastAsia="Times New Roman"/>
                          <w:color w:val="000000"/>
                          <w:spacing w:val="17"/>
                          <w:sz w:val="10"/>
                        </w:rPr>
                      </w:pPr>
                      <w:r>
                        <w:rPr>
                          <w:rFonts w:eastAsia="Times New Roman"/>
                          <w:color w:val="000000"/>
                          <w:spacing w:val="17"/>
                          <w:sz w:val="10"/>
                        </w:rPr>
                        <w:t>ler nn a,</w:t>
                      </w:r>
                    </w:p>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1" allowOverlap="1" wp14:anchorId="03A589C0" wp14:editId="00A2358A">
                <wp:simplePos x="0" y="0"/>
                <wp:positionH relativeFrom="page">
                  <wp:posOffset>4641850</wp:posOffset>
                </wp:positionH>
                <wp:positionV relativeFrom="page">
                  <wp:posOffset>1597025</wp:posOffset>
                </wp:positionV>
                <wp:extent cx="716280" cy="310515"/>
                <wp:effectExtent l="0" t="0" r="0" b="0"/>
                <wp:wrapSquare wrapText="bothSides"/>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16E1" w14:textId="77777777" w:rsidR="00AA7011" w:rsidRDefault="00AA7011">
                            <w:pPr>
                              <w:spacing w:line="160" w:lineRule="exact"/>
                              <w:textAlignment w:val="baseline"/>
                              <w:rPr>
                                <w:rFonts w:eastAsia="Times New Roman"/>
                                <w:color w:val="000000"/>
                                <w:spacing w:val="-2"/>
                                <w:sz w:val="14"/>
                              </w:rPr>
                            </w:pPr>
                            <w:r>
                              <w:rPr>
                                <w:rFonts w:eastAsia="Times New Roman"/>
                                <w:color w:val="000000"/>
                                <w:spacing w:val="-2"/>
                                <w:sz w:val="14"/>
                              </w:rPr>
                              <w:t>Ten Questions To Ask Yourself About Your Waste Drum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589C0" id="Text Box 41" o:spid="_x0000_s1037" type="#_x0000_t202" style="position:absolute;left:0;text-align:left;margin-left:365.5pt;margin-top:125.75pt;width:56.4pt;height:24.4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" filled="f" stroked="f">
                <v:textbox inset="0,0,0,0">
                  <w:txbxContent>
                    <w:p w14:paraId="0F0116E1" w14:textId="77777777" w:rsidR="00AA7011" w:rsidRDefault="00AA7011">
                      <w:pPr>
                        <w:spacing w:line="160" w:lineRule="exact"/>
                        <w:textAlignment w:val="baseline"/>
                        <w:rPr>
                          <w:rFonts w:eastAsia="Times New Roman"/>
                          <w:color w:val="000000"/>
                          <w:spacing w:val="-2"/>
                          <w:sz w:val="14"/>
                        </w:rPr>
                      </w:pPr>
                      <w:r>
                        <w:rPr>
                          <w:rFonts w:eastAsia="Times New Roman"/>
                          <w:color w:val="000000"/>
                          <w:spacing w:val="-2"/>
                          <w:sz w:val="14"/>
                        </w:rPr>
                        <w:t>Ten Questions To Ask Yourself About Your Waste Drum</w:t>
                      </w: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1" allowOverlap="1" wp14:anchorId="69EC97BE" wp14:editId="34863F19">
                <wp:simplePos x="0" y="0"/>
                <wp:positionH relativeFrom="page">
                  <wp:posOffset>4588510</wp:posOffset>
                </wp:positionH>
                <wp:positionV relativeFrom="page">
                  <wp:posOffset>4147185</wp:posOffset>
                </wp:positionV>
                <wp:extent cx="447040" cy="272415"/>
                <wp:effectExtent l="0" t="0" r="0" b="0"/>
                <wp:wrapSquare wrapText="bothSides"/>
                <wp:docPr id="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F90E6" w14:textId="77777777" w:rsidR="00AA7011" w:rsidRDefault="00AA7011">
                            <w:pPr>
                              <w:spacing w:before="5" w:line="130" w:lineRule="exact"/>
                              <w:textAlignment w:val="baseline"/>
                              <w:rPr>
                                <w:rFonts w:eastAsia="Times New Roman"/>
                                <w:color w:val="000000"/>
                                <w:spacing w:val="16"/>
                                <w:sz w:val="10"/>
                              </w:rPr>
                            </w:pPr>
                            <w:r>
                              <w:rPr>
                                <w:rFonts w:eastAsia="Times New Roman"/>
                                <w:color w:val="000000"/>
                                <w:spacing w:val="16"/>
                                <w:sz w:val="10"/>
                              </w:rPr>
                              <w:t xml:space="preserve">lecranuhtlan </w:t>
                            </w:r>
                            <w:r>
                              <w:rPr>
                                <w:rFonts w:ascii="Arial Narrow" w:eastAsia="Arial Narrow" w:hAnsi="Arial Narrow"/>
                                <w:color w:val="000000"/>
                                <w:spacing w:val="16"/>
                                <w:sz w:val="11"/>
                              </w:rPr>
                              <w:t>a</w:t>
                            </w:r>
                            <w:r>
                              <w:rPr>
                                <w:rFonts w:eastAsia="Times New Roman"/>
                                <w:color w:val="000000"/>
                                <w:spacing w:val="16"/>
                                <w:sz w:val="10"/>
                              </w:rPr>
                              <w:t>t</w:t>
                            </w:r>
                          </w:p>
                          <w:p w14:paraId="47A6C2E3" w14:textId="77777777" w:rsidR="00AA7011" w:rsidRDefault="00AA7011">
                            <w:pPr>
                              <w:spacing w:before="2" w:line="157" w:lineRule="exact"/>
                              <w:textAlignment w:val="baseline"/>
                              <w:rPr>
                                <w:rFonts w:eastAsia="Times New Roman"/>
                                <w:color w:val="000000"/>
                                <w:spacing w:val="10"/>
                                <w:sz w:val="14"/>
                              </w:rPr>
                            </w:pPr>
                            <w:r>
                              <w:rPr>
                                <w:rFonts w:eastAsia="Times New Roman"/>
                                <w:color w:val="000000"/>
                                <w:spacing w:val="10"/>
                                <w:sz w:val="14"/>
                              </w:rPr>
                              <w:t>s.ssi.00s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C97BE" id="Text Box 40" o:spid="_x0000_s1038" type="#_x0000_t202" style="position:absolute;left:0;text-align:left;margin-left:361.3pt;margin-top:326.55pt;width:35.2pt;height:21.4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" filled="f" stroked="f">
                <v:textbox inset="0,0,0,0">
                  <w:txbxContent>
                    <w:p w14:paraId="5E3F90E6" w14:textId="77777777" w:rsidR="00AA7011" w:rsidRDefault="00AA7011">
                      <w:pPr>
                        <w:spacing w:before="5" w:line="130" w:lineRule="exact"/>
                        <w:textAlignment w:val="baseline"/>
                        <w:rPr>
                          <w:rFonts w:eastAsia="Times New Roman"/>
                          <w:color w:val="000000"/>
                          <w:spacing w:val="16"/>
                          <w:sz w:val="10"/>
                        </w:rPr>
                      </w:pPr>
                      <w:r>
                        <w:rPr>
                          <w:rFonts w:eastAsia="Times New Roman"/>
                          <w:color w:val="000000"/>
                          <w:spacing w:val="16"/>
                          <w:sz w:val="10"/>
                        </w:rPr>
                        <w:t xml:space="preserve">lecranuhtlan </w:t>
                      </w:r>
                      <w:r>
                        <w:rPr>
                          <w:rFonts w:ascii="Arial Narrow" w:eastAsia="Arial Narrow" w:hAnsi="Arial Narrow"/>
                          <w:color w:val="000000"/>
                          <w:spacing w:val="16"/>
                          <w:sz w:val="11"/>
                        </w:rPr>
                        <w:t>a</w:t>
                      </w:r>
                      <w:r>
                        <w:rPr>
                          <w:rFonts w:eastAsia="Times New Roman"/>
                          <w:color w:val="000000"/>
                          <w:spacing w:val="16"/>
                          <w:sz w:val="10"/>
                        </w:rPr>
                        <w:t>t</w:t>
                      </w:r>
                    </w:p>
                    <w:p w14:paraId="47A6C2E3" w14:textId="77777777" w:rsidR="00AA7011" w:rsidRDefault="00AA7011">
                      <w:pPr>
                        <w:spacing w:before="2" w:line="157" w:lineRule="exact"/>
                        <w:textAlignment w:val="baseline"/>
                        <w:rPr>
                          <w:rFonts w:eastAsia="Times New Roman"/>
                          <w:color w:val="000000"/>
                          <w:spacing w:val="10"/>
                          <w:sz w:val="14"/>
                        </w:rPr>
                      </w:pPr>
                      <w:r>
                        <w:rPr>
                          <w:rFonts w:eastAsia="Times New Roman"/>
                          <w:color w:val="000000"/>
                          <w:spacing w:val="10"/>
                          <w:sz w:val="14"/>
                        </w:rPr>
                        <w:t>s.ssi.00s</w:t>
                      </w: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1" allowOverlap="1" wp14:anchorId="1D2F76AE" wp14:editId="40E8A776">
                <wp:simplePos x="0" y="0"/>
                <wp:positionH relativeFrom="page">
                  <wp:posOffset>4597400</wp:posOffset>
                </wp:positionH>
                <wp:positionV relativeFrom="page">
                  <wp:posOffset>4844415</wp:posOffset>
                </wp:positionV>
                <wp:extent cx="461010" cy="135255"/>
                <wp:effectExtent l="0" t="0" r="0" b="0"/>
                <wp:wrapSquare wrapText="bothSides"/>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BB4E" w14:textId="77777777" w:rsidR="00AA7011" w:rsidRDefault="00AA7011">
                            <w:pPr>
                              <w:spacing w:before="21" w:line="91" w:lineRule="exact"/>
                              <w:textAlignment w:val="baseline"/>
                              <w:rPr>
                                <w:rFonts w:eastAsia="Times New Roman"/>
                                <w:color w:val="000000"/>
                                <w:spacing w:val="21"/>
                                <w:sz w:val="10"/>
                              </w:rPr>
                            </w:pPr>
                            <w:r>
                              <w:rPr>
                                <w:rFonts w:eastAsia="Times New Roman"/>
                                <w:color w:val="000000"/>
                                <w:spacing w:val="21"/>
                                <w:sz w:val="10"/>
                              </w:rPr>
                              <w:t>Tem. O M k j : r n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F76AE" id="Text Box 39" o:spid="_x0000_s1039" type="#_x0000_t202" style="position:absolute;left:0;text-align:left;margin-left:362pt;margin-top:381.45pt;width:36.3pt;height:10.6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" filled="f" stroked="f">
                <v:textbox inset="0,0,0,0">
                  <w:txbxContent>
                    <w:p w14:paraId="0D1EBB4E" w14:textId="77777777" w:rsidR="00AA7011" w:rsidRDefault="00AA7011">
                      <w:pPr>
                        <w:spacing w:before="21" w:line="91" w:lineRule="exact"/>
                        <w:textAlignment w:val="baseline"/>
                        <w:rPr>
                          <w:rFonts w:eastAsia="Times New Roman"/>
                          <w:color w:val="000000"/>
                          <w:spacing w:val="21"/>
                          <w:sz w:val="10"/>
                        </w:rPr>
                      </w:pPr>
                      <w:r>
                        <w:rPr>
                          <w:rFonts w:eastAsia="Times New Roman"/>
                          <w:color w:val="000000"/>
                          <w:spacing w:val="21"/>
                          <w:sz w:val="10"/>
                        </w:rPr>
                        <w:t>Tem. O M k j : r n r</w:t>
                      </w:r>
                    </w:p>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1" allowOverlap="1" wp14:anchorId="386D20D3" wp14:editId="4D911904">
                <wp:simplePos x="0" y="0"/>
                <wp:positionH relativeFrom="page">
                  <wp:posOffset>4643120</wp:posOffset>
                </wp:positionH>
                <wp:positionV relativeFrom="page">
                  <wp:posOffset>2327910</wp:posOffset>
                </wp:positionV>
                <wp:extent cx="457835" cy="113030"/>
                <wp:effectExtent l="0" t="0" r="0" b="0"/>
                <wp:wrapSquare wrapText="bothSides"/>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5C319" w14:textId="77777777" w:rsidR="00AA7011" w:rsidRPr="008C6611" w:rsidRDefault="00AA7011">
                            <w:pPr>
                              <w:spacing w:before="24" w:line="70" w:lineRule="exact"/>
                              <w:textAlignment w:val="baseline"/>
                              <w:rPr>
                                <w:rFonts w:eastAsia="Times New Roman"/>
                                <w:color w:val="000000"/>
                                <w:spacing w:val="8"/>
                                <w:sz w:val="10"/>
                                <w:lang w:val="pl-PL"/>
                              </w:rPr>
                            </w:pPr>
                            <w:r w:rsidRPr="008C6611">
                              <w:rPr>
                                <w:rFonts w:eastAsia="Times New Roman"/>
                                <w:color w:val="000000"/>
                                <w:spacing w:val="8"/>
                                <w:sz w:val="10"/>
                                <w:lang w:val="pl-PL"/>
                              </w:rPr>
                              <w:t>P r o p e r l y [ ' m i n d e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20D3" id="Text Box 38" o:spid="_x0000_s1040" type="#_x0000_t202" style="position:absolute;left:0;text-align:left;margin-left:365.6pt;margin-top:183.3pt;width:36.05pt;height:8.9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" filled="f" stroked="f">
                <v:textbox inset="0,0,0,0">
                  <w:txbxContent>
                    <w:p w14:paraId="1445C319" w14:textId="77777777" w:rsidR="00AA7011" w:rsidRPr="008C6611" w:rsidRDefault="00AA7011">
                      <w:pPr>
                        <w:spacing w:before="24" w:line="70" w:lineRule="exact"/>
                        <w:textAlignment w:val="baseline"/>
                        <w:rPr>
                          <w:rFonts w:eastAsia="Times New Roman"/>
                          <w:color w:val="000000"/>
                          <w:spacing w:val="8"/>
                          <w:sz w:val="10"/>
                          <w:lang w:val="pl-PL"/>
                        </w:rPr>
                      </w:pPr>
                      <w:r w:rsidRPr="008C6611">
                        <w:rPr>
                          <w:rFonts w:eastAsia="Times New Roman"/>
                          <w:color w:val="000000"/>
                          <w:spacing w:val="8"/>
                          <w:sz w:val="10"/>
                          <w:lang w:val="pl-PL"/>
                        </w:rPr>
                        <w:t>P r o p e r l y [ ' m i n d e n</w:t>
                      </w: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1" allowOverlap="1" wp14:anchorId="52798A8A" wp14:editId="1BC4B30A">
                <wp:simplePos x="0" y="0"/>
                <wp:positionH relativeFrom="page">
                  <wp:posOffset>4715510</wp:posOffset>
                </wp:positionH>
                <wp:positionV relativeFrom="page">
                  <wp:posOffset>1946275</wp:posOffset>
                </wp:positionV>
                <wp:extent cx="725170" cy="247650"/>
                <wp:effectExtent l="0" t="0" r="0" b="0"/>
                <wp:wrapSquare wrapText="bothSides"/>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1FE4" w14:textId="77777777" w:rsidR="00AA7011" w:rsidRDefault="00AA7011">
                            <w:pPr>
                              <w:spacing w:before="2" w:line="100" w:lineRule="exact"/>
                              <w:ind w:left="72"/>
                              <w:textAlignment w:val="baseline"/>
                              <w:rPr>
                                <w:rFonts w:eastAsia="Times New Roman"/>
                                <w:color w:val="000000"/>
                                <w:sz w:val="10"/>
                              </w:rPr>
                            </w:pPr>
                            <w:r>
                              <w:rPr>
                                <w:rFonts w:eastAsia="Times New Roman"/>
                                <w:color w:val="000000"/>
                                <w:sz w:val="10"/>
                              </w:rPr>
                              <w:t>'I. Wee Buns L hl he Li</w:t>
                            </w:r>
                          </w:p>
                          <w:p w14:paraId="72D55A19" w14:textId="77777777" w:rsidR="00AA7011" w:rsidRDefault="00AA7011">
                            <w:pPr>
                              <w:tabs>
                                <w:tab w:val="right" w:pos="1152"/>
                              </w:tabs>
                              <w:spacing w:line="96" w:lineRule="exact"/>
                              <w:ind w:left="72"/>
                              <w:textAlignment w:val="baseline"/>
                              <w:rPr>
                                <w:rFonts w:ascii="Arial Narrow" w:eastAsia="Arial Narrow" w:hAnsi="Arial Narrow"/>
                                <w:color w:val="000000"/>
                                <w:sz w:val="11"/>
                              </w:rPr>
                            </w:pPr>
                            <w:r>
                              <w:rPr>
                                <w:rFonts w:ascii="Arial Narrow" w:eastAsia="Arial Narrow" w:hAnsi="Arial Narrow"/>
                                <w:color w:val="000000"/>
                                <w:sz w:val="11"/>
                              </w:rPr>
                              <w:t>co</w:t>
                            </w:r>
                            <w:r>
                              <w:rPr>
                                <w:rFonts w:eastAsia="Times New Roman"/>
                                <w:color w:val="000000"/>
                                <w:sz w:val="10"/>
                              </w:rPr>
                              <w:t>als</w:t>
                            </w:r>
                            <w:r>
                              <w:rPr>
                                <w:rFonts w:eastAsia="Times New Roman"/>
                                <w:color w:val="000000"/>
                                <w:sz w:val="10"/>
                              </w:rPr>
                              <w:tab/>
                              <w:t>Star</w:t>
                            </w:r>
                          </w:p>
                          <w:p w14:paraId="7DEE5CFA" w14:textId="77777777" w:rsidR="00AA7011" w:rsidRDefault="00AA7011">
                            <w:pPr>
                              <w:spacing w:line="89" w:lineRule="exact"/>
                              <w:textAlignment w:val="baseline"/>
                              <w:rPr>
                                <w:rFonts w:eastAsia="Times New Roman"/>
                                <w:color w:val="000000"/>
                                <w:spacing w:val="2"/>
                                <w:sz w:val="10"/>
                              </w:rPr>
                            </w:pPr>
                            <w:r>
                              <w:rPr>
                                <w:rFonts w:eastAsia="Times New Roman"/>
                                <w:color w:val="000000"/>
                                <w:spacing w:val="2"/>
                                <w:sz w:val="10"/>
                              </w:rPr>
                              <w:t>re,ured</w:t>
                            </w:r>
                          </w:p>
                          <w:p w14:paraId="3C71D23D" w14:textId="77777777" w:rsidR="00AA7011" w:rsidRDefault="00AA7011">
                            <w:pPr>
                              <w:spacing w:line="89" w:lineRule="exact"/>
                              <w:textAlignment w:val="baseline"/>
                              <w:rPr>
                                <w:rFonts w:eastAsia="Times New Roman"/>
                                <w:color w:val="000000"/>
                                <w:spacing w:val="-1"/>
                                <w:sz w:val="10"/>
                              </w:rPr>
                            </w:pPr>
                            <w:r>
                              <w:rPr>
                                <w:rFonts w:eastAsia="Times New Roman"/>
                                <w:color w:val="000000"/>
                                <w:spacing w:val="-1"/>
                                <w:sz w:val="10"/>
                              </w:rPr>
                              <w:t>119100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98A8A" id="Text Box 37" o:spid="_x0000_s1041" type="#_x0000_t202" style="position:absolute;left:0;text-align:left;margin-left:371.3pt;margin-top:153.25pt;width:57.1pt;height:19.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" filled="f" stroked="f">
                <v:textbox inset="0,0,0,0">
                  <w:txbxContent>
                    <w:p w14:paraId="4CF51FE4" w14:textId="77777777" w:rsidR="00AA7011" w:rsidRDefault="00AA7011">
                      <w:pPr>
                        <w:spacing w:before="2" w:line="100" w:lineRule="exact"/>
                        <w:ind w:left="72"/>
                        <w:textAlignment w:val="baseline"/>
                        <w:rPr>
                          <w:rFonts w:eastAsia="Times New Roman"/>
                          <w:color w:val="000000"/>
                          <w:sz w:val="10"/>
                        </w:rPr>
                      </w:pPr>
                      <w:r>
                        <w:rPr>
                          <w:rFonts w:eastAsia="Times New Roman"/>
                          <w:color w:val="000000"/>
                          <w:sz w:val="10"/>
                        </w:rPr>
                        <w:t>'I. Wee Buns L hl he Li</w:t>
                      </w:r>
                    </w:p>
                    <w:p w14:paraId="72D55A19" w14:textId="77777777" w:rsidR="00AA7011" w:rsidRDefault="00AA7011">
                      <w:pPr>
                        <w:tabs>
                          <w:tab w:val="right" w:pos="1152"/>
                        </w:tabs>
                        <w:spacing w:line="96" w:lineRule="exact"/>
                        <w:ind w:left="72"/>
                        <w:textAlignment w:val="baseline"/>
                        <w:rPr>
                          <w:rFonts w:ascii="Arial Narrow" w:eastAsia="Arial Narrow" w:hAnsi="Arial Narrow"/>
                          <w:color w:val="000000"/>
                          <w:sz w:val="11"/>
                        </w:rPr>
                      </w:pPr>
                      <w:r>
                        <w:rPr>
                          <w:rFonts w:ascii="Arial Narrow" w:eastAsia="Arial Narrow" w:hAnsi="Arial Narrow"/>
                          <w:color w:val="000000"/>
                          <w:sz w:val="11"/>
                        </w:rPr>
                        <w:t>co</w:t>
                      </w:r>
                      <w:r>
                        <w:rPr>
                          <w:rFonts w:eastAsia="Times New Roman"/>
                          <w:color w:val="000000"/>
                          <w:sz w:val="10"/>
                        </w:rPr>
                        <w:t>als</w:t>
                      </w:r>
                      <w:r>
                        <w:rPr>
                          <w:rFonts w:eastAsia="Times New Roman"/>
                          <w:color w:val="000000"/>
                          <w:sz w:val="10"/>
                        </w:rPr>
                        <w:tab/>
                        <w:t>Star</w:t>
                      </w:r>
                    </w:p>
                    <w:p w14:paraId="7DEE5CFA" w14:textId="77777777" w:rsidR="00AA7011" w:rsidRDefault="00AA7011">
                      <w:pPr>
                        <w:spacing w:line="89" w:lineRule="exact"/>
                        <w:textAlignment w:val="baseline"/>
                        <w:rPr>
                          <w:rFonts w:eastAsia="Times New Roman"/>
                          <w:color w:val="000000"/>
                          <w:spacing w:val="2"/>
                          <w:sz w:val="10"/>
                        </w:rPr>
                      </w:pPr>
                      <w:r>
                        <w:rPr>
                          <w:rFonts w:eastAsia="Times New Roman"/>
                          <w:color w:val="000000"/>
                          <w:spacing w:val="2"/>
                          <w:sz w:val="10"/>
                        </w:rPr>
                        <w:t>re,ured</w:t>
                      </w:r>
                    </w:p>
                    <w:p w14:paraId="3C71D23D" w14:textId="77777777" w:rsidR="00AA7011" w:rsidRDefault="00AA7011">
                      <w:pPr>
                        <w:spacing w:line="89" w:lineRule="exact"/>
                        <w:textAlignment w:val="baseline"/>
                        <w:rPr>
                          <w:rFonts w:eastAsia="Times New Roman"/>
                          <w:color w:val="000000"/>
                          <w:spacing w:val="-1"/>
                          <w:sz w:val="10"/>
                        </w:rPr>
                      </w:pPr>
                      <w:r>
                        <w:rPr>
                          <w:rFonts w:eastAsia="Times New Roman"/>
                          <w:color w:val="000000"/>
                          <w:spacing w:val="-1"/>
                          <w:sz w:val="10"/>
                        </w:rPr>
                        <w:t>119100</w:t>
                      </w: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1" allowOverlap="1" wp14:anchorId="6415577B" wp14:editId="21C9E326">
                <wp:simplePos x="0" y="0"/>
                <wp:positionH relativeFrom="page">
                  <wp:posOffset>4655185</wp:posOffset>
                </wp:positionH>
                <wp:positionV relativeFrom="page">
                  <wp:posOffset>4567555</wp:posOffset>
                </wp:positionV>
                <wp:extent cx="262890" cy="74295"/>
                <wp:effectExtent l="0" t="0" r="0" b="0"/>
                <wp:wrapSquare wrapText="bothSides"/>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72F2" w14:textId="77777777" w:rsidR="00AA7011" w:rsidRDefault="00AA7011">
                            <w:pPr>
                              <w:spacing w:before="2" w:line="105" w:lineRule="exact"/>
                              <w:textAlignment w:val="baseline"/>
                              <w:rPr>
                                <w:rFonts w:eastAsia="Times New Roman"/>
                                <w:color w:val="000000"/>
                                <w:spacing w:val="15"/>
                                <w:sz w:val="10"/>
                              </w:rPr>
                            </w:pPr>
                            <w:r>
                              <w:rPr>
                                <w:rFonts w:eastAsia="Times New Roman"/>
                                <w:color w:val="000000"/>
                                <w:spacing w:val="15"/>
                                <w:sz w:val="10"/>
                              </w:rPr>
                              <w:t>snare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5577B" id="Text Box 36" o:spid="_x0000_s1042" type="#_x0000_t202" style="position:absolute;left:0;text-align:left;margin-left:366.55pt;margin-top:359.65pt;width:20.7pt;height:5.8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" filled="f" stroked="f">
                <v:textbox inset="0,0,0,0">
                  <w:txbxContent>
                    <w:p w14:paraId="61BB72F2" w14:textId="77777777" w:rsidR="00AA7011" w:rsidRDefault="00AA7011">
                      <w:pPr>
                        <w:spacing w:before="2" w:line="105" w:lineRule="exact"/>
                        <w:textAlignment w:val="baseline"/>
                        <w:rPr>
                          <w:rFonts w:eastAsia="Times New Roman"/>
                          <w:color w:val="000000"/>
                          <w:spacing w:val="15"/>
                          <w:sz w:val="10"/>
                        </w:rPr>
                      </w:pPr>
                      <w:r>
                        <w:rPr>
                          <w:rFonts w:eastAsia="Times New Roman"/>
                          <w:color w:val="000000"/>
                          <w:spacing w:val="15"/>
                          <w:sz w:val="10"/>
                        </w:rPr>
                        <w:t>snare</w:t>
                      </w: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14:anchorId="591BFDFF" wp14:editId="21EC0DA2">
                <wp:simplePos x="0" y="0"/>
                <wp:positionH relativeFrom="page">
                  <wp:posOffset>5035550</wp:posOffset>
                </wp:positionH>
                <wp:positionV relativeFrom="page">
                  <wp:posOffset>4097655</wp:posOffset>
                </wp:positionV>
                <wp:extent cx="481330" cy="187325"/>
                <wp:effectExtent l="0" t="0" r="0" b="0"/>
                <wp:wrapSquare wrapText="bothSides"/>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ADE2" w14:textId="77777777" w:rsidR="00AA7011" w:rsidRDefault="00AA7011">
                            <w:pPr>
                              <w:tabs>
                                <w:tab w:val="right" w:pos="792"/>
                              </w:tabs>
                              <w:spacing w:before="2" w:line="115" w:lineRule="exact"/>
                              <w:textAlignment w:val="baseline"/>
                              <w:rPr>
                                <w:rFonts w:eastAsia="Times New Roman"/>
                                <w:color w:val="000000"/>
                                <w:sz w:val="10"/>
                              </w:rPr>
                            </w:pPr>
                            <w:r>
                              <w:rPr>
                                <w:rFonts w:eastAsia="Times New Roman"/>
                                <w:color w:val="000000"/>
                                <w:sz w:val="10"/>
                              </w:rPr>
                              <w:t>=re</w:t>
                            </w:r>
                            <w:r>
                              <w:rPr>
                                <w:rFonts w:eastAsia="Times New Roman"/>
                                <w:color w:val="000000"/>
                                <w:sz w:val="10"/>
                              </w:rPr>
                              <w:tab/>
                              <w:t>tun</w:t>
                            </w:r>
                          </w:p>
                          <w:p w14:paraId="534AA9D1" w14:textId="77777777" w:rsidR="00AA7011" w:rsidRDefault="00AA7011">
                            <w:pPr>
                              <w:tabs>
                                <w:tab w:val="right" w:pos="792"/>
                                <w:tab w:val="right" w:leader="dot" w:pos="792"/>
                              </w:tabs>
                              <w:spacing w:before="27" w:line="72" w:lineRule="exact"/>
                              <w:textAlignment w:val="baseline"/>
                              <w:rPr>
                                <w:rFonts w:ascii="Arial" w:eastAsia="Arial" w:hAnsi="Arial"/>
                                <w:b/>
                                <w:i/>
                                <w:color w:val="000000"/>
                                <w:spacing w:val="-7"/>
                                <w:sz w:val="7"/>
                              </w:rPr>
                            </w:pPr>
                            <w:r>
                              <w:rPr>
                                <w:rFonts w:ascii="Arial" w:eastAsia="Arial" w:hAnsi="Arial"/>
                                <w:b/>
                                <w:i/>
                                <w:color w:val="000000"/>
                                <w:spacing w:val="-7"/>
                                <w:sz w:val="7"/>
                              </w:rPr>
                              <w:tab/>
                              <w:t>. 8 1 a d. 1 1 1 1 . . • .........•</w:t>
                            </w:r>
                            <w:r>
                              <w:rPr>
                                <w:rFonts w:ascii="Arial" w:eastAsia="Arial" w:hAnsi="Arial"/>
                                <w:b/>
                                <w:i/>
                                <w:color w:val="000000"/>
                                <w:spacing w:val="-7"/>
                                <w:sz w:val="7"/>
                              </w:rPr>
                              <w:tab/>
                              <w:t>• •</w:t>
                            </w:r>
                          </w:p>
                          <w:p w14:paraId="7261945C" w14:textId="77777777" w:rsidR="00AA7011" w:rsidRDefault="00AA7011">
                            <w:pPr>
                              <w:spacing w:line="70" w:lineRule="exact"/>
                              <w:textAlignment w:val="baseline"/>
                              <w:rPr>
                                <w:rFonts w:ascii="Bookman Old Style" w:eastAsia="Bookman Old Style" w:hAnsi="Bookman Old Style"/>
                                <w:b/>
                                <w:color w:val="000000"/>
                                <w:spacing w:val="-9"/>
                                <w:sz w:val="8"/>
                              </w:rPr>
                            </w:pPr>
                            <w:r>
                              <w:rPr>
                                <w:rFonts w:ascii="Bookman Old Style" w:eastAsia="Bookman Old Style" w:hAnsi="Bookman Old Style"/>
                                <w:b/>
                                <w:color w:val="000000"/>
                                <w:spacing w:val="-9"/>
                                <w:sz w:val="8"/>
                              </w:rPr>
                              <w:t>.</w:t>
                            </w:r>
                            <w:r>
                              <w:rPr>
                                <w:rFonts w:ascii="Arial" w:eastAsia="Arial" w:hAnsi="Arial"/>
                                <w:b/>
                                <w:color w:val="000000"/>
                                <w:spacing w:val="-9"/>
                                <w:sz w:val="4"/>
                              </w:rPr>
                              <w:t>1</w:t>
                            </w:r>
                            <w:r>
                              <w:rPr>
                                <w:rFonts w:ascii="Bookman Old Style" w:eastAsia="Bookman Old Style" w:hAnsi="Bookman Old Style"/>
                                <w:b/>
                                <w:color w:val="000000"/>
                                <w:spacing w:val="-9"/>
                                <w:sz w:val="8"/>
                              </w:rPr>
                              <w:t xml:space="preserve">1 </w:t>
                            </w:r>
                            <w:r>
                              <w:rPr>
                                <w:rFonts w:ascii="Arial" w:eastAsia="Arial" w:hAnsi="Arial"/>
                                <w:b/>
                                <w:color w:val="000000"/>
                                <w:spacing w:val="-9"/>
                                <w:sz w:val="8"/>
                                <w:vertAlign w:val="superscript"/>
                              </w:rPr>
                              <w:t>1</w:t>
                            </w:r>
                            <w:r>
                              <w:rPr>
                                <w:rFonts w:ascii="Bookman Old Style" w:eastAsia="Bookman Old Style" w:hAnsi="Bookman Old Style"/>
                                <w:b/>
                                <w:color w:val="000000"/>
                                <w:spacing w:val="-9"/>
                                <w:sz w:val="8"/>
                              </w:rPr>
                              <w:t>0 •1 0 .14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BFDFF" id="Text Box 35" o:spid="_x0000_s1043" type="#_x0000_t202" style="position:absolute;left:0;text-align:left;margin-left:396.5pt;margin-top:322.65pt;width:37.9pt;height:14.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" filled="f" stroked="f">
                <v:textbox inset="0,0,0,0">
                  <w:txbxContent>
                    <w:p w14:paraId="75FBADE2" w14:textId="77777777" w:rsidR="00AA7011" w:rsidRDefault="00AA7011">
                      <w:pPr>
                        <w:tabs>
                          <w:tab w:val="right" w:pos="792"/>
                        </w:tabs>
                        <w:spacing w:before="2" w:line="115" w:lineRule="exact"/>
                        <w:textAlignment w:val="baseline"/>
                        <w:rPr>
                          <w:rFonts w:eastAsia="Times New Roman"/>
                          <w:color w:val="000000"/>
                          <w:sz w:val="10"/>
                        </w:rPr>
                      </w:pPr>
                      <w:r>
                        <w:rPr>
                          <w:rFonts w:eastAsia="Times New Roman"/>
                          <w:color w:val="000000"/>
                          <w:sz w:val="10"/>
                        </w:rPr>
                        <w:t>=re</w:t>
                      </w:r>
                      <w:r>
                        <w:rPr>
                          <w:rFonts w:eastAsia="Times New Roman"/>
                          <w:color w:val="000000"/>
                          <w:sz w:val="10"/>
                        </w:rPr>
                        <w:tab/>
                        <w:t>tun</w:t>
                      </w:r>
                    </w:p>
                    <w:p w14:paraId="534AA9D1" w14:textId="77777777" w:rsidR="00AA7011" w:rsidRDefault="00AA7011">
                      <w:pPr>
                        <w:tabs>
                          <w:tab w:val="right" w:pos="792"/>
                          <w:tab w:val="right" w:leader="dot" w:pos="792"/>
                        </w:tabs>
                        <w:spacing w:before="27" w:line="72" w:lineRule="exact"/>
                        <w:textAlignment w:val="baseline"/>
                        <w:rPr>
                          <w:rFonts w:ascii="Arial" w:eastAsia="Arial" w:hAnsi="Arial"/>
                          <w:b/>
                          <w:i/>
                          <w:color w:val="000000"/>
                          <w:spacing w:val="-7"/>
                          <w:sz w:val="7"/>
                        </w:rPr>
                      </w:pPr>
                      <w:r>
                        <w:rPr>
                          <w:rFonts w:ascii="Arial" w:eastAsia="Arial" w:hAnsi="Arial"/>
                          <w:b/>
                          <w:i/>
                          <w:color w:val="000000"/>
                          <w:spacing w:val="-7"/>
                          <w:sz w:val="7"/>
                        </w:rPr>
                        <w:tab/>
                        <w:t>. 8 1 a d. 1 1 1 1 . . • .........•</w:t>
                      </w:r>
                      <w:r>
                        <w:rPr>
                          <w:rFonts w:ascii="Arial" w:eastAsia="Arial" w:hAnsi="Arial"/>
                          <w:b/>
                          <w:i/>
                          <w:color w:val="000000"/>
                          <w:spacing w:val="-7"/>
                          <w:sz w:val="7"/>
                        </w:rPr>
                        <w:tab/>
                        <w:t>• •</w:t>
                      </w:r>
                    </w:p>
                    <w:p w14:paraId="7261945C" w14:textId="77777777" w:rsidR="00AA7011" w:rsidRDefault="00AA7011">
                      <w:pPr>
                        <w:spacing w:line="70" w:lineRule="exact"/>
                        <w:textAlignment w:val="baseline"/>
                        <w:rPr>
                          <w:rFonts w:ascii="Bookman Old Style" w:eastAsia="Bookman Old Style" w:hAnsi="Bookman Old Style"/>
                          <w:b/>
                          <w:color w:val="000000"/>
                          <w:spacing w:val="-9"/>
                          <w:sz w:val="8"/>
                        </w:rPr>
                      </w:pPr>
                      <w:r>
                        <w:rPr>
                          <w:rFonts w:ascii="Bookman Old Style" w:eastAsia="Bookman Old Style" w:hAnsi="Bookman Old Style"/>
                          <w:b/>
                          <w:color w:val="000000"/>
                          <w:spacing w:val="-9"/>
                          <w:sz w:val="8"/>
                        </w:rPr>
                        <w:t>.</w:t>
                      </w:r>
                      <w:r>
                        <w:rPr>
                          <w:rFonts w:ascii="Arial" w:eastAsia="Arial" w:hAnsi="Arial"/>
                          <w:b/>
                          <w:color w:val="000000"/>
                          <w:spacing w:val="-9"/>
                          <w:sz w:val="4"/>
                        </w:rPr>
                        <w:t>1</w:t>
                      </w:r>
                      <w:r>
                        <w:rPr>
                          <w:rFonts w:ascii="Bookman Old Style" w:eastAsia="Bookman Old Style" w:hAnsi="Bookman Old Style"/>
                          <w:b/>
                          <w:color w:val="000000"/>
                          <w:spacing w:val="-9"/>
                          <w:sz w:val="8"/>
                        </w:rPr>
                        <w:t xml:space="preserve">1 </w:t>
                      </w:r>
                      <w:r>
                        <w:rPr>
                          <w:rFonts w:ascii="Arial" w:eastAsia="Arial" w:hAnsi="Arial"/>
                          <w:b/>
                          <w:color w:val="000000"/>
                          <w:spacing w:val="-9"/>
                          <w:sz w:val="8"/>
                          <w:vertAlign w:val="superscript"/>
                        </w:rPr>
                        <w:t>1</w:t>
                      </w:r>
                      <w:r>
                        <w:rPr>
                          <w:rFonts w:ascii="Bookman Old Style" w:eastAsia="Bookman Old Style" w:hAnsi="Bookman Old Style"/>
                          <w:b/>
                          <w:color w:val="000000"/>
                          <w:spacing w:val="-9"/>
                          <w:sz w:val="8"/>
                        </w:rPr>
                        <w:t>0 •1 0 .14 1 .</w:t>
                      </w: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1" allowOverlap="1" wp14:anchorId="77D3CC33" wp14:editId="134DC441">
                <wp:simplePos x="0" y="0"/>
                <wp:positionH relativeFrom="page">
                  <wp:posOffset>5015230</wp:posOffset>
                </wp:positionH>
                <wp:positionV relativeFrom="page">
                  <wp:posOffset>3113405</wp:posOffset>
                </wp:positionV>
                <wp:extent cx="542925" cy="116840"/>
                <wp:effectExtent l="0" t="0" r="0" b="0"/>
                <wp:wrapSquare wrapText="bothSides"/>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C5AB" w14:textId="77777777" w:rsidR="00AA7011" w:rsidRDefault="00AA7011">
                            <w:pPr>
                              <w:spacing w:before="50" w:line="65" w:lineRule="exact"/>
                              <w:ind w:left="72"/>
                              <w:textAlignment w:val="baseline"/>
                              <w:rPr>
                                <w:rFonts w:eastAsia="Times New Roman"/>
                                <w:color w:val="000000"/>
                                <w:spacing w:val="-2"/>
                                <w:sz w:val="10"/>
                              </w:rPr>
                            </w:pPr>
                            <w:r>
                              <w:rPr>
                                <w:rFonts w:eastAsia="Times New Roman"/>
                                <w:color w:val="000000"/>
                                <w:spacing w:val="-2"/>
                                <w:sz w:val="10"/>
                              </w:rPr>
                              <w:t>7. le IneDruniDame orCorroded?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CC33" id="Text Box 34" o:spid="_x0000_s1044" type="#_x0000_t202" style="position:absolute;left:0;text-align:left;margin-left:394.9pt;margin-top:245.15pt;width:42.75pt;height:9.2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" filled="f" stroked="f">
                <v:textbox inset="0,0,0,0">
                  <w:txbxContent>
                    <w:p w14:paraId="2FBFC5AB" w14:textId="77777777" w:rsidR="00AA7011" w:rsidRDefault="00AA7011">
                      <w:pPr>
                        <w:spacing w:before="50" w:line="65" w:lineRule="exact"/>
                        <w:ind w:left="72"/>
                        <w:textAlignment w:val="baseline"/>
                        <w:rPr>
                          <w:rFonts w:eastAsia="Times New Roman"/>
                          <w:color w:val="000000"/>
                          <w:spacing w:val="-2"/>
                          <w:sz w:val="10"/>
                        </w:rPr>
                      </w:pPr>
                      <w:r>
                        <w:rPr>
                          <w:rFonts w:eastAsia="Times New Roman"/>
                          <w:color w:val="000000"/>
                          <w:spacing w:val="-2"/>
                          <w:sz w:val="10"/>
                        </w:rPr>
                        <w:t>7. le IneDruniDame orCorroded?</w:t>
                      </w: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1" allowOverlap="1" wp14:anchorId="296EB1AE" wp14:editId="16A31F4E">
                <wp:simplePos x="0" y="0"/>
                <wp:positionH relativeFrom="page">
                  <wp:posOffset>5076190</wp:posOffset>
                </wp:positionH>
                <wp:positionV relativeFrom="page">
                  <wp:posOffset>4284980</wp:posOffset>
                </wp:positionV>
                <wp:extent cx="542925" cy="57150"/>
                <wp:effectExtent l="0" t="0" r="0" b="0"/>
                <wp:wrapSquare wrapText="bothSides"/>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9035" w14:textId="77777777" w:rsidR="00AA7011" w:rsidRDefault="00AA7011">
                            <w:pPr>
                              <w:tabs>
                                <w:tab w:val="right" w:pos="864"/>
                              </w:tabs>
                              <w:spacing w:line="77" w:lineRule="exact"/>
                              <w:textAlignment w:val="baseline"/>
                              <w:rPr>
                                <w:rFonts w:ascii="Arial" w:eastAsia="Arial" w:hAnsi="Arial"/>
                                <w:b/>
                                <w:color w:val="000000"/>
                                <w:sz w:val="9"/>
                              </w:rPr>
                            </w:pPr>
                            <w:r>
                              <w:rPr>
                                <w:rFonts w:ascii="Arial" w:eastAsia="Arial" w:hAnsi="Arial"/>
                                <w:b/>
                                <w:color w:val="000000"/>
                                <w:sz w:val="9"/>
                              </w:rPr>
                              <w:t>•</w:t>
                            </w:r>
                            <w:r>
                              <w:rPr>
                                <w:rFonts w:ascii="Arial" w:eastAsia="Arial" w:hAnsi="Arial"/>
                                <w:b/>
                                <w:color w:val="000000"/>
                                <w:sz w:val="9"/>
                              </w:rPr>
                              <w:tab/>
                            </w:r>
                            <w:r>
                              <w:rPr>
                                <w:rFonts w:ascii="Bookman Old Style" w:eastAsia="Bookman Old Style" w:hAnsi="Bookman Old Style"/>
                                <w:b/>
                                <w:color w:val="000000"/>
                                <w:sz w:val="8"/>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EB1AE" id="Text Box 33" o:spid="_x0000_s1045" type="#_x0000_t202" style="position:absolute;left:0;text-align:left;margin-left:399.7pt;margin-top:337.4pt;width:42.75pt;height:4.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" filled="f" stroked="f">
                <v:textbox inset="0,0,0,0">
                  <w:txbxContent>
                    <w:p w14:paraId="386F9035" w14:textId="77777777" w:rsidR="00AA7011" w:rsidRDefault="00AA7011">
                      <w:pPr>
                        <w:tabs>
                          <w:tab w:val="right" w:pos="864"/>
                        </w:tabs>
                        <w:spacing w:line="77" w:lineRule="exact"/>
                        <w:textAlignment w:val="baseline"/>
                        <w:rPr>
                          <w:rFonts w:ascii="Arial" w:eastAsia="Arial" w:hAnsi="Arial"/>
                          <w:b/>
                          <w:color w:val="000000"/>
                          <w:sz w:val="9"/>
                        </w:rPr>
                      </w:pPr>
                      <w:r>
                        <w:rPr>
                          <w:rFonts w:ascii="Arial" w:eastAsia="Arial" w:hAnsi="Arial"/>
                          <w:b/>
                          <w:color w:val="000000"/>
                          <w:sz w:val="9"/>
                        </w:rPr>
                        <w:t>•</w:t>
                      </w:r>
                      <w:r>
                        <w:rPr>
                          <w:rFonts w:ascii="Arial" w:eastAsia="Arial" w:hAnsi="Arial"/>
                          <w:b/>
                          <w:color w:val="000000"/>
                          <w:sz w:val="9"/>
                        </w:rPr>
                        <w:tab/>
                      </w:r>
                      <w:r>
                        <w:rPr>
                          <w:rFonts w:ascii="Bookman Old Style" w:eastAsia="Bookman Old Style" w:hAnsi="Bookman Old Style"/>
                          <w:b/>
                          <w:color w:val="000000"/>
                          <w:sz w:val="8"/>
                        </w:rPr>
                        <w:t>101</w:t>
                      </w: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1" allowOverlap="1" wp14:anchorId="0AF4A491" wp14:editId="665A0F1D">
                <wp:simplePos x="0" y="0"/>
                <wp:positionH relativeFrom="page">
                  <wp:posOffset>5362575</wp:posOffset>
                </wp:positionH>
                <wp:positionV relativeFrom="page">
                  <wp:posOffset>4735830</wp:posOffset>
                </wp:positionV>
                <wp:extent cx="210820" cy="71755"/>
                <wp:effectExtent l="0" t="0" r="0" b="0"/>
                <wp:wrapSquare wrapText="bothSides"/>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7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60169" w14:textId="77777777" w:rsidR="00AA7011" w:rsidRDefault="00AA7011">
                            <w:pPr>
                              <w:spacing w:before="4" w:line="98" w:lineRule="exact"/>
                              <w:textAlignment w:val="baseline"/>
                              <w:rPr>
                                <w:rFonts w:ascii="Courier New" w:eastAsia="Courier New" w:hAnsi="Courier New"/>
                                <w:color w:val="000000"/>
                                <w:spacing w:val="10"/>
                                <w:sz w:val="10"/>
                              </w:rPr>
                            </w:pPr>
                            <w:r>
                              <w:rPr>
                                <w:rFonts w:ascii="Courier New" w:eastAsia="Courier New" w:hAnsi="Courier New"/>
                                <w:color w:val="000000"/>
                                <w:spacing w:val="10"/>
                                <w:sz w:val="10"/>
                              </w:rPr>
                              <w:t>L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A491" id="Text Box 32" o:spid="_x0000_s1046" type="#_x0000_t202" style="position:absolute;left:0;text-align:left;margin-left:422.25pt;margin-top:372.9pt;width:16.6pt;height:5.6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" filled="f" stroked="f">
                <v:textbox inset="0,0,0,0">
                  <w:txbxContent>
                    <w:p w14:paraId="23F60169" w14:textId="77777777" w:rsidR="00AA7011" w:rsidRDefault="00AA7011">
                      <w:pPr>
                        <w:spacing w:before="4" w:line="98" w:lineRule="exact"/>
                        <w:textAlignment w:val="baseline"/>
                        <w:rPr>
                          <w:rFonts w:ascii="Courier New" w:eastAsia="Courier New" w:hAnsi="Courier New"/>
                          <w:color w:val="000000"/>
                          <w:spacing w:val="10"/>
                          <w:sz w:val="10"/>
                        </w:rPr>
                      </w:pPr>
                      <w:r>
                        <w:rPr>
                          <w:rFonts w:ascii="Courier New" w:eastAsia="Courier New" w:hAnsi="Courier New"/>
                          <w:color w:val="000000"/>
                          <w:spacing w:val="10"/>
                          <w:sz w:val="10"/>
                        </w:rPr>
                        <w:t>L I</w:t>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14:anchorId="2802AD78" wp14:editId="09C59795">
                <wp:simplePos x="0" y="0"/>
                <wp:positionH relativeFrom="page">
                  <wp:posOffset>5638800</wp:posOffset>
                </wp:positionH>
                <wp:positionV relativeFrom="page">
                  <wp:posOffset>2284095</wp:posOffset>
                </wp:positionV>
                <wp:extent cx="433070" cy="476885"/>
                <wp:effectExtent l="0" t="0" r="0" b="0"/>
                <wp:wrapSquare wrapText="bothSides"/>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167F" w14:textId="77777777" w:rsidR="00AA7011" w:rsidRDefault="00AA7011">
                            <w:pPr>
                              <w:spacing w:before="42" w:line="80" w:lineRule="exact"/>
                              <w:textAlignment w:val="baseline"/>
                              <w:rPr>
                                <w:rFonts w:eastAsia="Times New Roman"/>
                                <w:color w:val="000000"/>
                                <w:spacing w:val="12"/>
                                <w:sz w:val="10"/>
                              </w:rPr>
                            </w:pPr>
                            <w:r>
                              <w:rPr>
                                <w:rFonts w:eastAsia="Times New Roman"/>
                                <w:color w:val="000000"/>
                                <w:spacing w:val="12"/>
                                <w:sz w:val="10"/>
                              </w:rPr>
                              <w:t xml:space="preserve">A r e </w:t>
                            </w:r>
                            <w:r>
                              <w:rPr>
                                <w:rFonts w:eastAsia="Times New Roman"/>
                                <w:color w:val="000000"/>
                                <w:spacing w:val="12"/>
                                <w:sz w:val="6"/>
                              </w:rPr>
                              <w:t xml:space="preserve">- </w:t>
                            </w:r>
                            <w:r>
                              <w:rPr>
                                <w:rFonts w:eastAsia="Times New Roman"/>
                                <w:color w:val="000000"/>
                                <w:spacing w:val="12"/>
                                <w:sz w:val="10"/>
                              </w:rPr>
                              <w:t>r o p I n a s i d e , F r e e . p e a l s ,</w:t>
                            </w:r>
                          </w:p>
                          <w:p w14:paraId="3B18EC6A" w14:textId="77777777" w:rsidR="00AA7011" w:rsidRDefault="00AA7011">
                            <w:pPr>
                              <w:spacing w:before="158" w:line="72" w:lineRule="exact"/>
                              <w:ind w:right="72"/>
                              <w:textAlignment w:val="baseline"/>
                              <w:rPr>
                                <w:rFonts w:eastAsia="Times New Roman"/>
                                <w:color w:val="000000"/>
                                <w:spacing w:val="14"/>
                                <w:sz w:val="10"/>
                              </w:rPr>
                            </w:pPr>
                            <w:r w:rsidRPr="008C6611">
                              <w:rPr>
                                <w:rFonts w:eastAsia="Times New Roman"/>
                                <w:color w:val="000000"/>
                                <w:spacing w:val="14"/>
                                <w:sz w:val="10"/>
                                <w:lang w:val="pl-PL"/>
                              </w:rPr>
                              <w:t xml:space="preserve">W i n e Bar C o d e N . </w:t>
                            </w:r>
                            <w:r>
                              <w:rPr>
                                <w:rFonts w:eastAsia="Times New Roman"/>
                                <w:color w:val="000000"/>
                                <w:spacing w:val="14"/>
                                <w:sz w:val="10"/>
                              </w:rPr>
                              <w:t>I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2AD78" id="Text Box 31" o:spid="_x0000_s1047" type="#_x0000_t202" style="position:absolute;left:0;text-align:left;margin-left:444pt;margin-top:179.85pt;width:34.1pt;height:37.5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" filled="f" stroked="f">
                <v:textbox inset="0,0,0,0">
                  <w:txbxContent>
                    <w:p w14:paraId="4A91167F" w14:textId="77777777" w:rsidR="00AA7011" w:rsidRDefault="00AA7011">
                      <w:pPr>
                        <w:spacing w:before="42" w:line="80" w:lineRule="exact"/>
                        <w:textAlignment w:val="baseline"/>
                        <w:rPr>
                          <w:rFonts w:eastAsia="Times New Roman"/>
                          <w:color w:val="000000"/>
                          <w:spacing w:val="12"/>
                          <w:sz w:val="10"/>
                        </w:rPr>
                      </w:pPr>
                      <w:r>
                        <w:rPr>
                          <w:rFonts w:eastAsia="Times New Roman"/>
                          <w:color w:val="000000"/>
                          <w:spacing w:val="12"/>
                          <w:sz w:val="10"/>
                        </w:rPr>
                        <w:t xml:space="preserve">A r e </w:t>
                      </w:r>
                      <w:r>
                        <w:rPr>
                          <w:rFonts w:eastAsia="Times New Roman"/>
                          <w:color w:val="000000"/>
                          <w:spacing w:val="12"/>
                          <w:sz w:val="6"/>
                        </w:rPr>
                        <w:t xml:space="preserve">- </w:t>
                      </w:r>
                      <w:r>
                        <w:rPr>
                          <w:rFonts w:eastAsia="Times New Roman"/>
                          <w:color w:val="000000"/>
                          <w:spacing w:val="12"/>
                          <w:sz w:val="10"/>
                        </w:rPr>
                        <w:t>r o p I n a s i d e , F r e e . p e a l s ,</w:t>
                      </w:r>
                    </w:p>
                    <w:p w14:paraId="3B18EC6A" w14:textId="77777777" w:rsidR="00AA7011" w:rsidRDefault="00AA7011">
                      <w:pPr>
                        <w:spacing w:before="158" w:line="72" w:lineRule="exact"/>
                        <w:ind w:right="72"/>
                        <w:textAlignment w:val="baseline"/>
                        <w:rPr>
                          <w:rFonts w:eastAsia="Times New Roman"/>
                          <w:color w:val="000000"/>
                          <w:spacing w:val="14"/>
                          <w:sz w:val="10"/>
                        </w:rPr>
                      </w:pPr>
                      <w:r w:rsidRPr="008C6611">
                        <w:rPr>
                          <w:rFonts w:eastAsia="Times New Roman"/>
                          <w:color w:val="000000"/>
                          <w:spacing w:val="14"/>
                          <w:sz w:val="10"/>
                          <w:lang w:val="pl-PL"/>
                        </w:rPr>
                        <w:t xml:space="preserve">W i n e Bar C o d e N . </w:t>
                      </w:r>
                      <w:r>
                        <w:rPr>
                          <w:rFonts w:eastAsia="Times New Roman"/>
                          <w:color w:val="000000"/>
                          <w:spacing w:val="14"/>
                          <w:sz w:val="10"/>
                        </w:rPr>
                        <w:t>I n</w:t>
                      </w: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1" allowOverlap="1" wp14:anchorId="7C54F170" wp14:editId="61BF4C5F">
                <wp:simplePos x="0" y="0"/>
                <wp:positionH relativeFrom="page">
                  <wp:posOffset>5594350</wp:posOffset>
                </wp:positionH>
                <wp:positionV relativeFrom="page">
                  <wp:posOffset>2842260</wp:posOffset>
                </wp:positionV>
                <wp:extent cx="509905" cy="166370"/>
                <wp:effectExtent l="0" t="0" r="0" b="0"/>
                <wp:wrapSquare wrapText="bothSides"/>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A404" w14:textId="77777777" w:rsidR="00AA7011" w:rsidRPr="008C6611" w:rsidRDefault="00AA7011">
                            <w:pPr>
                              <w:spacing w:before="50" w:line="57" w:lineRule="exact"/>
                              <w:textAlignment w:val="baseline"/>
                              <w:rPr>
                                <w:rFonts w:eastAsia="Times New Roman"/>
                                <w:color w:val="000000"/>
                                <w:spacing w:val="9"/>
                                <w:sz w:val="10"/>
                                <w:lang w:val="pl-PL"/>
                              </w:rPr>
                            </w:pPr>
                            <w:r w:rsidRPr="008C6611">
                              <w:rPr>
                                <w:rFonts w:eastAsia="Times New Roman"/>
                                <w:color w:val="000000"/>
                                <w:spacing w:val="9"/>
                                <w:sz w:val="10"/>
                                <w:lang w:val="pl-PL"/>
                              </w:rPr>
                              <w:t xml:space="preserve">5 1 h e l l r u r n l a b e l I n </w:t>
                            </w:r>
                            <w:r w:rsidRPr="008C6611">
                              <w:rPr>
                                <w:rFonts w:eastAsia="Times New Roman"/>
                                <w:i/>
                                <w:color w:val="000000"/>
                                <w:spacing w:val="9"/>
                                <w:sz w:val="10"/>
                                <w:lang w:val="pl-PL"/>
                              </w:rPr>
                              <w:t>M</w:t>
                            </w:r>
                          </w:p>
                          <w:p w14:paraId="632EED24" w14:textId="77777777" w:rsidR="00AA7011" w:rsidRDefault="00AA7011">
                            <w:pPr>
                              <w:spacing w:line="96" w:lineRule="exact"/>
                              <w:textAlignment w:val="baseline"/>
                              <w:rPr>
                                <w:rFonts w:eastAsia="Times New Roman"/>
                                <w:i/>
                                <w:color w:val="000000"/>
                                <w:spacing w:val="32"/>
                                <w:sz w:val="10"/>
                              </w:rPr>
                            </w:pPr>
                            <w:r>
                              <w:rPr>
                                <w:rFonts w:eastAsia="Times New Roman"/>
                                <w:i/>
                                <w:color w:val="000000"/>
                                <w:spacing w:val="32"/>
                                <w:sz w:val="10"/>
                              </w:rPr>
                              <w:t>e 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F170" id="Text Box 30" o:spid="_x0000_s1048" type="#_x0000_t202" style="position:absolute;left:0;text-align:left;margin-left:440.5pt;margin-top:223.8pt;width:40.15pt;height:13.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" filled="f" stroked="f">
                <v:textbox inset="0,0,0,0">
                  <w:txbxContent>
                    <w:p w14:paraId="18E6A404" w14:textId="77777777" w:rsidR="00AA7011" w:rsidRPr="008C6611" w:rsidRDefault="00AA7011">
                      <w:pPr>
                        <w:spacing w:before="50" w:line="57" w:lineRule="exact"/>
                        <w:textAlignment w:val="baseline"/>
                        <w:rPr>
                          <w:rFonts w:eastAsia="Times New Roman"/>
                          <w:color w:val="000000"/>
                          <w:spacing w:val="9"/>
                          <w:sz w:val="10"/>
                          <w:lang w:val="pl-PL"/>
                        </w:rPr>
                      </w:pPr>
                      <w:r w:rsidRPr="008C6611">
                        <w:rPr>
                          <w:rFonts w:eastAsia="Times New Roman"/>
                          <w:color w:val="000000"/>
                          <w:spacing w:val="9"/>
                          <w:sz w:val="10"/>
                          <w:lang w:val="pl-PL"/>
                        </w:rPr>
                        <w:t xml:space="preserve">5 1 h e l l r u r n l a b e l I n </w:t>
                      </w:r>
                      <w:r w:rsidRPr="008C6611">
                        <w:rPr>
                          <w:rFonts w:eastAsia="Times New Roman"/>
                          <w:i/>
                          <w:color w:val="000000"/>
                          <w:spacing w:val="9"/>
                          <w:sz w:val="10"/>
                          <w:lang w:val="pl-PL"/>
                        </w:rPr>
                        <w:t>M</w:t>
                      </w:r>
                    </w:p>
                    <w:p w14:paraId="632EED24" w14:textId="77777777" w:rsidR="00AA7011" w:rsidRDefault="00AA7011">
                      <w:pPr>
                        <w:spacing w:line="96" w:lineRule="exact"/>
                        <w:textAlignment w:val="baseline"/>
                        <w:rPr>
                          <w:rFonts w:eastAsia="Times New Roman"/>
                          <w:i/>
                          <w:color w:val="000000"/>
                          <w:spacing w:val="32"/>
                          <w:sz w:val="10"/>
                        </w:rPr>
                      </w:pPr>
                      <w:r>
                        <w:rPr>
                          <w:rFonts w:eastAsia="Times New Roman"/>
                          <w:i/>
                          <w:color w:val="000000"/>
                          <w:spacing w:val="32"/>
                          <w:sz w:val="10"/>
                        </w:rPr>
                        <w:t>e m ,</w:t>
                      </w: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1" allowOverlap="1" wp14:anchorId="02E1CDEE" wp14:editId="2BA5C8C7">
                <wp:simplePos x="0" y="0"/>
                <wp:positionH relativeFrom="page">
                  <wp:posOffset>5628005</wp:posOffset>
                </wp:positionH>
                <wp:positionV relativeFrom="page">
                  <wp:posOffset>1951990</wp:posOffset>
                </wp:positionV>
                <wp:extent cx="417830" cy="173355"/>
                <wp:effectExtent l="0" t="0" r="0" b="0"/>
                <wp:wrapSquare wrapText="bothSides"/>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A49EC" w14:textId="77777777" w:rsidR="00AA7011" w:rsidRDefault="00AA7011">
                            <w:pPr>
                              <w:spacing w:before="36" w:line="76" w:lineRule="exact"/>
                              <w:jc w:val="center"/>
                              <w:textAlignment w:val="baseline"/>
                              <w:rPr>
                                <w:rFonts w:eastAsia="Times New Roman"/>
                                <w:color w:val="000000"/>
                                <w:sz w:val="10"/>
                              </w:rPr>
                            </w:pPr>
                            <w:r>
                              <w:rPr>
                                <w:rFonts w:eastAsia="Times New Roman"/>
                                <w:color w:val="000000"/>
                                <w:sz w:val="10"/>
                              </w:rPr>
                              <w:t xml:space="preserve">loll. L A </w:t>
                            </w:r>
                            <w:r>
                              <w:rPr>
                                <w:rFonts w:eastAsia="Times New Roman"/>
                                <w:color w:val="000000"/>
                                <w:sz w:val="10"/>
                              </w:rPr>
                              <w:br/>
                              <w:t xml:space="preserve">S e c u r e d </w:t>
                            </w:r>
                            <w:r>
                              <w:rPr>
                                <w:rFonts w:eastAsia="Times New Roman"/>
                                <w:color w:val="000000"/>
                                <w:sz w:val="10"/>
                              </w:rPr>
                              <w:br/>
                            </w:r>
                            <w:r>
                              <w:rPr>
                                <w:rFonts w:ascii="Arial Narrow" w:eastAsia="Arial Narrow" w:hAnsi="Arial Narrow"/>
                                <w:color w:val="000000"/>
                                <w:sz w:val="11"/>
                              </w:rPr>
                              <w:t>r h M</w:t>
                            </w:r>
                            <w:r>
                              <w:rPr>
                                <w:rFonts w:eastAsia="Times New Roman"/>
                                <w:color w:val="000000"/>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CDEE" id="Text Box 29" o:spid="_x0000_s1049" type="#_x0000_t202" style="position:absolute;left:0;text-align:left;margin-left:443.15pt;margin-top:153.7pt;width:32.9pt;height:13.6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" filled="f" stroked="f">
                <v:textbox inset="0,0,0,0">
                  <w:txbxContent>
                    <w:p w14:paraId="001A49EC" w14:textId="77777777" w:rsidR="00AA7011" w:rsidRDefault="00AA7011">
                      <w:pPr>
                        <w:spacing w:before="36" w:line="76" w:lineRule="exact"/>
                        <w:jc w:val="center"/>
                        <w:textAlignment w:val="baseline"/>
                        <w:rPr>
                          <w:rFonts w:eastAsia="Times New Roman"/>
                          <w:color w:val="000000"/>
                          <w:sz w:val="10"/>
                        </w:rPr>
                      </w:pPr>
                      <w:r>
                        <w:rPr>
                          <w:rFonts w:eastAsia="Times New Roman"/>
                          <w:color w:val="000000"/>
                          <w:sz w:val="10"/>
                        </w:rPr>
                        <w:t xml:space="preserve">loll. L A </w:t>
                      </w:r>
                      <w:r>
                        <w:rPr>
                          <w:rFonts w:eastAsia="Times New Roman"/>
                          <w:color w:val="000000"/>
                          <w:sz w:val="10"/>
                        </w:rPr>
                        <w:br/>
                        <w:t xml:space="preserve">S e c u r e d </w:t>
                      </w:r>
                      <w:r>
                        <w:rPr>
                          <w:rFonts w:eastAsia="Times New Roman"/>
                          <w:color w:val="000000"/>
                          <w:sz w:val="10"/>
                        </w:rPr>
                        <w:br/>
                      </w:r>
                      <w:r>
                        <w:rPr>
                          <w:rFonts w:ascii="Arial Narrow" w:eastAsia="Arial Narrow" w:hAnsi="Arial Narrow"/>
                          <w:color w:val="000000"/>
                          <w:sz w:val="11"/>
                        </w:rPr>
                        <w:t>r h M</w:t>
                      </w:r>
                      <w:r>
                        <w:rPr>
                          <w:rFonts w:eastAsia="Times New Roman"/>
                          <w:color w:val="000000"/>
                          <w:sz w:val="24"/>
                        </w:rPr>
                        <w:t xml:space="preserve"> </w:t>
                      </w:r>
                    </w:p>
                  </w:txbxContent>
                </v:textbox>
                <w10:wrap type="square" anchorx="page" anchory="page"/>
              </v:shape>
            </w:pict>
          </mc:Fallback>
        </mc:AlternateContent>
      </w:r>
      <w:r w:rsidR="00DC3CBD">
        <w:rPr>
          <w:rFonts w:eastAsia="Times New Roman"/>
          <w:color w:val="000000"/>
          <w:spacing w:val="-2"/>
          <w:sz w:val="10"/>
        </w:rPr>
        <w:t xml:space="preserve">Contact IPOC for </w:t>
      </w:r>
      <w:proofErr w:type="spellStart"/>
      <w:r w:rsidR="00DC3CBD">
        <w:rPr>
          <w:rFonts w:eastAsia="Times New Roman"/>
          <w:color w:val="000000"/>
          <w:spacing w:val="-2"/>
          <w:sz w:val="10"/>
        </w:rPr>
        <w:t>deremiination</w:t>
      </w:r>
      <w:proofErr w:type="spellEnd"/>
      <w:r w:rsidR="00DC3CBD">
        <w:rPr>
          <w:rFonts w:eastAsia="Times New Roman"/>
          <w:color w:val="000000"/>
          <w:spacing w:val="-2"/>
          <w:sz w:val="10"/>
        </w:rPr>
        <w:t xml:space="preserve"> of hazardous Yews nonhazardous </w:t>
      </w:r>
      <w:proofErr w:type="spellStart"/>
      <w:r w:rsidR="00DC3CBD">
        <w:rPr>
          <w:rFonts w:eastAsia="Times New Roman"/>
          <w:color w:val="000000"/>
          <w:spacing w:val="-2"/>
          <w:sz w:val="10"/>
        </w:rPr>
        <w:t>wareprier</w:t>
      </w:r>
      <w:proofErr w:type="spellEnd"/>
      <w:r w:rsidR="00DC3CBD">
        <w:rPr>
          <w:rFonts w:eastAsia="Times New Roman"/>
          <w:color w:val="000000"/>
          <w:spacing w:val="-2"/>
          <w:sz w:val="10"/>
        </w:rPr>
        <w:t xml:space="preserve"> .1,3 work sunup.</w:t>
      </w:r>
    </w:p>
    <w:p w14:paraId="1E8E0F76" w14:textId="77777777" w:rsidR="00B8761B" w:rsidRDefault="00DC3CBD" w:rsidP="003C08C2">
      <w:pPr>
        <w:numPr>
          <w:ilvl w:val="0"/>
          <w:numId w:val="5"/>
        </w:numPr>
        <w:tabs>
          <w:tab w:val="clear" w:pos="504"/>
          <w:tab w:val="left" w:pos="648"/>
        </w:tabs>
        <w:spacing w:before="71" w:line="146" w:lineRule="exact"/>
        <w:ind w:left="144"/>
        <w:textAlignment w:val="baseline"/>
        <w:rPr>
          <w:rFonts w:eastAsia="Times New Roman"/>
          <w:color w:val="000000"/>
          <w:sz w:val="10"/>
        </w:rPr>
      </w:pPr>
      <w:r>
        <w:rPr>
          <w:rFonts w:eastAsia="Times New Roman"/>
          <w:color w:val="000000"/>
          <w:sz w:val="10"/>
        </w:rPr>
        <w:t xml:space="preserve">Enna proper type and number &amp;waste egotism are on bald </w:t>
      </w:r>
      <w:r>
        <w:rPr>
          <w:rFonts w:eastAsia="Times New Roman"/>
          <w:i/>
          <w:color w:val="000000"/>
          <w:sz w:val="10"/>
        </w:rPr>
        <w:t xml:space="preserve">Wren </w:t>
      </w:r>
      <w:r>
        <w:rPr>
          <w:rFonts w:eastAsia="Times New Roman"/>
          <w:color w:val="000000"/>
          <w:sz w:val="10"/>
        </w:rPr>
        <w:t>twinning Work.</w:t>
      </w:r>
    </w:p>
    <w:p w14:paraId="4AF3E0BB" w14:textId="77777777" w:rsidR="00B8761B" w:rsidRDefault="00DC3CBD" w:rsidP="003C08C2">
      <w:pPr>
        <w:numPr>
          <w:ilvl w:val="0"/>
          <w:numId w:val="5"/>
        </w:numPr>
        <w:tabs>
          <w:tab w:val="clear" w:pos="504"/>
          <w:tab w:val="left" w:pos="648"/>
        </w:tabs>
        <w:spacing w:before="77" w:line="139" w:lineRule="exact"/>
        <w:ind w:left="144"/>
        <w:textAlignment w:val="baseline"/>
        <w:rPr>
          <w:rFonts w:eastAsia="Times New Roman"/>
          <w:color w:val="000000"/>
          <w:sz w:val="10"/>
        </w:rPr>
      </w:pPr>
      <w:r>
        <w:rPr>
          <w:rFonts w:eastAsia="Times New Roman"/>
          <w:color w:val="000000"/>
          <w:sz w:val="10"/>
        </w:rPr>
        <w:t xml:space="preserve">Only Wirt-booth fillets from Lockheed Martin paint booths may be taken to orange bins on coon ode of </w:t>
      </w:r>
      <w:proofErr w:type="spellStart"/>
      <w:r>
        <w:rPr>
          <w:rFonts w:eastAsia="Times New Roman"/>
          <w:color w:val="000000"/>
          <w:sz w:val="10"/>
        </w:rPr>
        <w:t>Bldg</w:t>
      </w:r>
      <w:proofErr w:type="spellEnd"/>
      <w:r>
        <w:rPr>
          <w:rFonts w:eastAsia="Times New Roman"/>
          <w:color w:val="000000"/>
          <w:sz w:val="10"/>
        </w:rPr>
        <w:t xml:space="preserve"> 217.</w:t>
      </w:r>
    </w:p>
    <w:p w14:paraId="09014EFD" w14:textId="77777777" w:rsidR="00B8761B" w:rsidRDefault="00DC3CBD" w:rsidP="003C08C2">
      <w:pPr>
        <w:numPr>
          <w:ilvl w:val="0"/>
          <w:numId w:val="5"/>
        </w:numPr>
        <w:tabs>
          <w:tab w:val="clear" w:pos="504"/>
          <w:tab w:val="left" w:pos="648"/>
        </w:tabs>
        <w:spacing w:before="89" w:line="135" w:lineRule="exact"/>
        <w:ind w:left="144" w:right="144"/>
        <w:textAlignment w:val="baseline"/>
        <w:rPr>
          <w:rFonts w:eastAsia="Times New Roman"/>
          <w:color w:val="000000"/>
          <w:sz w:val="10"/>
        </w:rPr>
      </w:pPr>
      <w:r>
        <w:rPr>
          <w:rFonts w:eastAsia="Times New Roman"/>
          <w:color w:val="000000"/>
          <w:sz w:val="10"/>
        </w:rPr>
        <w:t xml:space="preserve">Do ore take any </w:t>
      </w:r>
      <w:proofErr w:type="spellStart"/>
      <w:r>
        <w:rPr>
          <w:rFonts w:eastAsia="Times New Roman"/>
          <w:color w:val="000000"/>
          <w:sz w:val="10"/>
        </w:rPr>
        <w:t>eller</w:t>
      </w:r>
      <w:proofErr w:type="spellEnd"/>
      <w:r>
        <w:rPr>
          <w:rFonts w:eastAsia="Times New Roman"/>
          <w:color w:val="000000"/>
          <w:sz w:val="10"/>
        </w:rPr>
        <w:t xml:space="preserve"> waste to </w:t>
      </w:r>
      <w:proofErr w:type="spellStart"/>
      <w:r>
        <w:rPr>
          <w:rFonts w:eastAsia="Times New Roman"/>
          <w:color w:val="000000"/>
          <w:sz w:val="10"/>
        </w:rPr>
        <w:t>Bldg</w:t>
      </w:r>
      <w:proofErr w:type="spellEnd"/>
      <w:r>
        <w:rPr>
          <w:rFonts w:eastAsia="Times New Roman"/>
          <w:color w:val="000000"/>
          <w:sz w:val="10"/>
        </w:rPr>
        <w:t xml:space="preserve"> 216 or 217 without prim </w:t>
      </w:r>
      <w:proofErr w:type="spellStart"/>
      <w:r>
        <w:rPr>
          <w:rFonts w:eastAsia="Times New Roman"/>
          <w:color w:val="000000"/>
          <w:sz w:val="10"/>
        </w:rPr>
        <w:t>nerifiesti</w:t>
      </w:r>
      <w:proofErr w:type="spellEnd"/>
      <w:r>
        <w:rPr>
          <w:rFonts w:eastAsia="Times New Roman"/>
          <w:color w:val="000000"/>
          <w:sz w:val="10"/>
        </w:rPr>
        <w:t xml:space="preserve"> on and coordination </w:t>
      </w:r>
      <w:proofErr w:type="spellStart"/>
      <w:r>
        <w:rPr>
          <w:rFonts w:eastAsia="Times New Roman"/>
          <w:color w:val="000000"/>
          <w:sz w:val="10"/>
        </w:rPr>
        <w:t>wih</w:t>
      </w:r>
      <w:proofErr w:type="spellEnd"/>
      <w:r>
        <w:rPr>
          <w:rFonts w:eastAsia="Times New Roman"/>
          <w:color w:val="000000"/>
          <w:sz w:val="10"/>
        </w:rPr>
        <w:t xml:space="preserve"> a POC who will coordinate with </w:t>
      </w:r>
      <w:proofErr w:type="spellStart"/>
      <w:r>
        <w:rPr>
          <w:rFonts w:eastAsia="Times New Roman"/>
          <w:color w:val="000000"/>
          <w:sz w:val="10"/>
        </w:rPr>
        <w:t>Bldg</w:t>
      </w:r>
      <w:proofErr w:type="spellEnd"/>
      <w:r>
        <w:rPr>
          <w:rFonts w:eastAsia="Times New Roman"/>
          <w:color w:val="000000"/>
          <w:sz w:val="10"/>
        </w:rPr>
        <w:t xml:space="preserve"> 216, 217 and ENP.</w:t>
      </w:r>
    </w:p>
    <w:p w14:paraId="123FE65A" w14:textId="77777777" w:rsidR="00B8761B" w:rsidRDefault="00DC3CBD" w:rsidP="003C08C2">
      <w:pPr>
        <w:numPr>
          <w:ilvl w:val="0"/>
          <w:numId w:val="5"/>
        </w:numPr>
        <w:tabs>
          <w:tab w:val="clear" w:pos="504"/>
          <w:tab w:val="left" w:pos="648"/>
        </w:tabs>
        <w:spacing w:before="76" w:line="141" w:lineRule="exact"/>
        <w:ind w:left="144" w:right="360"/>
        <w:textAlignment w:val="baseline"/>
        <w:rPr>
          <w:rFonts w:eastAsia="Times New Roman"/>
          <w:color w:val="000000"/>
          <w:spacing w:val="-4"/>
          <w:sz w:val="10"/>
        </w:rPr>
      </w:pPr>
      <w:r>
        <w:rPr>
          <w:rFonts w:eastAsia="Times New Roman"/>
          <w:color w:val="000000"/>
          <w:spacing w:val="-4"/>
          <w:sz w:val="10"/>
        </w:rPr>
        <w:t>Coordinate with hazardous waste site managers designated by a POC prior to and during warts disposal</w:t>
      </w:r>
    </w:p>
    <w:p w14:paraId="3874C524" w14:textId="77777777" w:rsidR="00B8761B" w:rsidRDefault="00DC3CBD" w:rsidP="003C08C2">
      <w:pPr>
        <w:numPr>
          <w:ilvl w:val="0"/>
          <w:numId w:val="5"/>
        </w:numPr>
        <w:tabs>
          <w:tab w:val="clear" w:pos="504"/>
          <w:tab w:val="left" w:pos="648"/>
        </w:tabs>
        <w:spacing w:before="91" w:line="130" w:lineRule="exact"/>
        <w:ind w:left="144"/>
        <w:textAlignment w:val="baseline"/>
        <w:rPr>
          <w:rFonts w:eastAsia="Times New Roman"/>
          <w:color w:val="000000"/>
          <w:sz w:val="10"/>
        </w:rPr>
      </w:pPr>
      <w:r>
        <w:rPr>
          <w:rFonts w:eastAsia="Times New Roman"/>
          <w:color w:val="000000"/>
          <w:sz w:val="10"/>
        </w:rPr>
        <w:t>All company-generated hazardous waste mast be</w:t>
      </w:r>
    </w:p>
    <w:p w14:paraId="72BBC3A0" w14:textId="77777777" w:rsidR="00B8761B" w:rsidRDefault="00DC3CBD" w:rsidP="003C08C2">
      <w:pPr>
        <w:numPr>
          <w:ilvl w:val="0"/>
          <w:numId w:val="6"/>
        </w:numPr>
        <w:tabs>
          <w:tab w:val="clear" w:pos="504"/>
          <w:tab w:val="left" w:pos="648"/>
        </w:tabs>
        <w:spacing w:before="33" w:line="141" w:lineRule="exact"/>
        <w:ind w:left="144"/>
        <w:textAlignment w:val="baseline"/>
        <w:rPr>
          <w:rFonts w:eastAsia="Times New Roman"/>
          <w:color w:val="000000"/>
          <w:sz w:val="10"/>
        </w:rPr>
      </w:pPr>
      <w:r>
        <w:rPr>
          <w:rFonts w:eastAsia="Times New Roman"/>
          <w:color w:val="000000"/>
          <w:sz w:val="10"/>
        </w:rPr>
        <w:t>Placed into containers labeled "Hazardous Waste with bar code label (nee illustration) on cannon'</w:t>
      </w:r>
    </w:p>
    <w:p w14:paraId="284CD141" w14:textId="77777777" w:rsidR="00B8761B" w:rsidRDefault="00DC3CBD">
      <w:pPr>
        <w:spacing w:before="48" w:line="139" w:lineRule="exact"/>
        <w:ind w:left="144" w:hanging="144"/>
        <w:textAlignment w:val="baseline"/>
        <w:rPr>
          <w:rFonts w:eastAsia="Times New Roman"/>
          <w:color w:val="000000"/>
          <w:sz w:val="10"/>
        </w:rPr>
      </w:pPr>
      <w:r>
        <w:rPr>
          <w:rFonts w:eastAsia="Times New Roman"/>
          <w:color w:val="000000"/>
          <w:sz w:val="10"/>
        </w:rPr>
        <w:t xml:space="preserve">- Hared into </w:t>
      </w:r>
      <w:proofErr w:type="spellStart"/>
      <w:r>
        <w:rPr>
          <w:rFonts w:eastAsia="Times New Roman"/>
          <w:color w:val="000000"/>
          <w:sz w:val="10"/>
        </w:rPr>
        <w:t>contaions</w:t>
      </w:r>
      <w:proofErr w:type="spellEnd"/>
      <w:r>
        <w:rPr>
          <w:rFonts w:eastAsia="Times New Roman"/>
          <w:color w:val="000000"/>
          <w:sz w:val="10"/>
        </w:rPr>
        <w:t xml:space="preserve"> immediately </w:t>
      </w:r>
      <w:r>
        <w:rPr>
          <w:rFonts w:eastAsia="Times New Roman"/>
          <w:color w:val="000000"/>
          <w:sz w:val="10"/>
        </w:rPr>
        <w:br/>
        <w:t>upon generation</w:t>
      </w:r>
    </w:p>
    <w:p w14:paraId="26047578" w14:textId="77777777" w:rsidR="00B8761B" w:rsidRDefault="00DC3CBD">
      <w:pPr>
        <w:spacing w:before="34" w:line="144" w:lineRule="exact"/>
        <w:ind w:left="144" w:right="504" w:hanging="144"/>
        <w:textAlignment w:val="baseline"/>
        <w:rPr>
          <w:rFonts w:eastAsia="Times New Roman"/>
          <w:color w:val="000000"/>
          <w:sz w:val="10"/>
        </w:rPr>
      </w:pPr>
      <w:r>
        <w:rPr>
          <w:rFonts w:eastAsia="Times New Roman"/>
          <w:color w:val="000000"/>
          <w:sz w:val="10"/>
        </w:rPr>
        <w:t xml:space="preserve">- Kept off ground and tops and sides of </w:t>
      </w:r>
      <w:proofErr w:type="spellStart"/>
      <w:r>
        <w:rPr>
          <w:rFonts w:eastAsia="Times New Roman"/>
          <w:color w:val="000000"/>
          <w:sz w:val="10"/>
        </w:rPr>
        <w:t>containern</w:t>
      </w:r>
      <w:proofErr w:type="spellEnd"/>
      <w:r>
        <w:rPr>
          <w:rFonts w:eastAsia="Times New Roman"/>
          <w:color w:val="000000"/>
          <w:sz w:val="10"/>
        </w:rPr>
        <w:t>.</w:t>
      </w:r>
    </w:p>
    <w:p w14:paraId="141B41AE" w14:textId="77777777" w:rsidR="00B8761B" w:rsidRDefault="00DC3CBD" w:rsidP="003C08C2">
      <w:pPr>
        <w:numPr>
          <w:ilvl w:val="0"/>
          <w:numId w:val="5"/>
        </w:numPr>
        <w:tabs>
          <w:tab w:val="clear" w:pos="504"/>
          <w:tab w:val="left" w:pos="648"/>
        </w:tabs>
        <w:spacing w:before="9" w:line="185" w:lineRule="exact"/>
        <w:ind w:left="144" w:right="504"/>
        <w:textAlignment w:val="baseline"/>
        <w:rPr>
          <w:rFonts w:eastAsia="Times New Roman"/>
          <w:color w:val="000000"/>
          <w:sz w:val="10"/>
        </w:rPr>
      </w:pPr>
      <w:r>
        <w:rPr>
          <w:rFonts w:eastAsia="Times New Roman"/>
          <w:color w:val="000000"/>
          <w:sz w:val="10"/>
        </w:rPr>
        <w:t>15</w:t>
      </w:r>
      <w:r>
        <w:rPr>
          <w:rFonts w:eastAsia="Times New Roman"/>
          <w:color w:val="000000"/>
          <w:sz w:val="10"/>
          <w:vertAlign w:val="superscript"/>
        </w:rPr>
        <w:t>,</w:t>
      </w:r>
      <w:r>
        <w:rPr>
          <w:rFonts w:eastAsia="Times New Roman"/>
          <w:color w:val="000000"/>
          <w:sz w:val="10"/>
        </w:rPr>
        <w:t xml:space="preserve">90&lt; </w:t>
      </w:r>
      <w:proofErr w:type="spellStart"/>
      <w:r>
        <w:rPr>
          <w:rFonts w:eastAsia="Times New Roman"/>
          <w:color w:val="000000"/>
          <w:sz w:val="10"/>
        </w:rPr>
        <w:t>dIUMS</w:t>
      </w:r>
      <w:proofErr w:type="spellEnd"/>
      <w:r>
        <w:rPr>
          <w:rFonts w:eastAsia="Times New Roman"/>
          <w:color w:val="000000"/>
          <w:sz w:val="10"/>
        </w:rPr>
        <w:t xml:space="preserve"> moo he - Free of residue</w:t>
      </w:r>
    </w:p>
    <w:p w14:paraId="74B375D1" w14:textId="77777777" w:rsidR="00B8761B" w:rsidRDefault="00DC3CBD" w:rsidP="003C08C2">
      <w:pPr>
        <w:numPr>
          <w:ilvl w:val="0"/>
          <w:numId w:val="6"/>
        </w:numPr>
        <w:tabs>
          <w:tab w:val="clear" w:pos="504"/>
          <w:tab w:val="left" w:pos="648"/>
        </w:tabs>
        <w:spacing w:before="87" w:line="115" w:lineRule="exact"/>
        <w:ind w:left="144"/>
        <w:textAlignment w:val="baseline"/>
        <w:rPr>
          <w:rFonts w:eastAsia="Times New Roman"/>
          <w:color w:val="000000"/>
          <w:spacing w:val="1"/>
          <w:sz w:val="10"/>
        </w:rPr>
      </w:pPr>
      <w:r>
        <w:rPr>
          <w:rFonts w:eastAsia="Times New Roman"/>
          <w:color w:val="000000"/>
          <w:spacing w:val="1"/>
          <w:sz w:val="10"/>
        </w:rPr>
        <w:t>With safely funnels closed</w:t>
      </w:r>
    </w:p>
    <w:p w14:paraId="23BBC951" w14:textId="77777777" w:rsidR="00B8761B" w:rsidRDefault="00DC3CBD" w:rsidP="003C08C2">
      <w:pPr>
        <w:numPr>
          <w:ilvl w:val="0"/>
          <w:numId w:val="6"/>
        </w:numPr>
        <w:tabs>
          <w:tab w:val="clear" w:pos="504"/>
          <w:tab w:val="left" w:pos="648"/>
        </w:tabs>
        <w:spacing w:before="72" w:after="29" w:line="115" w:lineRule="exact"/>
        <w:ind w:left="144"/>
        <w:textAlignment w:val="baseline"/>
        <w:rPr>
          <w:rFonts w:eastAsia="Times New Roman"/>
          <w:color w:val="000000"/>
          <w:spacing w:val="-2"/>
          <w:sz w:val="10"/>
        </w:rPr>
      </w:pPr>
      <w:r>
        <w:rPr>
          <w:rFonts w:eastAsia="Times New Roman"/>
          <w:color w:val="000000"/>
          <w:spacing w:val="-2"/>
          <w:sz w:val="10"/>
        </w:rPr>
        <w:t xml:space="preserve">With </w:t>
      </w:r>
      <w:proofErr w:type="spellStart"/>
      <w:r>
        <w:rPr>
          <w:rFonts w:eastAsia="Times New Roman"/>
          <w:color w:val="000000"/>
          <w:spacing w:val="-2"/>
          <w:sz w:val="10"/>
        </w:rPr>
        <w:t>bungsLida</w:t>
      </w:r>
      <w:proofErr w:type="spellEnd"/>
      <w:r>
        <w:rPr>
          <w:rFonts w:eastAsia="Times New Roman"/>
          <w:color w:val="000000"/>
          <w:spacing w:val="-2"/>
          <w:sz w:val="10"/>
        </w:rPr>
        <w:t xml:space="preserve"> secured Weedy.</w:t>
      </w:r>
    </w:p>
    <w:p w14:paraId="7626DB99" w14:textId="77777777" w:rsidR="00B8761B" w:rsidRDefault="00B8761B">
      <w:pPr>
        <w:spacing w:before="72" w:after="29" w:line="115" w:lineRule="exact"/>
        <w:sectPr w:rsidR="00B8761B" w:rsidSect="00A50183">
          <w:type w:val="continuous"/>
          <w:pgSz w:w="12240" w:h="15840"/>
          <w:pgMar w:top="1460" w:right="5283" w:bottom="5824" w:left="2360" w:header="720" w:footer="720" w:gutter="0"/>
          <w:cols w:num="2" w:space="0" w:equalWidth="0">
            <w:col w:w="2020" w:space="557"/>
            <w:col w:w="2020" w:space="0"/>
          </w:cols>
        </w:sectPr>
      </w:pPr>
    </w:p>
    <w:p w14:paraId="4BC37F1B" w14:textId="77777777" w:rsidR="00B8761B" w:rsidRDefault="00DC3CBD">
      <w:pPr>
        <w:spacing w:before="509" w:line="278" w:lineRule="exact"/>
        <w:jc w:val="both"/>
        <w:textAlignment w:val="baseline"/>
        <w:rPr>
          <w:rFonts w:eastAsia="Times New Roman"/>
          <w:color w:val="000000"/>
          <w:sz w:val="24"/>
        </w:rPr>
      </w:pPr>
      <w:r>
        <w:rPr>
          <w:rFonts w:eastAsia="Times New Roman"/>
          <w:color w:val="000000"/>
          <w:sz w:val="24"/>
        </w:rPr>
        <w:t>Attached is an example of the Fort Worth Contractor’s Hazardous Material Management</w:t>
      </w:r>
      <w:r w:rsidR="005E48A0">
        <w:rPr>
          <w:rFonts w:eastAsia="Times New Roman"/>
          <w:color w:val="000000"/>
          <w:sz w:val="24"/>
        </w:rPr>
        <w:t>.</w:t>
      </w:r>
      <w:r>
        <w:rPr>
          <w:rFonts w:eastAsia="Times New Roman"/>
          <w:color w:val="000000"/>
          <w:sz w:val="24"/>
        </w:rPr>
        <w:t xml:space="preserve"> This brochure can be tailored by any LM Aero site for their use.</w:t>
      </w:r>
    </w:p>
    <w:p w14:paraId="25F018D6" w14:textId="77777777" w:rsidR="00B8761B" w:rsidRDefault="00B8761B">
      <w:pPr>
        <w:sectPr w:rsidR="00B8761B" w:rsidSect="00A50183">
          <w:type w:val="continuous"/>
          <w:pgSz w:w="12240" w:h="15840"/>
          <w:pgMar w:top="1460" w:right="1838" w:bottom="5824" w:left="1762" w:header="720" w:footer="720" w:gutter="0"/>
          <w:cols w:space="720"/>
        </w:sectPr>
      </w:pPr>
    </w:p>
    <w:p w14:paraId="06F57E0C" w14:textId="77777777" w:rsidR="00B8761B" w:rsidRDefault="00DC3CBD">
      <w:pPr>
        <w:spacing w:before="14" w:line="274" w:lineRule="exact"/>
        <w:jc w:val="center"/>
        <w:textAlignment w:val="baseline"/>
        <w:rPr>
          <w:rFonts w:eastAsia="Times New Roman"/>
          <w:b/>
          <w:color w:val="000000"/>
          <w:sz w:val="24"/>
        </w:rPr>
      </w:pPr>
      <w:r>
        <w:rPr>
          <w:rFonts w:eastAsia="Times New Roman"/>
          <w:b/>
          <w:color w:val="000000"/>
          <w:sz w:val="24"/>
        </w:rPr>
        <w:t>Attachment F</w:t>
      </w:r>
    </w:p>
    <w:p w14:paraId="12F13D99" w14:textId="77777777" w:rsidR="00B8761B" w:rsidRDefault="00DC3CBD">
      <w:pPr>
        <w:spacing w:before="226" w:line="278" w:lineRule="exact"/>
        <w:textAlignment w:val="baseline"/>
        <w:rPr>
          <w:rFonts w:eastAsia="Times New Roman"/>
          <w:color w:val="000000"/>
          <w:sz w:val="24"/>
        </w:rPr>
      </w:pPr>
      <w:r>
        <w:rPr>
          <w:rFonts w:eastAsia="Times New Roman"/>
          <w:color w:val="000000"/>
          <w:sz w:val="24"/>
        </w:rPr>
        <w:t>The Facilities Contractor Hazardous Material Usage Log Form(s) form can be found at the following external web site and is applicable to LM Aero:</w:t>
      </w:r>
    </w:p>
    <w:p w14:paraId="4BD4C2A4" w14:textId="77777777" w:rsidR="00B8761B" w:rsidRPr="00F82F40" w:rsidRDefault="00000000">
      <w:pPr>
        <w:spacing w:before="278" w:line="274" w:lineRule="exact"/>
        <w:textAlignment w:val="baseline"/>
        <w:rPr>
          <w:rFonts w:eastAsia="Times New Roman"/>
          <w:color w:val="0000FF"/>
          <w:spacing w:val="-1"/>
          <w:sz w:val="24"/>
          <w:u w:val="single"/>
        </w:rPr>
      </w:pPr>
      <w:hyperlink r:id="rId34">
        <w:r w:rsidR="00DC3CBD" w:rsidRPr="00F82F40">
          <w:rPr>
            <w:rFonts w:eastAsia="Times New Roman"/>
            <w:color w:val="0000FF"/>
            <w:spacing w:val="-1"/>
            <w:sz w:val="24"/>
            <w:u w:val="single"/>
          </w:rPr>
          <w:t>https://www.lockheedmartin.com/en-us/suppliers/business-area-procurement/aeronautics/terms-and-conditions/environment-safety-health.html</w:t>
        </w:r>
      </w:hyperlink>
      <w:r w:rsidR="00DC3CBD" w:rsidRPr="00F82F40">
        <w:rPr>
          <w:rFonts w:eastAsia="Times New Roman"/>
          <w:color w:val="0000FF"/>
          <w:spacing w:val="-1"/>
          <w:sz w:val="24"/>
        </w:rPr>
        <w:t xml:space="preserve"> </w:t>
      </w:r>
    </w:p>
    <w:p w14:paraId="3C3BDFED" w14:textId="77777777" w:rsidR="00B8761B" w:rsidRDefault="00DC3CBD">
      <w:pPr>
        <w:spacing w:before="278" w:after="412" w:line="274" w:lineRule="exact"/>
        <w:textAlignment w:val="baseline"/>
        <w:rPr>
          <w:rFonts w:eastAsia="Times New Roman"/>
          <w:b/>
          <w:color w:val="000000"/>
          <w:sz w:val="24"/>
        </w:rPr>
      </w:pPr>
      <w:r>
        <w:rPr>
          <w:rFonts w:eastAsia="Times New Roman"/>
          <w:b/>
          <w:color w:val="000000"/>
          <w:sz w:val="24"/>
        </w:rPr>
        <w:t>Example Form for Marietta and Palmdale</w:t>
      </w:r>
    </w:p>
    <w:p w14:paraId="600A5279" w14:textId="77777777" w:rsidR="00B8761B" w:rsidRPr="005E48A0" w:rsidRDefault="00DC3CBD" w:rsidP="005E48A0">
      <w:pPr>
        <w:spacing w:after="1174"/>
        <w:ind w:left="1013" w:right="494"/>
        <w:textAlignment w:val="baseline"/>
        <w:rPr>
          <w:rFonts w:eastAsia="Times New Roman"/>
          <w:color w:val="000000"/>
          <w:spacing w:val="22"/>
          <w:sz w:val="24"/>
        </w:rPr>
        <w:sectPr w:rsidR="00B8761B" w:rsidRPr="005E48A0" w:rsidSect="00A50183">
          <w:pgSz w:w="12240" w:h="15840"/>
          <w:pgMar w:top="1460" w:right="2348" w:bottom="864" w:left="1752" w:header="720" w:footer="720" w:gutter="0"/>
          <w:cols w:space="720"/>
        </w:sectPr>
      </w:pPr>
      <w:r>
        <w:rPr>
          <w:noProof/>
        </w:rPr>
        <w:drawing>
          <wp:inline distT="0" distB="0" distL="0" distR="0" wp14:anchorId="12143F4F" wp14:editId="2DCD68FB">
            <wp:extent cx="4211955" cy="558673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35"/>
                    <a:stretch>
                      <a:fillRect/>
                    </a:stretch>
                  </pic:blipFill>
                  <pic:spPr>
                    <a:xfrm>
                      <a:off x="0" y="0"/>
                      <a:ext cx="4211955" cy="5586730"/>
                    </a:xfrm>
                    <a:prstGeom prst="rect">
                      <a:avLst/>
                    </a:prstGeom>
                  </pic:spPr>
                </pic:pic>
              </a:graphicData>
            </a:graphic>
          </wp:inline>
        </w:drawing>
      </w:r>
    </w:p>
    <w:p w14:paraId="2BC7F023" w14:textId="77777777" w:rsidR="00B8761B" w:rsidRPr="005E48A0" w:rsidRDefault="00B8761B" w:rsidP="005E48A0">
      <w:pPr>
        <w:spacing w:before="3" w:line="268" w:lineRule="exact"/>
        <w:textAlignment w:val="baseline"/>
        <w:rPr>
          <w:rFonts w:eastAsia="Times New Roman"/>
          <w:color w:val="000000"/>
          <w:spacing w:val="40"/>
          <w:sz w:val="24"/>
        </w:rPr>
        <w:sectPr w:rsidR="00B8761B" w:rsidRPr="005E48A0" w:rsidSect="00A50183">
          <w:type w:val="continuous"/>
          <w:pgSz w:w="12240" w:h="15840"/>
          <w:pgMar w:top="2580" w:right="2064" w:bottom="864" w:left="2036" w:header="720" w:footer="720" w:gutter="0"/>
          <w:cols w:space="720"/>
        </w:sectPr>
      </w:pPr>
    </w:p>
    <w:p w14:paraId="30544389" w14:textId="77777777" w:rsidR="00B8761B" w:rsidRDefault="00DC3CBD">
      <w:pPr>
        <w:spacing w:before="14" w:line="273" w:lineRule="exact"/>
        <w:jc w:val="center"/>
        <w:textAlignment w:val="baseline"/>
        <w:rPr>
          <w:rFonts w:eastAsia="Times New Roman"/>
          <w:b/>
          <w:color w:val="000000"/>
          <w:sz w:val="24"/>
        </w:rPr>
      </w:pPr>
      <w:r>
        <w:rPr>
          <w:rFonts w:eastAsia="Times New Roman"/>
          <w:b/>
          <w:color w:val="000000"/>
          <w:sz w:val="24"/>
        </w:rPr>
        <w:t>Attachment G</w:t>
      </w:r>
    </w:p>
    <w:p w14:paraId="2BAFA9ED" w14:textId="77777777" w:rsidR="00B8761B" w:rsidRDefault="00DC3CBD">
      <w:pPr>
        <w:spacing w:line="274" w:lineRule="exact"/>
        <w:jc w:val="center"/>
        <w:textAlignment w:val="baseline"/>
        <w:rPr>
          <w:rFonts w:eastAsia="Times New Roman"/>
          <w:b/>
          <w:color w:val="000000"/>
          <w:sz w:val="24"/>
        </w:rPr>
      </w:pPr>
      <w:r>
        <w:rPr>
          <w:rFonts w:eastAsia="Times New Roman"/>
          <w:b/>
          <w:color w:val="000000"/>
          <w:sz w:val="24"/>
        </w:rPr>
        <w:t>Competent Persons (Marietta)</w:t>
      </w:r>
    </w:p>
    <w:p w14:paraId="0D16A3B2" w14:textId="77777777" w:rsidR="00B8761B" w:rsidRDefault="00DC3CBD">
      <w:pPr>
        <w:spacing w:line="273" w:lineRule="exact"/>
        <w:textAlignment w:val="baseline"/>
        <w:rPr>
          <w:rFonts w:eastAsia="Times New Roman"/>
          <w:color w:val="000000"/>
          <w:sz w:val="24"/>
        </w:rPr>
      </w:pPr>
      <w:r>
        <w:rPr>
          <w:rFonts w:eastAsia="Times New Roman"/>
          <w:color w:val="000000"/>
          <w:sz w:val="24"/>
        </w:rPr>
        <w:t>The Competent Persons form can be found at the following external web site and is</w:t>
      </w:r>
    </w:p>
    <w:p w14:paraId="389298CA" w14:textId="77777777" w:rsidR="00B8761B" w:rsidRDefault="00DC3CBD">
      <w:pPr>
        <w:spacing w:before="1" w:line="273" w:lineRule="exact"/>
        <w:textAlignment w:val="baseline"/>
        <w:rPr>
          <w:rFonts w:eastAsia="Times New Roman"/>
          <w:color w:val="000000"/>
          <w:sz w:val="24"/>
        </w:rPr>
      </w:pPr>
      <w:r>
        <w:rPr>
          <w:rFonts w:eastAsia="Times New Roman"/>
          <w:color w:val="000000"/>
          <w:sz w:val="24"/>
        </w:rPr>
        <w:t>applicable to LM Aero-Marietta:</w:t>
      </w:r>
    </w:p>
    <w:p w14:paraId="6AFC4EE7" w14:textId="77777777" w:rsidR="00B8761B" w:rsidRPr="00F82F40" w:rsidRDefault="00000000">
      <w:pPr>
        <w:spacing w:before="278" w:line="279" w:lineRule="exact"/>
        <w:ind w:right="72"/>
        <w:textAlignment w:val="baseline"/>
        <w:rPr>
          <w:rFonts w:eastAsia="Times New Roman"/>
          <w:color w:val="0000FF"/>
          <w:spacing w:val="-2"/>
          <w:sz w:val="24"/>
          <w:u w:val="single"/>
        </w:rPr>
      </w:pPr>
      <w:hyperlink r:id="rId36">
        <w:r w:rsidR="00DC3CBD" w:rsidRPr="00F82F40">
          <w:rPr>
            <w:rFonts w:eastAsia="Times New Roman"/>
            <w:color w:val="0000FF"/>
            <w:spacing w:val="-2"/>
            <w:sz w:val="24"/>
            <w:u w:val="single"/>
          </w:rPr>
          <w:t>https://www.lockheedmartin.com/en-us/suppliers/business-area-procurement/aeronautics/terms-and-conditions/environment-safety-health.html</w:t>
        </w:r>
      </w:hyperlink>
      <w:r w:rsidR="00DC3CBD" w:rsidRPr="00F82F40">
        <w:rPr>
          <w:rFonts w:eastAsia="Times New Roman"/>
          <w:color w:val="0000FF"/>
          <w:spacing w:val="-2"/>
          <w:sz w:val="24"/>
        </w:rPr>
        <w:t xml:space="preserve"> </w:t>
      </w:r>
    </w:p>
    <w:p w14:paraId="6C6BE5BB" w14:textId="77777777" w:rsidR="00B8761B" w:rsidRDefault="00DC3CBD">
      <w:pPr>
        <w:spacing w:before="278" w:after="220" w:line="274" w:lineRule="exact"/>
        <w:textAlignment w:val="baseline"/>
        <w:rPr>
          <w:rFonts w:eastAsia="Times New Roman"/>
          <w:b/>
          <w:color w:val="000000"/>
          <w:sz w:val="24"/>
        </w:rPr>
      </w:pPr>
      <w:r>
        <w:rPr>
          <w:rFonts w:eastAsia="Times New Roman"/>
          <w:b/>
          <w:color w:val="000000"/>
          <w:sz w:val="24"/>
        </w:rPr>
        <w:t>Example form</w:t>
      </w:r>
    </w:p>
    <w:p w14:paraId="025933D8" w14:textId="77777777" w:rsidR="00B8761B" w:rsidRDefault="00DC3CBD" w:rsidP="005E48A0">
      <w:pPr>
        <w:spacing w:after="1322"/>
        <w:ind w:left="64" w:right="286"/>
        <w:textAlignment w:val="baseline"/>
        <w:sectPr w:rsidR="00B8761B" w:rsidSect="00A50183">
          <w:pgSz w:w="12240" w:h="15840"/>
          <w:pgMar w:top="1460" w:right="2364" w:bottom="864" w:left="1736" w:header="720" w:footer="720" w:gutter="0"/>
          <w:cols w:space="720"/>
        </w:sectPr>
      </w:pPr>
      <w:r>
        <w:rPr>
          <w:noProof/>
        </w:rPr>
        <w:drawing>
          <wp:inline distT="0" distB="0" distL="0" distR="0" wp14:anchorId="608D317A" wp14:editId="23B000EB">
            <wp:extent cx="4946650" cy="558419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37"/>
                    <a:stretch>
                      <a:fillRect/>
                    </a:stretch>
                  </pic:blipFill>
                  <pic:spPr>
                    <a:xfrm>
                      <a:off x="0" y="0"/>
                      <a:ext cx="4946650" cy="5584190"/>
                    </a:xfrm>
                    <a:prstGeom prst="rect">
                      <a:avLst/>
                    </a:prstGeom>
                  </pic:spPr>
                </pic:pic>
              </a:graphicData>
            </a:graphic>
          </wp:inline>
        </w:drawing>
      </w:r>
    </w:p>
    <w:p w14:paraId="33269127" w14:textId="77777777" w:rsidR="00B8761B" w:rsidRPr="005E48A0" w:rsidRDefault="00B8761B" w:rsidP="005E48A0">
      <w:pPr>
        <w:spacing w:before="3" w:line="273" w:lineRule="exact"/>
        <w:textAlignment w:val="baseline"/>
        <w:rPr>
          <w:rFonts w:eastAsia="Times New Roman"/>
          <w:color w:val="000000"/>
          <w:spacing w:val="35"/>
          <w:sz w:val="24"/>
        </w:rPr>
        <w:sectPr w:rsidR="00B8761B" w:rsidRPr="005E48A0" w:rsidSect="00A50183">
          <w:type w:val="continuous"/>
          <w:pgSz w:w="12240" w:h="15840"/>
          <w:pgMar w:top="1460" w:right="5917" w:bottom="864" w:left="5863" w:header="720" w:footer="720" w:gutter="0"/>
          <w:cols w:space="720"/>
        </w:sectPr>
      </w:pPr>
    </w:p>
    <w:p w14:paraId="699B5B09" w14:textId="77777777" w:rsidR="00B8761B" w:rsidRDefault="00930450">
      <w:pPr>
        <w:textAlignment w:val="baseline"/>
        <w:rPr>
          <w:rFonts w:eastAsia="Times New Roman"/>
          <w:color w:val="000000"/>
          <w:sz w:val="24"/>
        </w:rPr>
      </w:pPr>
      <w:r>
        <w:rPr>
          <w:noProof/>
        </w:rPr>
        <mc:AlternateContent>
          <mc:Choice Requires="wps">
            <w:drawing>
              <wp:anchor distT="0" distB="0" distL="0" distR="0" simplePos="0" relativeHeight="251656704" behindDoc="1" locked="0" layoutInCell="1" allowOverlap="1" wp14:anchorId="32200AEB" wp14:editId="124FA128">
                <wp:simplePos x="0" y="0"/>
                <wp:positionH relativeFrom="page">
                  <wp:posOffset>1024255</wp:posOffset>
                </wp:positionH>
                <wp:positionV relativeFrom="page">
                  <wp:posOffset>901700</wp:posOffset>
                </wp:positionV>
                <wp:extent cx="5168900" cy="8356600"/>
                <wp:effectExtent l="0" t="0" r="0" b="0"/>
                <wp:wrapSquare wrapText="bothSides"/>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835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2D427" w14:textId="77777777" w:rsidR="00AA7011" w:rsidRDefault="00AA70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00AEB" id="Text Box 24" o:spid="_x0000_s1050" type="#_x0000_t202" style="position:absolute;margin-left:80.65pt;margin-top:71pt;width:407pt;height:658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" filled="f" stroked="f">
                <v:textbox inset="0,0,0,0">
                  <w:txbxContent>
                    <w:p w14:paraId="1342D427" w14:textId="77777777" w:rsidR="00AA7011" w:rsidRDefault="00AA7011"/>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14:anchorId="13E62F76" wp14:editId="00B770A0">
                <wp:simplePos x="0" y="0"/>
                <wp:positionH relativeFrom="page">
                  <wp:posOffset>1024255</wp:posOffset>
                </wp:positionH>
                <wp:positionV relativeFrom="page">
                  <wp:posOffset>902335</wp:posOffset>
                </wp:positionV>
                <wp:extent cx="5071745" cy="6873240"/>
                <wp:effectExtent l="0" t="0" r="0" b="0"/>
                <wp:wrapSquare wrapText="bothSides"/>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687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43DC" w14:textId="77777777" w:rsidR="00AA7011" w:rsidRDefault="00AA7011">
                            <w:pPr>
                              <w:ind w:left="153"/>
                              <w:textAlignment w:val="baseline"/>
                            </w:pPr>
                            <w:r>
                              <w:rPr>
                                <w:noProof/>
                              </w:rPr>
                              <w:drawing>
                                <wp:inline distT="0" distB="0" distL="0" distR="0" wp14:anchorId="32B17756" wp14:editId="5D3BDBC2">
                                  <wp:extent cx="4974590" cy="687324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38"/>
                                          <a:stretch>
                                            <a:fillRect/>
                                          </a:stretch>
                                        </pic:blipFill>
                                        <pic:spPr>
                                          <a:xfrm>
                                            <a:off x="0" y="0"/>
                                            <a:ext cx="4974590" cy="68732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62F76" id="Text Box 23" o:spid="_x0000_s1051" type="#_x0000_t202" style="position:absolute;margin-left:80.65pt;margin-top:71.05pt;width:399.35pt;height:541.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" filled="f" stroked="f">
                <v:textbox inset="0,0,0,0">
                  <w:txbxContent>
                    <w:p w14:paraId="562C43DC" w14:textId="77777777" w:rsidR="00AA7011" w:rsidRDefault="00AA7011">
                      <w:pPr>
                        <w:ind w:left="153"/>
                        <w:textAlignment w:val="baseline"/>
                      </w:pPr>
                      <w:r>
                        <w:rPr>
                          <w:noProof/>
                        </w:rPr>
                        <w:drawing>
                          <wp:inline distT="0" distB="0" distL="0" distR="0" wp14:anchorId="32B17756" wp14:editId="5D3BDBC2">
                            <wp:extent cx="4974590" cy="687324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39"/>
                                    <a:stretch>
                                      <a:fillRect/>
                                    </a:stretch>
                                  </pic:blipFill>
                                  <pic:spPr>
                                    <a:xfrm>
                                      <a:off x="0" y="0"/>
                                      <a:ext cx="4974590" cy="687324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14:anchorId="18686ACA" wp14:editId="78D597DB">
                <wp:simplePos x="0" y="0"/>
                <wp:positionH relativeFrom="page">
                  <wp:posOffset>1463040</wp:posOffset>
                </wp:positionH>
                <wp:positionV relativeFrom="page">
                  <wp:posOffset>7092315</wp:posOffset>
                </wp:positionV>
                <wp:extent cx="4060190" cy="215900"/>
                <wp:effectExtent l="0" t="0" r="0" b="0"/>
                <wp:wrapSquare wrapText="bothSides"/>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EC542" w14:textId="77777777" w:rsidR="00AA7011" w:rsidRDefault="00AA7011">
                            <w:pPr>
                              <w:spacing w:before="13" w:line="138" w:lineRule="exact"/>
                              <w:ind w:left="1224"/>
                              <w:textAlignment w:val="baseline"/>
                              <w:rPr>
                                <w:rFonts w:eastAsia="Times New Roman"/>
                                <w:b/>
                                <w:color w:val="000000"/>
                                <w:spacing w:val="-4"/>
                                <w:sz w:val="13"/>
                              </w:rPr>
                            </w:pPr>
                            <w:r>
                              <w:rPr>
                                <w:rFonts w:eastAsia="Times New Roman"/>
                                <w:b/>
                                <w:color w:val="000000"/>
                                <w:spacing w:val="-4"/>
                                <w:sz w:val="13"/>
                              </w:rPr>
                              <w:t xml:space="preserve">tenon. I </w:t>
                            </w:r>
                            <w:r>
                              <w:rPr>
                                <w:rFonts w:eastAsia="Times New Roman"/>
                                <w:b/>
                                <w:i/>
                                <w:color w:val="000000"/>
                                <w:spacing w:val="-4"/>
                                <w:sz w:val="13"/>
                              </w:rPr>
                              <w:t xml:space="preserve">boom- </w:t>
                            </w:r>
                            <w:r>
                              <w:rPr>
                                <w:rFonts w:eastAsia="Times New Roman"/>
                                <w:b/>
                                <w:color w:val="000000"/>
                                <w:spacing w:val="-4"/>
                                <w:sz w:val="13"/>
                              </w:rPr>
                              <w:t xml:space="preserve">A hnd (um of 'Mk 1,1m L tom. nay cot </w:t>
                            </w:r>
                            <w:r>
                              <w:rPr>
                                <w:rFonts w:ascii="Bookman Old Style" w:eastAsia="Bookman Old Style" w:hAnsi="Bookman Old Style"/>
                                <w:b/>
                                <w:color w:val="000000"/>
                                <w:spacing w:val="-4"/>
                                <w:sz w:val="8"/>
                              </w:rPr>
                              <w:t xml:space="preserve">bc </w:t>
                            </w:r>
                            <w:r>
                              <w:rPr>
                                <w:rFonts w:eastAsia="Times New Roman"/>
                                <w:b/>
                                <w:color w:val="000000"/>
                                <w:spacing w:val="-4"/>
                                <w:sz w:val="13"/>
                              </w:rPr>
                              <w:t>thc votion CLintiltly m enne</w:t>
                            </w:r>
                          </w:p>
                          <w:p w14:paraId="0972308C" w14:textId="77777777" w:rsidR="00AA7011" w:rsidRDefault="00AA7011">
                            <w:pPr>
                              <w:tabs>
                                <w:tab w:val="left" w:pos="1728"/>
                                <w:tab w:val="right" w:pos="6408"/>
                              </w:tabs>
                              <w:spacing w:after="19" w:line="166" w:lineRule="exact"/>
                              <w:textAlignment w:val="baseline"/>
                              <w:rPr>
                                <w:rFonts w:eastAsia="Times New Roman"/>
                                <w:color w:val="000000"/>
                                <w:sz w:val="13"/>
                              </w:rPr>
                            </w:pPr>
                            <w:r>
                              <w:rPr>
                                <w:rFonts w:eastAsia="Times New Roman"/>
                                <w:color w:val="000000"/>
                                <w:sz w:val="13"/>
                              </w:rPr>
                              <w:t>Page 2</w:t>
                            </w:r>
                            <w:r>
                              <w:rPr>
                                <w:rFonts w:ascii="Arial" w:eastAsia="Arial" w:hAnsi="Arial"/>
                                <w:color w:val="000000"/>
                                <w:sz w:val="15"/>
                              </w:rPr>
                              <w:t>rt2</w:t>
                            </w:r>
                            <w:r>
                              <w:rPr>
                                <w:rFonts w:ascii="Arial" w:eastAsia="Arial" w:hAnsi="Arial"/>
                                <w:color w:val="000000"/>
                                <w:sz w:val="15"/>
                              </w:rPr>
                              <w:tab/>
                            </w:r>
                            <w:r>
                              <w:rPr>
                                <w:rFonts w:eastAsia="Times New Roman"/>
                                <w:b/>
                                <w:color w:val="000000"/>
                                <w:sz w:val="13"/>
                              </w:rPr>
                              <w:t>The rumen yawn oldtm form s to .tnies re Mel /A latterm.</w:t>
                            </w:r>
                            <w:r>
                              <w:rPr>
                                <w:rFonts w:eastAsia="Times New Roman"/>
                                <w:b/>
                                <w:color w:val="000000"/>
                                <w:sz w:val="13"/>
                              </w:rPr>
                              <w:tab/>
                            </w:r>
                            <w:r>
                              <w:rPr>
                                <w:rFonts w:eastAsia="Times New Roman"/>
                                <w:b/>
                                <w:color w:val="000000"/>
                                <w:sz w:val="12"/>
                              </w:rPr>
                              <w:t>M714:14:0)1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86ACA" id="Text Box 22" o:spid="_x0000_s1052" type="#_x0000_t202" style="position:absolute;margin-left:115.2pt;margin-top:558.45pt;width:319.7pt;height:1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" filled="f" stroked="f">
                <v:textbox inset="0,0,0,0">
                  <w:txbxContent>
                    <w:p w14:paraId="1ACEC542" w14:textId="77777777" w:rsidR="00AA7011" w:rsidRDefault="00AA7011">
                      <w:pPr>
                        <w:spacing w:before="13" w:line="138" w:lineRule="exact"/>
                        <w:ind w:left="1224"/>
                        <w:textAlignment w:val="baseline"/>
                        <w:rPr>
                          <w:rFonts w:eastAsia="Times New Roman"/>
                          <w:b/>
                          <w:color w:val="000000"/>
                          <w:spacing w:val="-4"/>
                          <w:sz w:val="13"/>
                        </w:rPr>
                      </w:pPr>
                      <w:r>
                        <w:rPr>
                          <w:rFonts w:eastAsia="Times New Roman"/>
                          <w:b/>
                          <w:color w:val="000000"/>
                          <w:spacing w:val="-4"/>
                          <w:sz w:val="13"/>
                        </w:rPr>
                        <w:t xml:space="preserve">tenon. I </w:t>
                      </w:r>
                      <w:r>
                        <w:rPr>
                          <w:rFonts w:eastAsia="Times New Roman"/>
                          <w:b/>
                          <w:i/>
                          <w:color w:val="000000"/>
                          <w:spacing w:val="-4"/>
                          <w:sz w:val="13"/>
                        </w:rPr>
                        <w:t xml:space="preserve">boom- </w:t>
                      </w:r>
                      <w:r>
                        <w:rPr>
                          <w:rFonts w:eastAsia="Times New Roman"/>
                          <w:b/>
                          <w:color w:val="000000"/>
                          <w:spacing w:val="-4"/>
                          <w:sz w:val="13"/>
                        </w:rPr>
                        <w:t xml:space="preserve">A hnd (um of 'Mk 1,1m L tom. nay cot </w:t>
                      </w:r>
                      <w:r>
                        <w:rPr>
                          <w:rFonts w:ascii="Bookman Old Style" w:eastAsia="Bookman Old Style" w:hAnsi="Bookman Old Style"/>
                          <w:b/>
                          <w:color w:val="000000"/>
                          <w:spacing w:val="-4"/>
                          <w:sz w:val="8"/>
                        </w:rPr>
                        <w:t xml:space="preserve">bc </w:t>
                      </w:r>
                      <w:r>
                        <w:rPr>
                          <w:rFonts w:eastAsia="Times New Roman"/>
                          <w:b/>
                          <w:color w:val="000000"/>
                          <w:spacing w:val="-4"/>
                          <w:sz w:val="13"/>
                        </w:rPr>
                        <w:t>thc votion CLintiltly m enne</w:t>
                      </w:r>
                    </w:p>
                    <w:p w14:paraId="0972308C" w14:textId="77777777" w:rsidR="00AA7011" w:rsidRDefault="00AA7011">
                      <w:pPr>
                        <w:tabs>
                          <w:tab w:val="left" w:pos="1728"/>
                          <w:tab w:val="right" w:pos="6408"/>
                        </w:tabs>
                        <w:spacing w:after="19" w:line="166" w:lineRule="exact"/>
                        <w:textAlignment w:val="baseline"/>
                        <w:rPr>
                          <w:rFonts w:eastAsia="Times New Roman"/>
                          <w:color w:val="000000"/>
                          <w:sz w:val="13"/>
                        </w:rPr>
                      </w:pPr>
                      <w:r>
                        <w:rPr>
                          <w:rFonts w:eastAsia="Times New Roman"/>
                          <w:color w:val="000000"/>
                          <w:sz w:val="13"/>
                        </w:rPr>
                        <w:t>Page 2</w:t>
                      </w:r>
                      <w:r>
                        <w:rPr>
                          <w:rFonts w:ascii="Arial" w:eastAsia="Arial" w:hAnsi="Arial"/>
                          <w:color w:val="000000"/>
                          <w:sz w:val="15"/>
                        </w:rPr>
                        <w:t>rt2</w:t>
                      </w:r>
                      <w:r>
                        <w:rPr>
                          <w:rFonts w:ascii="Arial" w:eastAsia="Arial" w:hAnsi="Arial"/>
                          <w:color w:val="000000"/>
                          <w:sz w:val="15"/>
                        </w:rPr>
                        <w:tab/>
                      </w:r>
                      <w:r>
                        <w:rPr>
                          <w:rFonts w:eastAsia="Times New Roman"/>
                          <w:b/>
                          <w:color w:val="000000"/>
                          <w:sz w:val="13"/>
                        </w:rPr>
                        <w:t>The rumen yawn oldtm form s to .tnies re Mel /A latterm.</w:t>
                      </w:r>
                      <w:r>
                        <w:rPr>
                          <w:rFonts w:eastAsia="Times New Roman"/>
                          <w:b/>
                          <w:color w:val="000000"/>
                          <w:sz w:val="13"/>
                        </w:rPr>
                        <w:tab/>
                      </w:r>
                      <w:r>
                        <w:rPr>
                          <w:rFonts w:eastAsia="Times New Roman"/>
                          <w:b/>
                          <w:color w:val="000000"/>
                          <w:sz w:val="12"/>
                        </w:rPr>
                        <w:t>M714:14:0)1</w:t>
                      </w:r>
                    </w:p>
                  </w:txbxContent>
                </v:textbox>
                <w10:wrap type="square" anchorx="page" anchory="page"/>
              </v:shape>
            </w:pict>
          </mc:Fallback>
        </mc:AlternateContent>
      </w:r>
      <w:r>
        <w:rPr>
          <w:noProof/>
        </w:rPr>
        <mc:AlternateContent>
          <mc:Choice Requires="wps">
            <w:drawing>
              <wp:anchor distT="0" distB="0" distL="0" distR="0" simplePos="0" relativeHeight="251659776" behindDoc="1" locked="0" layoutInCell="1" allowOverlap="1" wp14:anchorId="352F950C" wp14:editId="7D75BF8D">
                <wp:simplePos x="0" y="0"/>
                <wp:positionH relativeFrom="page">
                  <wp:posOffset>1466215</wp:posOffset>
                </wp:positionH>
                <wp:positionV relativeFrom="page">
                  <wp:posOffset>1156335</wp:posOffset>
                </wp:positionV>
                <wp:extent cx="2645410" cy="79375"/>
                <wp:effectExtent l="0" t="0" r="0" b="0"/>
                <wp:wrapSquare wrapText="bothSides"/>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A026" w14:textId="77777777" w:rsidR="00AA7011" w:rsidRDefault="00AA7011">
                            <w:pPr>
                              <w:tabs>
                                <w:tab w:val="right" w:pos="4176"/>
                              </w:tabs>
                              <w:spacing w:before="18" w:after="14" w:line="91" w:lineRule="exact"/>
                              <w:textAlignment w:val="baseline"/>
                              <w:rPr>
                                <w:rFonts w:ascii="Bookman Old Style" w:eastAsia="Bookman Old Style" w:hAnsi="Bookman Old Style"/>
                                <w:b/>
                                <w:color w:val="FFA1A2"/>
                                <w:sz w:val="8"/>
                              </w:rPr>
                            </w:pPr>
                            <w:r>
                              <w:rPr>
                                <w:rFonts w:ascii="Bookman Old Style" w:eastAsia="Bookman Old Style" w:hAnsi="Bookman Old Style"/>
                                <w:b/>
                                <w:color w:val="FFA1A2"/>
                                <w:sz w:val="8"/>
                              </w:rPr>
                              <w:t>IkOni</w:t>
                            </w:r>
                            <w:r>
                              <w:rPr>
                                <w:rFonts w:ascii="Bookman Old Style" w:eastAsia="Bookman Old Style" w:hAnsi="Bookman Old Style"/>
                                <w:b/>
                                <w:color w:val="FFA1A2"/>
                                <w:sz w:val="6"/>
                              </w:rPr>
                              <w:t>g</w:t>
                            </w:r>
                            <w:r>
                              <w:rPr>
                                <w:rFonts w:ascii="Bookman Old Style" w:eastAsia="Bookman Old Style" w:hAnsi="Bookman Old Style"/>
                                <w:b/>
                                <w:color w:val="FFA1A2"/>
                                <w:sz w:val="8"/>
                              </w:rPr>
                              <w:t>nor Onh</w:t>
                            </w:r>
                            <w:r>
                              <w:rPr>
                                <w:rFonts w:eastAsia="Times New Roman"/>
                                <w:b/>
                                <w:color w:val="F8525F"/>
                                <w:sz w:val="8"/>
                              </w:rPr>
                              <w:t xml:space="preserve"> the SOO </w:t>
                            </w:r>
                            <w:r>
                              <w:rPr>
                                <w:rFonts w:ascii="Bookman Old Style" w:eastAsia="Bookman Old Style" w:hAnsi="Bookman Old Style"/>
                                <w:b/>
                                <w:color w:val="F8525F"/>
                                <w:sz w:val="6"/>
                              </w:rPr>
                              <w:t>[</w:t>
                            </w:r>
                            <w:r>
                              <w:rPr>
                                <w:rFonts w:ascii="Bookman Old Style" w:eastAsia="Bookman Old Style" w:hAnsi="Bookman Old Style"/>
                                <w:b/>
                                <w:color w:val="F8525F"/>
                                <w:sz w:val="8"/>
                              </w:rPr>
                              <w:t xml:space="preserve">not </w:t>
                            </w:r>
                            <w:r>
                              <w:rPr>
                                <w:rFonts w:eastAsia="Times New Roman"/>
                                <w:b/>
                                <w:color w:val="F8525F"/>
                                <w:sz w:val="8"/>
                              </w:rPr>
                              <w:t xml:space="preserve">teen </w:t>
                            </w:r>
                            <w:r>
                              <w:rPr>
                                <w:rFonts w:ascii="Bookman Old Style" w:eastAsia="Bookman Old Style" w:hAnsi="Bookman Old Style"/>
                                <w:b/>
                                <w:color w:val="F8525F"/>
                                <w:sz w:val="8"/>
                              </w:rPr>
                              <w:t>i tam. is</w:t>
                            </w:r>
                            <w:r>
                              <w:rPr>
                                <w:rFonts w:eastAsia="Times New Roman"/>
                                <w:b/>
                                <w:color w:val="FFA1A2"/>
                                <w:sz w:val="8"/>
                              </w:rPr>
                              <w:t xml:space="preserve"> Inns Mein,</w:t>
                            </w:r>
                            <w:r>
                              <w:rPr>
                                <w:rFonts w:eastAsia="Times New Roman"/>
                                <w:b/>
                                <w:color w:val="F8525F"/>
                                <w:sz w:val="8"/>
                              </w:rPr>
                              <w:t xml:space="preserve"> Thts It</w:t>
                            </w:r>
                            <w:r>
                              <w:rPr>
                                <w:rFonts w:eastAsia="Times New Roman"/>
                                <w:b/>
                                <w:color w:val="E73440"/>
                                <w:sz w:val="8"/>
                              </w:rPr>
                              <w:t xml:space="preserve"> •</w:t>
                            </w:r>
                            <w:r>
                              <w:rPr>
                                <w:rFonts w:eastAsia="Times New Roman"/>
                                <w:b/>
                                <w:color w:val="FFA1A2"/>
                                <w:sz w:val="8"/>
                              </w:rPr>
                              <w:t xml:space="preserve"> Ktnt</w:t>
                            </w:r>
                            <w:r>
                              <w:rPr>
                                <w:rFonts w:eastAsia="Times New Roman"/>
                                <w:b/>
                                <w:color w:val="F8525F"/>
                                <w:sz w:val="8"/>
                              </w:rPr>
                              <w:t xml:space="preserve"> Ina</w:t>
                            </w:r>
                            <w:r>
                              <w:rPr>
                                <w:rFonts w:eastAsia="Times New Roman"/>
                                <w:b/>
                                <w:color w:val="F8525F"/>
                                <w:sz w:val="8"/>
                              </w:rPr>
                              <w:tab/>
                              <w:t>co 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F950C" id="Text Box 21" o:spid="_x0000_s1053" type="#_x0000_t202" style="position:absolute;margin-left:115.45pt;margin-top:91.05pt;width:208.3pt;height:6.2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" filled="f" stroked="f">
                <v:textbox inset="0,0,0,0">
                  <w:txbxContent>
                    <w:p w14:paraId="0094A026" w14:textId="77777777" w:rsidR="00AA7011" w:rsidRDefault="00AA7011">
                      <w:pPr>
                        <w:tabs>
                          <w:tab w:val="right" w:pos="4176"/>
                        </w:tabs>
                        <w:spacing w:before="18" w:after="14" w:line="91" w:lineRule="exact"/>
                        <w:textAlignment w:val="baseline"/>
                        <w:rPr>
                          <w:rFonts w:ascii="Bookman Old Style" w:eastAsia="Bookman Old Style" w:hAnsi="Bookman Old Style"/>
                          <w:b/>
                          <w:color w:val="FFA1A2"/>
                          <w:sz w:val="8"/>
                        </w:rPr>
                      </w:pPr>
                      <w:r>
                        <w:rPr>
                          <w:rFonts w:ascii="Bookman Old Style" w:eastAsia="Bookman Old Style" w:hAnsi="Bookman Old Style"/>
                          <w:b/>
                          <w:color w:val="FFA1A2"/>
                          <w:sz w:val="8"/>
                        </w:rPr>
                        <w:t>IkOni</w:t>
                      </w:r>
                      <w:r>
                        <w:rPr>
                          <w:rFonts w:ascii="Bookman Old Style" w:eastAsia="Bookman Old Style" w:hAnsi="Bookman Old Style"/>
                          <w:b/>
                          <w:color w:val="FFA1A2"/>
                          <w:sz w:val="6"/>
                        </w:rPr>
                        <w:t>g</w:t>
                      </w:r>
                      <w:r>
                        <w:rPr>
                          <w:rFonts w:ascii="Bookman Old Style" w:eastAsia="Bookman Old Style" w:hAnsi="Bookman Old Style"/>
                          <w:b/>
                          <w:color w:val="FFA1A2"/>
                          <w:sz w:val="8"/>
                        </w:rPr>
                        <w:t>nor Onh</w:t>
                      </w:r>
                      <w:r>
                        <w:rPr>
                          <w:rFonts w:eastAsia="Times New Roman"/>
                          <w:b/>
                          <w:color w:val="F8525F"/>
                          <w:sz w:val="8"/>
                        </w:rPr>
                        <w:t xml:space="preserve"> the SOO </w:t>
                      </w:r>
                      <w:r>
                        <w:rPr>
                          <w:rFonts w:ascii="Bookman Old Style" w:eastAsia="Bookman Old Style" w:hAnsi="Bookman Old Style"/>
                          <w:b/>
                          <w:color w:val="F8525F"/>
                          <w:sz w:val="6"/>
                        </w:rPr>
                        <w:t>[</w:t>
                      </w:r>
                      <w:r>
                        <w:rPr>
                          <w:rFonts w:ascii="Bookman Old Style" w:eastAsia="Bookman Old Style" w:hAnsi="Bookman Old Style"/>
                          <w:b/>
                          <w:color w:val="F8525F"/>
                          <w:sz w:val="8"/>
                        </w:rPr>
                        <w:t xml:space="preserve">not </w:t>
                      </w:r>
                      <w:r>
                        <w:rPr>
                          <w:rFonts w:eastAsia="Times New Roman"/>
                          <w:b/>
                          <w:color w:val="F8525F"/>
                          <w:sz w:val="8"/>
                        </w:rPr>
                        <w:t xml:space="preserve">teen </w:t>
                      </w:r>
                      <w:r>
                        <w:rPr>
                          <w:rFonts w:ascii="Bookman Old Style" w:eastAsia="Bookman Old Style" w:hAnsi="Bookman Old Style"/>
                          <w:b/>
                          <w:color w:val="F8525F"/>
                          <w:sz w:val="8"/>
                        </w:rPr>
                        <w:t>i tam. is</w:t>
                      </w:r>
                      <w:r>
                        <w:rPr>
                          <w:rFonts w:eastAsia="Times New Roman"/>
                          <w:b/>
                          <w:color w:val="FFA1A2"/>
                          <w:sz w:val="8"/>
                        </w:rPr>
                        <w:t xml:space="preserve"> Inns Mein,</w:t>
                      </w:r>
                      <w:r>
                        <w:rPr>
                          <w:rFonts w:eastAsia="Times New Roman"/>
                          <w:b/>
                          <w:color w:val="F8525F"/>
                          <w:sz w:val="8"/>
                        </w:rPr>
                        <w:t xml:space="preserve"> Thts It</w:t>
                      </w:r>
                      <w:r>
                        <w:rPr>
                          <w:rFonts w:eastAsia="Times New Roman"/>
                          <w:b/>
                          <w:color w:val="E73440"/>
                          <w:sz w:val="8"/>
                        </w:rPr>
                        <w:t xml:space="preserve"> •</w:t>
                      </w:r>
                      <w:r>
                        <w:rPr>
                          <w:rFonts w:eastAsia="Times New Roman"/>
                          <w:b/>
                          <w:color w:val="FFA1A2"/>
                          <w:sz w:val="8"/>
                        </w:rPr>
                        <w:t xml:space="preserve"> Ktnt</w:t>
                      </w:r>
                      <w:r>
                        <w:rPr>
                          <w:rFonts w:eastAsia="Times New Roman"/>
                          <w:b/>
                          <w:color w:val="F8525F"/>
                          <w:sz w:val="8"/>
                        </w:rPr>
                        <w:t xml:space="preserve"> Ina</w:t>
                      </w:r>
                      <w:r>
                        <w:rPr>
                          <w:rFonts w:eastAsia="Times New Roman"/>
                          <w:b/>
                          <w:color w:val="F8525F"/>
                          <w:sz w:val="8"/>
                        </w:rPr>
                        <w:tab/>
                        <w:t>co Pr</w:t>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14:anchorId="29428E64" wp14:editId="795D6A11">
                <wp:simplePos x="0" y="0"/>
                <wp:positionH relativeFrom="page">
                  <wp:posOffset>1584960</wp:posOffset>
                </wp:positionH>
                <wp:positionV relativeFrom="page">
                  <wp:posOffset>4055110</wp:posOffset>
                </wp:positionV>
                <wp:extent cx="3992880" cy="582930"/>
                <wp:effectExtent l="0" t="0" r="0" b="0"/>
                <wp:wrapSquare wrapText="bothSides"/>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BD20" w14:textId="77777777" w:rsidR="00AA7011" w:rsidRDefault="00AA7011">
                            <w:pPr>
                              <w:spacing w:before="1" w:after="25" w:line="222" w:lineRule="exact"/>
                              <w:jc w:val="both"/>
                              <w:textAlignment w:val="baseline"/>
                              <w:rPr>
                                <w:rFonts w:ascii="Arial" w:eastAsia="Arial" w:hAnsi="Arial"/>
                                <w:i/>
                                <w:color w:val="525D7D"/>
                                <w:spacing w:val="-4"/>
                                <w:sz w:val="15"/>
                              </w:rPr>
                            </w:pPr>
                            <w:r>
                              <w:rPr>
                                <w:rFonts w:ascii="Arial" w:eastAsia="Arial" w:hAnsi="Arial"/>
                                <w:i/>
                                <w:color w:val="525D7D"/>
                                <w:spacing w:val="-4"/>
                                <w:sz w:val="15"/>
                              </w:rPr>
                              <w:t>I</w:t>
                            </w:r>
                            <w:r>
                              <w:rPr>
                                <w:rFonts w:ascii="Arial" w:eastAsia="Arial" w:hAnsi="Arial"/>
                                <w:i/>
                                <w:color w:val="333B60"/>
                                <w:spacing w:val="-4"/>
                                <w:sz w:val="15"/>
                              </w:rPr>
                              <w:t xml:space="preserve"> codify that the listed employees we competent person, as defined and requited by specific</w:t>
                            </w:r>
                            <w:r>
                              <w:rPr>
                                <w:rFonts w:ascii="Arial" w:eastAsia="Arial" w:hAnsi="Arial"/>
                                <w:i/>
                                <w:color w:val="000000"/>
                                <w:spacing w:val="-4"/>
                                <w:sz w:val="15"/>
                              </w:rPr>
                              <w:t xml:space="preserve"> OSHA </w:t>
                            </w:r>
                            <w:r>
                              <w:rPr>
                                <w:rFonts w:ascii="Arial" w:eastAsia="Arial" w:hAnsi="Arial"/>
                                <w:i/>
                                <w:color w:val="333B60"/>
                                <w:spacing w:val="-4"/>
                                <w:sz w:val="15"/>
                              </w:rPr>
                              <w:t>standards, They are</w:t>
                            </w:r>
                            <w:r>
                              <w:rPr>
                                <w:rFonts w:ascii="Arial" w:eastAsia="Arial" w:hAnsi="Arial"/>
                                <w:i/>
                                <w:color w:val="39496F"/>
                                <w:spacing w:val="-4"/>
                                <w:sz w:val="15"/>
                              </w:rPr>
                              <w:t xml:space="preserve"> individual(s) capable 01 identifying waging and predictable hazards</w:t>
                            </w:r>
                            <w:r>
                              <w:rPr>
                                <w:rFonts w:ascii="Arial" w:eastAsia="Arial" w:hAnsi="Arial"/>
                                <w:i/>
                                <w:color w:val="000000"/>
                                <w:spacing w:val="-4"/>
                                <w:sz w:val="15"/>
                              </w:rPr>
                              <w:t xml:space="preserve"> in</w:t>
                            </w:r>
                            <w:r>
                              <w:rPr>
                                <w:rFonts w:ascii="Arial" w:eastAsia="Arial" w:hAnsi="Arial"/>
                                <w:i/>
                                <w:color w:val="525D7D"/>
                                <w:spacing w:val="-4"/>
                                <w:sz w:val="15"/>
                              </w:rPr>
                              <w:t xml:space="preserve"> the </w:t>
                            </w:r>
                            <w:r>
                              <w:rPr>
                                <w:rFonts w:ascii="Arial" w:eastAsia="Arial" w:hAnsi="Arial"/>
                                <w:i/>
                                <w:color w:val="39496F"/>
                                <w:spacing w:val="-4"/>
                                <w:sz w:val="15"/>
                              </w:rPr>
                              <w:t>surroundings or</w:t>
                            </w:r>
                            <w:r>
                              <w:rPr>
                                <w:rFonts w:ascii="Arial" w:eastAsia="Arial" w:hAnsi="Arial"/>
                                <w:i/>
                                <w:color w:val="333B60"/>
                                <w:spacing w:val="-4"/>
                                <w:sz w:val="15"/>
                              </w:rPr>
                              <w:t xml:space="preserve"> 'Elblag</w:t>
                            </w:r>
                            <w:r>
                              <w:rPr>
                                <w:rFonts w:ascii="Arial" w:eastAsia="Arial" w:hAnsi="Arial"/>
                                <w:i/>
                                <w:color w:val="39496F"/>
                                <w:spacing w:val="-4"/>
                                <w:sz w:val="15"/>
                              </w:rPr>
                              <w:t xml:space="preserve"> conditions which are unsanitary, hazardous or dangerous</w:t>
                            </w:r>
                            <w:r>
                              <w:rPr>
                                <w:rFonts w:ascii="Arial" w:eastAsia="Arial" w:hAnsi="Arial"/>
                                <w:color w:val="333B60"/>
                                <w:spacing w:val="-4"/>
                                <w:sz w:val="15"/>
                              </w:rPr>
                              <w:t xml:space="preserve"> fo </w:t>
                            </w:r>
                            <w:r>
                              <w:rPr>
                                <w:rFonts w:ascii="Arial" w:eastAsia="Arial" w:hAnsi="Arial"/>
                                <w:i/>
                                <w:color w:val="333B60"/>
                                <w:spacing w:val="-4"/>
                                <w:sz w:val="15"/>
                              </w:rPr>
                              <w:t>employees,</w:t>
                            </w:r>
                            <w:r>
                              <w:rPr>
                                <w:rFonts w:ascii="Arial" w:eastAsia="Arial" w:hAnsi="Arial"/>
                                <w:i/>
                                <w:color w:val="525D7D"/>
                                <w:spacing w:val="-4"/>
                                <w:sz w:val="15"/>
                              </w:rPr>
                              <w:t xml:space="preserve"> and </w:t>
                            </w:r>
                            <w:r>
                              <w:rPr>
                                <w:rFonts w:ascii="Arial" w:eastAsia="Arial" w:hAnsi="Arial"/>
                                <w:i/>
                                <w:color w:val="39496F"/>
                                <w:spacing w:val="-4"/>
                                <w:sz w:val="15"/>
                              </w:rPr>
                              <w:t>who</w:t>
                            </w:r>
                            <w:r>
                              <w:rPr>
                                <w:rFonts w:ascii="Arial" w:eastAsia="Arial" w:hAnsi="Arial"/>
                                <w:i/>
                                <w:color w:val="333B60"/>
                                <w:spacing w:val="-4"/>
                                <w:sz w:val="15"/>
                              </w:rPr>
                              <w:t xml:space="preserve"> has authorization</w:t>
                            </w:r>
                            <w:r>
                              <w:rPr>
                                <w:rFonts w:ascii="Arial" w:eastAsia="Arial" w:hAnsi="Arial"/>
                                <w:i/>
                                <w:color w:val="000000"/>
                                <w:spacing w:val="-4"/>
                                <w:sz w:val="15"/>
                              </w:rPr>
                              <w:t xml:space="preserve"> to</w:t>
                            </w:r>
                            <w:r>
                              <w:rPr>
                                <w:rFonts w:ascii="Arial" w:eastAsia="Arial" w:hAnsi="Arial"/>
                                <w:i/>
                                <w:color w:val="333B60"/>
                                <w:spacing w:val="-4"/>
                                <w:sz w:val="15"/>
                              </w:rPr>
                              <w:t xml:space="preserve"> take prompt correctHe measures to eliminate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28E64" id="Text Box 20" o:spid="_x0000_s1054" type="#_x0000_t202" style="position:absolute;margin-left:124.8pt;margin-top:319.3pt;width:314.4pt;height:45.9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" filled="f" stroked="f">
                <v:textbox inset="0,0,0,0">
                  <w:txbxContent>
                    <w:p w14:paraId="392BBD20" w14:textId="77777777" w:rsidR="00AA7011" w:rsidRDefault="00AA7011">
                      <w:pPr>
                        <w:spacing w:before="1" w:after="25" w:line="222" w:lineRule="exact"/>
                        <w:jc w:val="both"/>
                        <w:textAlignment w:val="baseline"/>
                        <w:rPr>
                          <w:rFonts w:ascii="Arial" w:eastAsia="Arial" w:hAnsi="Arial"/>
                          <w:i/>
                          <w:color w:val="525D7D"/>
                          <w:spacing w:val="-4"/>
                          <w:sz w:val="15"/>
                        </w:rPr>
                      </w:pPr>
                      <w:r>
                        <w:rPr>
                          <w:rFonts w:ascii="Arial" w:eastAsia="Arial" w:hAnsi="Arial"/>
                          <w:i/>
                          <w:color w:val="525D7D"/>
                          <w:spacing w:val="-4"/>
                          <w:sz w:val="15"/>
                        </w:rPr>
                        <w:t>I</w:t>
                      </w:r>
                      <w:r>
                        <w:rPr>
                          <w:rFonts w:ascii="Arial" w:eastAsia="Arial" w:hAnsi="Arial"/>
                          <w:i/>
                          <w:color w:val="333B60"/>
                          <w:spacing w:val="-4"/>
                          <w:sz w:val="15"/>
                        </w:rPr>
                        <w:t xml:space="preserve"> codify that the listed employees we competent person, as defined and requited by specific</w:t>
                      </w:r>
                      <w:r>
                        <w:rPr>
                          <w:rFonts w:ascii="Arial" w:eastAsia="Arial" w:hAnsi="Arial"/>
                          <w:i/>
                          <w:color w:val="000000"/>
                          <w:spacing w:val="-4"/>
                          <w:sz w:val="15"/>
                        </w:rPr>
                        <w:t xml:space="preserve"> OSHA </w:t>
                      </w:r>
                      <w:r>
                        <w:rPr>
                          <w:rFonts w:ascii="Arial" w:eastAsia="Arial" w:hAnsi="Arial"/>
                          <w:i/>
                          <w:color w:val="333B60"/>
                          <w:spacing w:val="-4"/>
                          <w:sz w:val="15"/>
                        </w:rPr>
                        <w:t>standards, They are</w:t>
                      </w:r>
                      <w:r>
                        <w:rPr>
                          <w:rFonts w:ascii="Arial" w:eastAsia="Arial" w:hAnsi="Arial"/>
                          <w:i/>
                          <w:color w:val="39496F"/>
                          <w:spacing w:val="-4"/>
                          <w:sz w:val="15"/>
                        </w:rPr>
                        <w:t xml:space="preserve"> individual(s) capable 01 identifying waging and predictable hazards</w:t>
                      </w:r>
                      <w:r>
                        <w:rPr>
                          <w:rFonts w:ascii="Arial" w:eastAsia="Arial" w:hAnsi="Arial"/>
                          <w:i/>
                          <w:color w:val="000000"/>
                          <w:spacing w:val="-4"/>
                          <w:sz w:val="15"/>
                        </w:rPr>
                        <w:t xml:space="preserve"> in</w:t>
                      </w:r>
                      <w:r>
                        <w:rPr>
                          <w:rFonts w:ascii="Arial" w:eastAsia="Arial" w:hAnsi="Arial"/>
                          <w:i/>
                          <w:color w:val="525D7D"/>
                          <w:spacing w:val="-4"/>
                          <w:sz w:val="15"/>
                        </w:rPr>
                        <w:t xml:space="preserve"> the </w:t>
                      </w:r>
                      <w:r>
                        <w:rPr>
                          <w:rFonts w:ascii="Arial" w:eastAsia="Arial" w:hAnsi="Arial"/>
                          <w:i/>
                          <w:color w:val="39496F"/>
                          <w:spacing w:val="-4"/>
                          <w:sz w:val="15"/>
                        </w:rPr>
                        <w:t>surroundings or</w:t>
                      </w:r>
                      <w:r>
                        <w:rPr>
                          <w:rFonts w:ascii="Arial" w:eastAsia="Arial" w:hAnsi="Arial"/>
                          <w:i/>
                          <w:color w:val="333B60"/>
                          <w:spacing w:val="-4"/>
                          <w:sz w:val="15"/>
                        </w:rPr>
                        <w:t xml:space="preserve"> 'Elblag</w:t>
                      </w:r>
                      <w:r>
                        <w:rPr>
                          <w:rFonts w:ascii="Arial" w:eastAsia="Arial" w:hAnsi="Arial"/>
                          <w:i/>
                          <w:color w:val="39496F"/>
                          <w:spacing w:val="-4"/>
                          <w:sz w:val="15"/>
                        </w:rPr>
                        <w:t xml:space="preserve"> conditions which are unsanitary, hazardous or dangerous</w:t>
                      </w:r>
                      <w:r>
                        <w:rPr>
                          <w:rFonts w:ascii="Arial" w:eastAsia="Arial" w:hAnsi="Arial"/>
                          <w:color w:val="333B60"/>
                          <w:spacing w:val="-4"/>
                          <w:sz w:val="15"/>
                        </w:rPr>
                        <w:t xml:space="preserve"> fo </w:t>
                      </w:r>
                      <w:r>
                        <w:rPr>
                          <w:rFonts w:ascii="Arial" w:eastAsia="Arial" w:hAnsi="Arial"/>
                          <w:i/>
                          <w:color w:val="333B60"/>
                          <w:spacing w:val="-4"/>
                          <w:sz w:val="15"/>
                        </w:rPr>
                        <w:t>employees,</w:t>
                      </w:r>
                      <w:r>
                        <w:rPr>
                          <w:rFonts w:ascii="Arial" w:eastAsia="Arial" w:hAnsi="Arial"/>
                          <w:i/>
                          <w:color w:val="525D7D"/>
                          <w:spacing w:val="-4"/>
                          <w:sz w:val="15"/>
                        </w:rPr>
                        <w:t xml:space="preserve"> and </w:t>
                      </w:r>
                      <w:r>
                        <w:rPr>
                          <w:rFonts w:ascii="Arial" w:eastAsia="Arial" w:hAnsi="Arial"/>
                          <w:i/>
                          <w:color w:val="39496F"/>
                          <w:spacing w:val="-4"/>
                          <w:sz w:val="15"/>
                        </w:rPr>
                        <w:t>who</w:t>
                      </w:r>
                      <w:r>
                        <w:rPr>
                          <w:rFonts w:ascii="Arial" w:eastAsia="Arial" w:hAnsi="Arial"/>
                          <w:i/>
                          <w:color w:val="333B60"/>
                          <w:spacing w:val="-4"/>
                          <w:sz w:val="15"/>
                        </w:rPr>
                        <w:t xml:space="preserve"> has authorization</w:t>
                      </w:r>
                      <w:r>
                        <w:rPr>
                          <w:rFonts w:ascii="Arial" w:eastAsia="Arial" w:hAnsi="Arial"/>
                          <w:i/>
                          <w:color w:val="000000"/>
                          <w:spacing w:val="-4"/>
                          <w:sz w:val="15"/>
                        </w:rPr>
                        <w:t xml:space="preserve"> to</w:t>
                      </w:r>
                      <w:r>
                        <w:rPr>
                          <w:rFonts w:ascii="Arial" w:eastAsia="Arial" w:hAnsi="Arial"/>
                          <w:i/>
                          <w:color w:val="333B60"/>
                          <w:spacing w:val="-4"/>
                          <w:sz w:val="15"/>
                        </w:rPr>
                        <w:t xml:space="preserve"> take prompt correctHe measures to eliminate them.</w:t>
                      </w: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1" allowOverlap="1" wp14:anchorId="0FBB02EB" wp14:editId="146BA4DA">
                <wp:simplePos x="0" y="0"/>
                <wp:positionH relativeFrom="page">
                  <wp:posOffset>1621790</wp:posOffset>
                </wp:positionH>
                <wp:positionV relativeFrom="page">
                  <wp:posOffset>2764155</wp:posOffset>
                </wp:positionV>
                <wp:extent cx="1526540" cy="95885"/>
                <wp:effectExtent l="0" t="0" r="0" b="0"/>
                <wp:wrapSquare wrapText="bothSides"/>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68AC" w14:textId="77777777" w:rsidR="00AA7011" w:rsidRDefault="00AA7011">
                            <w:pPr>
                              <w:spacing w:before="4" w:line="135" w:lineRule="exact"/>
                              <w:textAlignment w:val="baseline"/>
                              <w:rPr>
                                <w:rFonts w:eastAsia="Times New Roman"/>
                                <w:b/>
                                <w:color w:val="000000"/>
                                <w:spacing w:val="-9"/>
                                <w:sz w:val="13"/>
                              </w:rPr>
                            </w:pPr>
                            <w:r>
                              <w:rPr>
                                <w:rFonts w:eastAsia="Times New Roman"/>
                                <w:b/>
                                <w:color w:val="000000"/>
                                <w:spacing w:val="-9"/>
                                <w:sz w:val="13"/>
                              </w:rPr>
                              <w:t>Subpar) V- Power Transmission and Olselbution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02EB" id="Text Box 19" o:spid="_x0000_s1055" type="#_x0000_t202" style="position:absolute;margin-left:127.7pt;margin-top:217.65pt;width:120.2pt;height:7.5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" filled="f" stroked="f">
                <v:textbox inset="0,0,0,0">
                  <w:txbxContent>
                    <w:p w14:paraId="3EE068AC" w14:textId="77777777" w:rsidR="00AA7011" w:rsidRDefault="00AA7011">
                      <w:pPr>
                        <w:spacing w:before="4" w:line="135" w:lineRule="exact"/>
                        <w:textAlignment w:val="baseline"/>
                        <w:rPr>
                          <w:rFonts w:eastAsia="Times New Roman"/>
                          <w:b/>
                          <w:color w:val="000000"/>
                          <w:spacing w:val="-9"/>
                          <w:sz w:val="13"/>
                        </w:rPr>
                      </w:pPr>
                      <w:r>
                        <w:rPr>
                          <w:rFonts w:eastAsia="Times New Roman"/>
                          <w:b/>
                          <w:color w:val="000000"/>
                          <w:spacing w:val="-9"/>
                          <w:sz w:val="13"/>
                        </w:rPr>
                        <w:t>Subpar) V- Power Transmission and Olselbution</w:t>
                      </w: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1" allowOverlap="1" wp14:anchorId="009FEA82" wp14:editId="11F43042">
                <wp:simplePos x="0" y="0"/>
                <wp:positionH relativeFrom="page">
                  <wp:posOffset>1667510</wp:posOffset>
                </wp:positionH>
                <wp:positionV relativeFrom="page">
                  <wp:posOffset>1941195</wp:posOffset>
                </wp:positionV>
                <wp:extent cx="1236980" cy="294005"/>
                <wp:effectExtent l="0" t="0" r="0" b="0"/>
                <wp:wrapSquare wrapText="bothSides"/>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3979" w14:textId="77777777" w:rsidR="00AA7011" w:rsidRPr="008C6611" w:rsidRDefault="00AA7011">
                            <w:pPr>
                              <w:spacing w:before="4" w:line="143" w:lineRule="exact"/>
                              <w:textAlignment w:val="baseline"/>
                              <w:rPr>
                                <w:rFonts w:eastAsia="Times New Roman"/>
                                <w:b/>
                                <w:color w:val="000000"/>
                                <w:spacing w:val="-9"/>
                                <w:sz w:val="13"/>
                                <w:lang w:val="fr-FR"/>
                              </w:rPr>
                            </w:pPr>
                            <w:r w:rsidRPr="008C6611">
                              <w:rPr>
                                <w:rFonts w:eastAsia="Times New Roman"/>
                                <w:b/>
                                <w:color w:val="000000"/>
                                <w:spacing w:val="-9"/>
                                <w:sz w:val="13"/>
                                <w:lang w:val="fr-FR"/>
                              </w:rPr>
                              <w:t>Subpar t T -Derneetion</w:t>
                            </w:r>
                          </w:p>
                          <w:p w14:paraId="0CCCB046" w14:textId="77777777" w:rsidR="00AA7011" w:rsidRPr="008C6611" w:rsidRDefault="00AA7011">
                            <w:pPr>
                              <w:tabs>
                                <w:tab w:val="right" w:pos="1944"/>
                              </w:tabs>
                              <w:spacing w:line="143" w:lineRule="exact"/>
                              <w:textAlignment w:val="baseline"/>
                              <w:rPr>
                                <w:rFonts w:eastAsia="Times New Roman"/>
                                <w:b/>
                                <w:color w:val="000000"/>
                                <w:sz w:val="8"/>
                                <w:lang w:val="fr-FR"/>
                              </w:rPr>
                            </w:pPr>
                            <w:r w:rsidRPr="008C6611">
                              <w:rPr>
                                <w:rFonts w:eastAsia="Times New Roman"/>
                                <w:b/>
                                <w:color w:val="000000"/>
                                <w:sz w:val="8"/>
                                <w:lang w:val="fr-FR"/>
                              </w:rPr>
                              <w:t>1926 650</w:t>
                            </w:r>
                            <w:r w:rsidRPr="008C6611">
                              <w:rPr>
                                <w:rFonts w:eastAsia="Times New Roman"/>
                                <w:b/>
                                <w:color w:val="000000"/>
                                <w:sz w:val="8"/>
                                <w:lang w:val="fr-FR"/>
                              </w:rPr>
                              <w:tab/>
                            </w:r>
                            <w:r w:rsidRPr="008C6611">
                              <w:rPr>
                                <w:rFonts w:eastAsia="Times New Roman"/>
                                <w:b/>
                                <w:color w:val="000000"/>
                                <w:sz w:val="13"/>
                                <w:lang w:val="fr-FR"/>
                              </w:rPr>
                              <w:t>FtelWeldrYOPOralOnS</w:t>
                            </w:r>
                          </w:p>
                          <w:p w14:paraId="239334B0" w14:textId="77777777" w:rsidR="00AA7011" w:rsidRPr="008C6611" w:rsidRDefault="00AA7011">
                            <w:pPr>
                              <w:spacing w:before="26" w:line="140" w:lineRule="exact"/>
                              <w:textAlignment w:val="baseline"/>
                              <w:rPr>
                                <w:rFonts w:eastAsia="Times New Roman"/>
                                <w:b/>
                                <w:color w:val="000000"/>
                                <w:spacing w:val="10"/>
                                <w:sz w:val="13"/>
                                <w:lang w:val="fr-FR"/>
                              </w:rPr>
                            </w:pPr>
                            <w:r w:rsidRPr="008C6611">
                              <w:rPr>
                                <w:rFonts w:eastAsia="Times New Roman"/>
                                <w:b/>
                                <w:color w:val="000000"/>
                                <w:spacing w:val="10"/>
                                <w:sz w:val="13"/>
                                <w:lang w:val="fr-FR"/>
                              </w:rPr>
                              <w:t>1926.852 Choke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FEA82" id="Text Box 18" o:spid="_x0000_s1056" type="#_x0000_t202" style="position:absolute;margin-left:131.3pt;margin-top:152.85pt;width:97.4pt;height:23.1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" filled="f" stroked="f">
                <v:textbox inset="0,0,0,0">
                  <w:txbxContent>
                    <w:p w14:paraId="557F3979" w14:textId="77777777" w:rsidR="00AA7011" w:rsidRPr="008C6611" w:rsidRDefault="00AA7011">
                      <w:pPr>
                        <w:spacing w:before="4" w:line="143" w:lineRule="exact"/>
                        <w:textAlignment w:val="baseline"/>
                        <w:rPr>
                          <w:rFonts w:eastAsia="Times New Roman"/>
                          <w:b/>
                          <w:color w:val="000000"/>
                          <w:spacing w:val="-9"/>
                          <w:sz w:val="13"/>
                          <w:lang w:val="fr-FR"/>
                        </w:rPr>
                      </w:pPr>
                      <w:r w:rsidRPr="008C6611">
                        <w:rPr>
                          <w:rFonts w:eastAsia="Times New Roman"/>
                          <w:b/>
                          <w:color w:val="000000"/>
                          <w:spacing w:val="-9"/>
                          <w:sz w:val="13"/>
                          <w:lang w:val="fr-FR"/>
                        </w:rPr>
                        <w:t>Subpar t T -Derneetion</w:t>
                      </w:r>
                    </w:p>
                    <w:p w14:paraId="0CCCB046" w14:textId="77777777" w:rsidR="00AA7011" w:rsidRPr="008C6611" w:rsidRDefault="00AA7011">
                      <w:pPr>
                        <w:tabs>
                          <w:tab w:val="right" w:pos="1944"/>
                        </w:tabs>
                        <w:spacing w:line="143" w:lineRule="exact"/>
                        <w:textAlignment w:val="baseline"/>
                        <w:rPr>
                          <w:rFonts w:eastAsia="Times New Roman"/>
                          <w:b/>
                          <w:color w:val="000000"/>
                          <w:sz w:val="8"/>
                          <w:lang w:val="fr-FR"/>
                        </w:rPr>
                      </w:pPr>
                      <w:r w:rsidRPr="008C6611">
                        <w:rPr>
                          <w:rFonts w:eastAsia="Times New Roman"/>
                          <w:b/>
                          <w:color w:val="000000"/>
                          <w:sz w:val="8"/>
                          <w:lang w:val="fr-FR"/>
                        </w:rPr>
                        <w:t>1926 650</w:t>
                      </w:r>
                      <w:r w:rsidRPr="008C6611">
                        <w:rPr>
                          <w:rFonts w:eastAsia="Times New Roman"/>
                          <w:b/>
                          <w:color w:val="000000"/>
                          <w:sz w:val="8"/>
                          <w:lang w:val="fr-FR"/>
                        </w:rPr>
                        <w:tab/>
                      </w:r>
                      <w:r w:rsidRPr="008C6611">
                        <w:rPr>
                          <w:rFonts w:eastAsia="Times New Roman"/>
                          <w:b/>
                          <w:color w:val="000000"/>
                          <w:sz w:val="13"/>
                          <w:lang w:val="fr-FR"/>
                        </w:rPr>
                        <w:t>FtelWeldrYOPOralOnS</w:t>
                      </w:r>
                    </w:p>
                    <w:p w14:paraId="239334B0" w14:textId="77777777" w:rsidR="00AA7011" w:rsidRPr="008C6611" w:rsidRDefault="00AA7011">
                      <w:pPr>
                        <w:spacing w:before="26" w:line="140" w:lineRule="exact"/>
                        <w:textAlignment w:val="baseline"/>
                        <w:rPr>
                          <w:rFonts w:eastAsia="Times New Roman"/>
                          <w:b/>
                          <w:color w:val="000000"/>
                          <w:spacing w:val="10"/>
                          <w:sz w:val="13"/>
                          <w:lang w:val="fr-FR"/>
                        </w:rPr>
                      </w:pPr>
                      <w:r w:rsidRPr="008C6611">
                        <w:rPr>
                          <w:rFonts w:eastAsia="Times New Roman"/>
                          <w:b/>
                          <w:color w:val="000000"/>
                          <w:spacing w:val="10"/>
                          <w:sz w:val="13"/>
                          <w:lang w:val="fr-FR"/>
                        </w:rPr>
                        <w:t>1926.852 Choke</w:t>
                      </w:r>
                    </w:p>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1" allowOverlap="1" wp14:anchorId="5FEBFBD7" wp14:editId="7B293E5B">
                <wp:simplePos x="0" y="0"/>
                <wp:positionH relativeFrom="page">
                  <wp:posOffset>1667510</wp:posOffset>
                </wp:positionH>
                <wp:positionV relativeFrom="page">
                  <wp:posOffset>2264410</wp:posOffset>
                </wp:positionV>
                <wp:extent cx="1304290" cy="427990"/>
                <wp:effectExtent l="0" t="0" r="0" b="0"/>
                <wp:wrapSquare wrapText="bothSides"/>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9DE2B" w14:textId="77777777" w:rsidR="00AA7011" w:rsidRDefault="00AA7011">
                            <w:pPr>
                              <w:tabs>
                                <w:tab w:val="left" w:pos="792"/>
                              </w:tabs>
                              <w:spacing w:before="4" w:line="147" w:lineRule="exact"/>
                              <w:textAlignment w:val="baseline"/>
                              <w:rPr>
                                <w:rFonts w:eastAsia="Times New Roman"/>
                                <w:b/>
                                <w:color w:val="000000"/>
                                <w:spacing w:val="1"/>
                                <w:sz w:val="13"/>
                              </w:rPr>
                            </w:pPr>
                            <w:r>
                              <w:rPr>
                                <w:rFonts w:eastAsia="Times New Roman"/>
                                <w:b/>
                                <w:color w:val="000000"/>
                                <w:spacing w:val="1"/>
                                <w:sz w:val="13"/>
                              </w:rPr>
                              <w:t>1926.659</w:t>
                            </w:r>
                            <w:r>
                              <w:rPr>
                                <w:rFonts w:eastAsia="Times New Roman"/>
                                <w:b/>
                                <w:color w:val="000000"/>
                                <w:spacing w:val="1"/>
                                <w:sz w:val="13"/>
                              </w:rPr>
                              <w:tab/>
                              <w:t>ilochinzal Oamcleon</w:t>
                            </w:r>
                          </w:p>
                          <w:p w14:paraId="5FACD5A9" w14:textId="77777777" w:rsidR="00AA7011" w:rsidRDefault="00AA7011">
                            <w:pPr>
                              <w:spacing w:before="78" w:line="147" w:lineRule="exact"/>
                              <w:textAlignment w:val="baseline"/>
                              <w:rPr>
                                <w:rFonts w:eastAsia="Times New Roman"/>
                                <w:b/>
                                <w:color w:val="000000"/>
                                <w:spacing w:val="-13"/>
                                <w:sz w:val="13"/>
                              </w:rPr>
                            </w:pPr>
                            <w:r>
                              <w:rPr>
                                <w:rFonts w:eastAsia="Times New Roman"/>
                                <w:b/>
                                <w:color w:val="000000"/>
                                <w:spacing w:val="-13"/>
                                <w:sz w:val="13"/>
                              </w:rPr>
                              <w:t>Subpart U-BlasUng and Use ofE.9,10111v**</w:t>
                            </w:r>
                          </w:p>
                          <w:p w14:paraId="048D9D86" w14:textId="77777777" w:rsidR="00AA7011" w:rsidRDefault="00AA7011">
                            <w:pPr>
                              <w:tabs>
                                <w:tab w:val="left" w:pos="792"/>
                              </w:tabs>
                              <w:spacing w:before="16" w:line="141" w:lineRule="exact"/>
                              <w:textAlignment w:val="baseline"/>
                              <w:rPr>
                                <w:rFonts w:eastAsia="Times New Roman"/>
                                <w:color w:val="000000"/>
                                <w:sz w:val="13"/>
                              </w:rPr>
                            </w:pPr>
                            <w:r>
                              <w:rPr>
                                <w:rFonts w:eastAsia="Times New Roman"/>
                                <w:color w:val="000000"/>
                                <w:sz w:val="13"/>
                              </w:rPr>
                              <w:t>1926.</w:t>
                            </w:r>
                            <w:r>
                              <w:rPr>
                                <w:rFonts w:eastAsia="Times New Roman"/>
                                <w:b/>
                                <w:color w:val="000000"/>
                                <w:sz w:val="13"/>
                              </w:rPr>
                              <w:t>909</w:t>
                            </w:r>
                            <w:r>
                              <w:rPr>
                                <w:rFonts w:eastAsia="Times New Roman"/>
                                <w:b/>
                                <w:color w:val="000000"/>
                                <w:sz w:val="13"/>
                              </w:rPr>
                              <w:tab/>
                              <w:t>GY10,19rcnisons</w:t>
                            </w:r>
                          </w:p>
                          <w:p w14:paraId="47E0CB16" w14:textId="77777777" w:rsidR="00AA7011" w:rsidRDefault="00AA7011">
                            <w:pPr>
                              <w:tabs>
                                <w:tab w:val="left" w:pos="792"/>
                              </w:tabs>
                              <w:spacing w:line="134" w:lineRule="exact"/>
                              <w:textAlignment w:val="baseline"/>
                              <w:rPr>
                                <w:rFonts w:eastAsia="Times New Roman"/>
                                <w:b/>
                                <w:color w:val="000000"/>
                                <w:spacing w:val="1"/>
                                <w:sz w:val="13"/>
                              </w:rPr>
                            </w:pPr>
                            <w:r>
                              <w:rPr>
                                <w:rFonts w:eastAsia="Times New Roman"/>
                                <w:b/>
                                <w:color w:val="000000"/>
                                <w:spacing w:val="1"/>
                                <w:sz w:val="13"/>
                              </w:rPr>
                              <w:t>1926901</w:t>
                            </w:r>
                            <w:r>
                              <w:rPr>
                                <w:rFonts w:eastAsia="Times New Roman"/>
                                <w:b/>
                                <w:color w:val="000000"/>
                                <w:spacing w:val="1"/>
                                <w:sz w:val="13"/>
                              </w:rPr>
                              <w:tab/>
                              <w:t>&amp;Wei Cuallleatbna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BFBD7" id="Text Box 17" o:spid="_x0000_s1057" type="#_x0000_t202" style="position:absolute;margin-left:131.3pt;margin-top:178.3pt;width:102.7pt;height:33.7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" filled="f" stroked="f">
                <v:textbox inset="0,0,0,0">
                  <w:txbxContent>
                    <w:p w14:paraId="3159DE2B" w14:textId="77777777" w:rsidR="00AA7011" w:rsidRDefault="00AA7011">
                      <w:pPr>
                        <w:tabs>
                          <w:tab w:val="left" w:pos="792"/>
                        </w:tabs>
                        <w:spacing w:before="4" w:line="147" w:lineRule="exact"/>
                        <w:textAlignment w:val="baseline"/>
                        <w:rPr>
                          <w:rFonts w:eastAsia="Times New Roman"/>
                          <w:b/>
                          <w:color w:val="000000"/>
                          <w:spacing w:val="1"/>
                          <w:sz w:val="13"/>
                        </w:rPr>
                      </w:pPr>
                      <w:r>
                        <w:rPr>
                          <w:rFonts w:eastAsia="Times New Roman"/>
                          <w:b/>
                          <w:color w:val="000000"/>
                          <w:spacing w:val="1"/>
                          <w:sz w:val="13"/>
                        </w:rPr>
                        <w:t>1926.659</w:t>
                      </w:r>
                      <w:r>
                        <w:rPr>
                          <w:rFonts w:eastAsia="Times New Roman"/>
                          <w:b/>
                          <w:color w:val="000000"/>
                          <w:spacing w:val="1"/>
                          <w:sz w:val="13"/>
                        </w:rPr>
                        <w:tab/>
                        <w:t>ilochinzal Oamcleon</w:t>
                      </w:r>
                    </w:p>
                    <w:p w14:paraId="5FACD5A9" w14:textId="77777777" w:rsidR="00AA7011" w:rsidRDefault="00AA7011">
                      <w:pPr>
                        <w:spacing w:before="78" w:line="147" w:lineRule="exact"/>
                        <w:textAlignment w:val="baseline"/>
                        <w:rPr>
                          <w:rFonts w:eastAsia="Times New Roman"/>
                          <w:b/>
                          <w:color w:val="000000"/>
                          <w:spacing w:val="-13"/>
                          <w:sz w:val="13"/>
                        </w:rPr>
                      </w:pPr>
                      <w:r>
                        <w:rPr>
                          <w:rFonts w:eastAsia="Times New Roman"/>
                          <w:b/>
                          <w:color w:val="000000"/>
                          <w:spacing w:val="-13"/>
                          <w:sz w:val="13"/>
                        </w:rPr>
                        <w:t>Subpart U-BlasUng and Use ofE.9,10111v**</w:t>
                      </w:r>
                    </w:p>
                    <w:p w14:paraId="048D9D86" w14:textId="77777777" w:rsidR="00AA7011" w:rsidRDefault="00AA7011">
                      <w:pPr>
                        <w:tabs>
                          <w:tab w:val="left" w:pos="792"/>
                        </w:tabs>
                        <w:spacing w:before="16" w:line="141" w:lineRule="exact"/>
                        <w:textAlignment w:val="baseline"/>
                        <w:rPr>
                          <w:rFonts w:eastAsia="Times New Roman"/>
                          <w:color w:val="000000"/>
                          <w:sz w:val="13"/>
                        </w:rPr>
                      </w:pPr>
                      <w:r>
                        <w:rPr>
                          <w:rFonts w:eastAsia="Times New Roman"/>
                          <w:color w:val="000000"/>
                          <w:sz w:val="13"/>
                        </w:rPr>
                        <w:t>1926.</w:t>
                      </w:r>
                      <w:r>
                        <w:rPr>
                          <w:rFonts w:eastAsia="Times New Roman"/>
                          <w:b/>
                          <w:color w:val="000000"/>
                          <w:sz w:val="13"/>
                        </w:rPr>
                        <w:t>909</w:t>
                      </w:r>
                      <w:r>
                        <w:rPr>
                          <w:rFonts w:eastAsia="Times New Roman"/>
                          <w:b/>
                          <w:color w:val="000000"/>
                          <w:sz w:val="13"/>
                        </w:rPr>
                        <w:tab/>
                        <w:t>GY10,19rcnisons</w:t>
                      </w:r>
                    </w:p>
                    <w:p w14:paraId="47E0CB16" w14:textId="77777777" w:rsidR="00AA7011" w:rsidRDefault="00AA7011">
                      <w:pPr>
                        <w:tabs>
                          <w:tab w:val="left" w:pos="792"/>
                        </w:tabs>
                        <w:spacing w:line="134" w:lineRule="exact"/>
                        <w:textAlignment w:val="baseline"/>
                        <w:rPr>
                          <w:rFonts w:eastAsia="Times New Roman"/>
                          <w:b/>
                          <w:color w:val="000000"/>
                          <w:spacing w:val="1"/>
                          <w:sz w:val="13"/>
                        </w:rPr>
                      </w:pPr>
                      <w:r>
                        <w:rPr>
                          <w:rFonts w:eastAsia="Times New Roman"/>
                          <w:b/>
                          <w:color w:val="000000"/>
                          <w:spacing w:val="1"/>
                          <w:sz w:val="13"/>
                        </w:rPr>
                        <w:t>1926901</w:t>
                      </w:r>
                      <w:r>
                        <w:rPr>
                          <w:rFonts w:eastAsia="Times New Roman"/>
                          <w:b/>
                          <w:color w:val="000000"/>
                          <w:spacing w:val="1"/>
                          <w:sz w:val="13"/>
                        </w:rPr>
                        <w:tab/>
                        <w:t>&amp;Wei Cuallleatbna</w:t>
                      </w: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1" allowOverlap="1" wp14:anchorId="784A2A15" wp14:editId="503D5FBD">
                <wp:simplePos x="0" y="0"/>
                <wp:positionH relativeFrom="page">
                  <wp:posOffset>1667510</wp:posOffset>
                </wp:positionH>
                <wp:positionV relativeFrom="page">
                  <wp:posOffset>2870835</wp:posOffset>
                </wp:positionV>
                <wp:extent cx="984250" cy="95885"/>
                <wp:effectExtent l="0" t="0" r="0" b="0"/>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CC23" w14:textId="77777777" w:rsidR="00AA7011" w:rsidRDefault="00AA7011">
                            <w:pPr>
                              <w:tabs>
                                <w:tab w:val="right" w:pos="1584"/>
                              </w:tabs>
                              <w:spacing w:before="4" w:line="140" w:lineRule="exact"/>
                              <w:textAlignment w:val="baseline"/>
                              <w:rPr>
                                <w:rFonts w:eastAsia="Times New Roman"/>
                                <w:b/>
                                <w:color w:val="000000"/>
                                <w:sz w:val="13"/>
                              </w:rPr>
                            </w:pPr>
                            <w:r>
                              <w:rPr>
                                <w:rFonts w:eastAsia="Times New Roman"/>
                                <w:b/>
                                <w:color w:val="000000"/>
                                <w:sz w:val="13"/>
                              </w:rPr>
                              <w:t>.926 955</w:t>
                            </w:r>
                            <w:r>
                              <w:rPr>
                                <w:rFonts w:eastAsia="Times New Roman"/>
                                <w:b/>
                                <w:color w:val="000000"/>
                                <w:sz w:val="13"/>
                              </w:rPr>
                              <w:tab/>
                              <w:t>Ooo-loal Lees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A2A15" id="Text Box 16" o:spid="_x0000_s1058" type="#_x0000_t202" style="position:absolute;margin-left:131.3pt;margin-top:226.05pt;width:77.5pt;height:7.5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" filled="f" stroked="f">
                <v:textbox inset="0,0,0,0">
                  <w:txbxContent>
                    <w:p w14:paraId="3053CC23" w14:textId="77777777" w:rsidR="00AA7011" w:rsidRDefault="00AA7011">
                      <w:pPr>
                        <w:tabs>
                          <w:tab w:val="right" w:pos="1584"/>
                        </w:tabs>
                        <w:spacing w:before="4" w:line="140" w:lineRule="exact"/>
                        <w:textAlignment w:val="baseline"/>
                        <w:rPr>
                          <w:rFonts w:eastAsia="Times New Roman"/>
                          <w:b/>
                          <w:color w:val="000000"/>
                          <w:sz w:val="13"/>
                        </w:rPr>
                      </w:pPr>
                      <w:r>
                        <w:rPr>
                          <w:rFonts w:eastAsia="Times New Roman"/>
                          <w:b/>
                          <w:color w:val="000000"/>
                          <w:sz w:val="13"/>
                        </w:rPr>
                        <w:t>.926 955</w:t>
                      </w:r>
                      <w:r>
                        <w:rPr>
                          <w:rFonts w:eastAsia="Times New Roman"/>
                          <w:b/>
                          <w:color w:val="000000"/>
                          <w:sz w:val="13"/>
                        </w:rPr>
                        <w:tab/>
                        <w:t>Ooo-loal Lees</w:t>
                      </w: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1" allowOverlap="1" wp14:anchorId="5D8EB617" wp14:editId="46EC87CB">
                <wp:simplePos x="0" y="0"/>
                <wp:positionH relativeFrom="page">
                  <wp:posOffset>1673225</wp:posOffset>
                </wp:positionH>
                <wp:positionV relativeFrom="page">
                  <wp:posOffset>3016885</wp:posOffset>
                </wp:positionV>
                <wp:extent cx="1069975" cy="297180"/>
                <wp:effectExtent l="0" t="0" r="0" b="0"/>
                <wp:wrapSquare wrapText="bothSides"/>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20378" w14:textId="77777777" w:rsidR="00AA7011" w:rsidRDefault="00AA7011">
                            <w:pPr>
                              <w:spacing w:line="155" w:lineRule="exact"/>
                              <w:textAlignment w:val="baseline"/>
                              <w:rPr>
                                <w:rFonts w:eastAsia="Times New Roman"/>
                                <w:b/>
                                <w:color w:val="000000"/>
                                <w:spacing w:val="-3"/>
                                <w:sz w:val="13"/>
                              </w:rPr>
                            </w:pPr>
                            <w:r>
                              <w:rPr>
                                <w:rFonts w:eastAsia="Times New Roman"/>
                                <w:b/>
                                <w:color w:val="000000"/>
                                <w:spacing w:val="-3"/>
                                <w:sz w:val="13"/>
                              </w:rPr>
                              <w:t>SuSpart Stelnvayt and Ladders 1926 1052 Ladders</w:t>
                            </w:r>
                          </w:p>
                          <w:p w14:paraId="6AEBCB9D" w14:textId="77777777" w:rsidR="00AA7011" w:rsidRDefault="00AA7011">
                            <w:pPr>
                              <w:spacing w:before="11" w:line="140" w:lineRule="exact"/>
                              <w:textAlignment w:val="baseline"/>
                              <w:rPr>
                                <w:rFonts w:eastAsia="Times New Roman"/>
                                <w:b/>
                                <w:color w:val="000000"/>
                                <w:spacing w:val="-8"/>
                                <w:sz w:val="13"/>
                              </w:rPr>
                            </w:pPr>
                            <w:r>
                              <w:rPr>
                                <w:rFonts w:eastAsia="Times New Roman"/>
                                <w:b/>
                                <w:color w:val="000000"/>
                                <w:spacing w:val="-8"/>
                                <w:sz w:val="13"/>
                              </w:rPr>
                              <w:t>1926.1080 Trainng Rocuramnvx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B617" id="Text Box 15" o:spid="_x0000_s1059" type="#_x0000_t202" style="position:absolute;margin-left:131.75pt;margin-top:237.55pt;width:84.25pt;height:23.4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" filled="f" stroked="f">
                <v:textbox inset="0,0,0,0">
                  <w:txbxContent>
                    <w:p w14:paraId="23220378" w14:textId="77777777" w:rsidR="00AA7011" w:rsidRDefault="00AA7011">
                      <w:pPr>
                        <w:spacing w:line="155" w:lineRule="exact"/>
                        <w:textAlignment w:val="baseline"/>
                        <w:rPr>
                          <w:rFonts w:eastAsia="Times New Roman"/>
                          <w:b/>
                          <w:color w:val="000000"/>
                          <w:spacing w:val="-3"/>
                          <w:sz w:val="13"/>
                        </w:rPr>
                      </w:pPr>
                      <w:r>
                        <w:rPr>
                          <w:rFonts w:eastAsia="Times New Roman"/>
                          <w:b/>
                          <w:color w:val="000000"/>
                          <w:spacing w:val="-3"/>
                          <w:sz w:val="13"/>
                        </w:rPr>
                        <w:t>SuSpart Stelnvayt and Ladders 1926 1052 Ladders</w:t>
                      </w:r>
                    </w:p>
                    <w:p w14:paraId="6AEBCB9D" w14:textId="77777777" w:rsidR="00AA7011" w:rsidRDefault="00AA7011">
                      <w:pPr>
                        <w:spacing w:before="11" w:line="140" w:lineRule="exact"/>
                        <w:textAlignment w:val="baseline"/>
                        <w:rPr>
                          <w:rFonts w:eastAsia="Times New Roman"/>
                          <w:b/>
                          <w:color w:val="000000"/>
                          <w:spacing w:val="-8"/>
                          <w:sz w:val="13"/>
                        </w:rPr>
                      </w:pPr>
                      <w:r>
                        <w:rPr>
                          <w:rFonts w:eastAsia="Times New Roman"/>
                          <w:b/>
                          <w:color w:val="000000"/>
                          <w:spacing w:val="-8"/>
                          <w:sz w:val="13"/>
                        </w:rPr>
                        <w:t>1926.1080 Trainng Rocuramnvx</w:t>
                      </w: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14:anchorId="7B223EC0" wp14:editId="6BCE3AF1">
                <wp:simplePos x="0" y="0"/>
                <wp:positionH relativeFrom="page">
                  <wp:posOffset>1673225</wp:posOffset>
                </wp:positionH>
                <wp:positionV relativeFrom="page">
                  <wp:posOffset>3385820</wp:posOffset>
                </wp:positionV>
                <wp:extent cx="1889760" cy="285115"/>
                <wp:effectExtent l="0" t="0" r="0" b="0"/>
                <wp:wrapSquare wrapText="bothSides"/>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6F6EA" w14:textId="77777777" w:rsidR="00AA7011" w:rsidRDefault="00AA7011">
                            <w:pPr>
                              <w:spacing w:before="4" w:line="143" w:lineRule="exact"/>
                              <w:textAlignment w:val="baseline"/>
                              <w:rPr>
                                <w:rFonts w:eastAsia="Times New Roman"/>
                                <w:b/>
                                <w:color w:val="000000"/>
                                <w:spacing w:val="-3"/>
                                <w:sz w:val="13"/>
                              </w:rPr>
                            </w:pPr>
                            <w:r>
                              <w:rPr>
                                <w:rFonts w:eastAsia="Times New Roman"/>
                                <w:b/>
                                <w:color w:val="000000"/>
                                <w:spacing w:val="-3"/>
                                <w:sz w:val="13"/>
                              </w:rPr>
                              <w:t>Subpart ttIoxic and Hazardous Substance* _________</w:t>
                            </w:r>
                          </w:p>
                          <w:p w14:paraId="2C6B5908" w14:textId="77777777" w:rsidR="00AA7011" w:rsidRPr="008C6611" w:rsidRDefault="00AA7011">
                            <w:pPr>
                              <w:tabs>
                                <w:tab w:val="right" w:pos="3024"/>
                              </w:tabs>
                              <w:spacing w:line="147" w:lineRule="exact"/>
                              <w:textAlignment w:val="baseline"/>
                              <w:rPr>
                                <w:rFonts w:eastAsia="Times New Roman"/>
                                <w:color w:val="000000"/>
                                <w:sz w:val="13"/>
                                <w:lang w:val="fr-FR"/>
                              </w:rPr>
                            </w:pPr>
                            <w:r w:rsidRPr="008C6611">
                              <w:rPr>
                                <w:rFonts w:eastAsia="Times New Roman"/>
                                <w:color w:val="000000"/>
                                <w:sz w:val="13"/>
                                <w:lang w:val="fr-FR"/>
                              </w:rPr>
                              <w:t>1926 . 1101</w:t>
                            </w:r>
                            <w:r w:rsidRPr="008C6611">
                              <w:rPr>
                                <w:rFonts w:eastAsia="Times New Roman"/>
                                <w:color w:val="000000"/>
                                <w:sz w:val="13"/>
                                <w:lang w:val="fr-FR"/>
                              </w:rPr>
                              <w:tab/>
                              <w:t xml:space="preserve">A e l , t ‘ l I d </w:t>
                            </w:r>
                            <w:r w:rsidRPr="008C6611">
                              <w:rPr>
                                <w:rFonts w:eastAsia="Times New Roman"/>
                                <w:color w:val="000000"/>
                                <w:sz w:val="13"/>
                                <w:lang w:val="fr-FR"/>
                              </w:rPr>
                              <w:br/>
                            </w:r>
                            <w:r w:rsidRPr="008C6611">
                              <w:rPr>
                                <w:rFonts w:eastAsia="Times New Roman"/>
                                <w:b/>
                                <w:color w:val="000000"/>
                                <w:sz w:val="13"/>
                                <w:lang w:val="fr-FR"/>
                              </w:rPr>
                              <w:t>1926 1127 Cadman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23EC0" id="Text Box 14" o:spid="_x0000_s1060" type="#_x0000_t202" style="position:absolute;margin-left:131.75pt;margin-top:266.6pt;width:148.8pt;height:22.4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" filled="f" stroked="f">
                <v:textbox inset="0,0,0,0">
                  <w:txbxContent>
                    <w:p w14:paraId="5BF6F6EA" w14:textId="77777777" w:rsidR="00AA7011" w:rsidRDefault="00AA7011">
                      <w:pPr>
                        <w:spacing w:before="4" w:line="143" w:lineRule="exact"/>
                        <w:textAlignment w:val="baseline"/>
                        <w:rPr>
                          <w:rFonts w:eastAsia="Times New Roman"/>
                          <w:b/>
                          <w:color w:val="000000"/>
                          <w:spacing w:val="-3"/>
                          <w:sz w:val="13"/>
                        </w:rPr>
                      </w:pPr>
                      <w:r>
                        <w:rPr>
                          <w:rFonts w:eastAsia="Times New Roman"/>
                          <w:b/>
                          <w:color w:val="000000"/>
                          <w:spacing w:val="-3"/>
                          <w:sz w:val="13"/>
                        </w:rPr>
                        <w:t>Subpart ttIoxic and Hazardous Substance* _________</w:t>
                      </w:r>
                    </w:p>
                    <w:p w14:paraId="2C6B5908" w14:textId="77777777" w:rsidR="00AA7011" w:rsidRPr="008C6611" w:rsidRDefault="00AA7011">
                      <w:pPr>
                        <w:tabs>
                          <w:tab w:val="right" w:pos="3024"/>
                        </w:tabs>
                        <w:spacing w:line="147" w:lineRule="exact"/>
                        <w:textAlignment w:val="baseline"/>
                        <w:rPr>
                          <w:rFonts w:eastAsia="Times New Roman"/>
                          <w:color w:val="000000"/>
                          <w:sz w:val="13"/>
                          <w:lang w:val="fr-FR"/>
                        </w:rPr>
                      </w:pPr>
                      <w:r w:rsidRPr="008C6611">
                        <w:rPr>
                          <w:rFonts w:eastAsia="Times New Roman"/>
                          <w:color w:val="000000"/>
                          <w:sz w:val="13"/>
                          <w:lang w:val="fr-FR"/>
                        </w:rPr>
                        <w:t>1926 . 1101</w:t>
                      </w:r>
                      <w:r w:rsidRPr="008C6611">
                        <w:rPr>
                          <w:rFonts w:eastAsia="Times New Roman"/>
                          <w:color w:val="000000"/>
                          <w:sz w:val="13"/>
                          <w:lang w:val="fr-FR"/>
                        </w:rPr>
                        <w:tab/>
                        <w:t xml:space="preserve">A e l , t ‘ l I d </w:t>
                      </w:r>
                      <w:r w:rsidRPr="008C6611">
                        <w:rPr>
                          <w:rFonts w:eastAsia="Times New Roman"/>
                          <w:color w:val="000000"/>
                          <w:sz w:val="13"/>
                          <w:lang w:val="fr-FR"/>
                        </w:rPr>
                        <w:br/>
                      </w:r>
                      <w:r w:rsidRPr="008C6611">
                        <w:rPr>
                          <w:rFonts w:eastAsia="Times New Roman"/>
                          <w:b/>
                          <w:color w:val="000000"/>
                          <w:sz w:val="13"/>
                          <w:lang w:val="fr-FR"/>
                        </w:rPr>
                        <w:t>1926 1127 Cadman</w:t>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14:anchorId="61B81EAB" wp14:editId="6F7D6E58">
                <wp:simplePos x="0" y="0"/>
                <wp:positionH relativeFrom="page">
                  <wp:posOffset>2273935</wp:posOffset>
                </wp:positionH>
                <wp:positionV relativeFrom="page">
                  <wp:posOffset>1718310</wp:posOffset>
                </wp:positionV>
                <wp:extent cx="804545" cy="95885"/>
                <wp:effectExtent l="0" t="0" r="0" b="0"/>
                <wp:wrapSquare wrapText="bothSides"/>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94CA4" w14:textId="77777777" w:rsidR="00AA7011" w:rsidRDefault="00AA7011">
                            <w:pPr>
                              <w:spacing w:before="4" w:line="141" w:lineRule="exact"/>
                              <w:textAlignment w:val="baseline"/>
                              <w:rPr>
                                <w:rFonts w:eastAsia="Times New Roman"/>
                                <w:b/>
                                <w:color w:val="000000"/>
                                <w:spacing w:val="-18"/>
                                <w:sz w:val="13"/>
                              </w:rPr>
                            </w:pPr>
                            <w:r>
                              <w:rPr>
                                <w:rFonts w:eastAsia="Times New Roman"/>
                                <w:b/>
                                <w:color w:val="000000"/>
                                <w:spacing w:val="-18"/>
                                <w:sz w:val="13"/>
                              </w:rPr>
                              <w:t>OtHA &amp;mem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81EAB" id="Text Box 13" o:spid="_x0000_s1061" type="#_x0000_t202" style="position:absolute;margin-left:179.05pt;margin-top:135.3pt;width:63.35pt;height:7.5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" filled="f" stroked="f">
                <v:textbox inset="0,0,0,0">
                  <w:txbxContent>
                    <w:p w14:paraId="0D294CA4" w14:textId="77777777" w:rsidR="00AA7011" w:rsidRDefault="00AA7011">
                      <w:pPr>
                        <w:spacing w:before="4" w:line="141" w:lineRule="exact"/>
                        <w:textAlignment w:val="baseline"/>
                        <w:rPr>
                          <w:rFonts w:eastAsia="Times New Roman"/>
                          <w:b/>
                          <w:color w:val="000000"/>
                          <w:spacing w:val="-18"/>
                          <w:sz w:val="13"/>
                        </w:rPr>
                      </w:pPr>
                      <w:r>
                        <w:rPr>
                          <w:rFonts w:eastAsia="Times New Roman"/>
                          <w:b/>
                          <w:color w:val="000000"/>
                          <w:spacing w:val="-18"/>
                          <w:sz w:val="13"/>
                        </w:rPr>
                        <w:t>OtHA &amp;mem Requirements</w:t>
                      </w: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1" allowOverlap="1" wp14:anchorId="39FF1936" wp14:editId="0A76EE2F">
                <wp:simplePos x="0" y="0"/>
                <wp:positionH relativeFrom="page">
                  <wp:posOffset>2301240</wp:posOffset>
                </wp:positionH>
                <wp:positionV relativeFrom="page">
                  <wp:posOffset>5253990</wp:posOffset>
                </wp:positionV>
                <wp:extent cx="2328545" cy="107950"/>
                <wp:effectExtent l="0" t="0" r="0" b="0"/>
                <wp:wrapSquare wrapText="bothSides"/>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CE91" w14:textId="77777777" w:rsidR="00AA7011" w:rsidRDefault="00AA7011">
                            <w:pPr>
                              <w:tabs>
                                <w:tab w:val="right" w:pos="3672"/>
                              </w:tabs>
                              <w:spacing w:before="9" w:after="8" w:line="147" w:lineRule="exact"/>
                              <w:textAlignment w:val="baseline"/>
                              <w:rPr>
                                <w:rFonts w:eastAsia="Times New Roman"/>
                                <w:b/>
                                <w:color w:val="000000"/>
                                <w:sz w:val="12"/>
                              </w:rPr>
                            </w:pPr>
                            <w:r>
                              <w:rPr>
                                <w:rFonts w:eastAsia="Times New Roman"/>
                                <w:b/>
                                <w:color w:val="000000"/>
                                <w:sz w:val="12"/>
                              </w:rPr>
                              <w:t xml:space="preserve">COMMON </w:t>
                            </w:r>
                            <w:r>
                              <w:rPr>
                                <w:rFonts w:eastAsia="Times New Roman"/>
                                <w:b/>
                                <w:color w:val="000000"/>
                                <w:sz w:val="13"/>
                              </w:rPr>
                              <w:t>SWIAMO</w:t>
                            </w:r>
                            <w:r>
                              <w:rPr>
                                <w:rFonts w:eastAsia="Times New Roman"/>
                                <w:b/>
                                <w:color w:val="000000"/>
                                <w:sz w:val="13"/>
                              </w:rPr>
                              <w:tab/>
                            </w:r>
                            <w:r>
                              <w:rPr>
                                <w:rFonts w:ascii="Bookman Old Style" w:eastAsia="Bookman Old Style" w:hAnsi="Bookman Old Style"/>
                                <w:b/>
                                <w:color w:val="000000"/>
                                <w:sz w:val="8"/>
                              </w:rPr>
                              <w:t>DSO)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F1936" id="Text Box 12" o:spid="_x0000_s1062" type="#_x0000_t202" style="position:absolute;margin-left:181.2pt;margin-top:413.7pt;width:183.35pt;height:8.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" filled="f" stroked="f">
                <v:textbox inset="0,0,0,0">
                  <w:txbxContent>
                    <w:p w14:paraId="058FCE91" w14:textId="77777777" w:rsidR="00AA7011" w:rsidRDefault="00AA7011">
                      <w:pPr>
                        <w:tabs>
                          <w:tab w:val="right" w:pos="3672"/>
                        </w:tabs>
                        <w:spacing w:before="9" w:after="8" w:line="147" w:lineRule="exact"/>
                        <w:textAlignment w:val="baseline"/>
                        <w:rPr>
                          <w:rFonts w:eastAsia="Times New Roman"/>
                          <w:b/>
                          <w:color w:val="000000"/>
                          <w:sz w:val="12"/>
                        </w:rPr>
                      </w:pPr>
                      <w:r>
                        <w:rPr>
                          <w:rFonts w:eastAsia="Times New Roman"/>
                          <w:b/>
                          <w:color w:val="000000"/>
                          <w:sz w:val="12"/>
                        </w:rPr>
                        <w:t xml:space="preserve">COMMON </w:t>
                      </w:r>
                      <w:r>
                        <w:rPr>
                          <w:rFonts w:eastAsia="Times New Roman"/>
                          <w:b/>
                          <w:color w:val="000000"/>
                          <w:sz w:val="13"/>
                        </w:rPr>
                        <w:t>SWIAMO</w:t>
                      </w:r>
                      <w:r>
                        <w:rPr>
                          <w:rFonts w:eastAsia="Times New Roman"/>
                          <w:b/>
                          <w:color w:val="000000"/>
                          <w:sz w:val="13"/>
                        </w:rPr>
                        <w:tab/>
                      </w:r>
                      <w:r>
                        <w:rPr>
                          <w:rFonts w:ascii="Bookman Old Style" w:eastAsia="Bookman Old Style" w:hAnsi="Bookman Old Style"/>
                          <w:b/>
                          <w:color w:val="000000"/>
                          <w:sz w:val="8"/>
                        </w:rPr>
                        <w:t>DSO)</w:t>
                      </w: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1" allowOverlap="1" wp14:anchorId="0F9C3215" wp14:editId="7639FB29">
                <wp:simplePos x="0" y="0"/>
                <wp:positionH relativeFrom="page">
                  <wp:posOffset>2395855</wp:posOffset>
                </wp:positionH>
                <wp:positionV relativeFrom="page">
                  <wp:posOffset>5013325</wp:posOffset>
                </wp:positionV>
                <wp:extent cx="2398395" cy="95885"/>
                <wp:effectExtent l="0" t="0" r="0" b="0"/>
                <wp:wrapSquare wrapText="bothSides"/>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96CD" w14:textId="77777777" w:rsidR="00AA7011" w:rsidRDefault="00AA7011">
                            <w:pPr>
                              <w:tabs>
                                <w:tab w:val="right" w:pos="3816"/>
                              </w:tabs>
                              <w:spacing w:before="4" w:line="136" w:lineRule="exact"/>
                              <w:textAlignment w:val="baseline"/>
                              <w:rPr>
                                <w:rFonts w:eastAsia="Times New Roman"/>
                                <w:b/>
                                <w:color w:val="000000"/>
                                <w:sz w:val="13"/>
                              </w:rPr>
                            </w:pPr>
                            <w:r>
                              <w:rPr>
                                <w:rFonts w:eastAsia="Times New Roman"/>
                                <w:b/>
                                <w:color w:val="000000"/>
                                <w:sz w:val="13"/>
                              </w:rPr>
                              <w:t>Have lak0</w:t>
                            </w:r>
                            <w:r>
                              <w:rPr>
                                <w:rFonts w:eastAsia="Times New Roman"/>
                                <w:b/>
                                <w:color w:val="000000"/>
                                <w:sz w:val="13"/>
                              </w:rPr>
                              <w:tab/>
                              <w:t>Company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C3215" id="Text Box 11" o:spid="_x0000_s1063" type="#_x0000_t202" style="position:absolute;margin-left:188.65pt;margin-top:394.75pt;width:188.85pt;height:7.5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" filled="f" stroked="f">
                <v:textbox inset="0,0,0,0">
                  <w:txbxContent>
                    <w:p w14:paraId="4BBC96CD" w14:textId="77777777" w:rsidR="00AA7011" w:rsidRDefault="00AA7011">
                      <w:pPr>
                        <w:tabs>
                          <w:tab w:val="right" w:pos="3816"/>
                        </w:tabs>
                        <w:spacing w:before="4" w:line="136" w:lineRule="exact"/>
                        <w:textAlignment w:val="baseline"/>
                        <w:rPr>
                          <w:rFonts w:eastAsia="Times New Roman"/>
                          <w:b/>
                          <w:color w:val="000000"/>
                          <w:sz w:val="13"/>
                        </w:rPr>
                      </w:pPr>
                      <w:r>
                        <w:rPr>
                          <w:rFonts w:eastAsia="Times New Roman"/>
                          <w:b/>
                          <w:color w:val="000000"/>
                          <w:sz w:val="13"/>
                        </w:rPr>
                        <w:t>Have lak0</w:t>
                      </w:r>
                      <w:r>
                        <w:rPr>
                          <w:rFonts w:eastAsia="Times New Roman"/>
                          <w:b/>
                          <w:color w:val="000000"/>
                          <w:sz w:val="13"/>
                        </w:rPr>
                        <w:tab/>
                        <w:t>Company Name</w:t>
                      </w: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1" allowOverlap="1" wp14:anchorId="29654231" wp14:editId="2CA913AA">
                <wp:simplePos x="0" y="0"/>
                <wp:positionH relativeFrom="page">
                  <wp:posOffset>2429510</wp:posOffset>
                </wp:positionH>
                <wp:positionV relativeFrom="page">
                  <wp:posOffset>5644515</wp:posOffset>
                </wp:positionV>
                <wp:extent cx="2242820" cy="211455"/>
                <wp:effectExtent l="0" t="0" r="0" b="0"/>
                <wp:wrapSquare wrapText="bothSides"/>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0711A" w14:textId="77777777" w:rsidR="00AA7011" w:rsidRDefault="00AA7011">
                            <w:pPr>
                              <w:spacing w:before="16" w:after="23" w:line="144" w:lineRule="exact"/>
                              <w:ind w:left="216" w:hanging="216"/>
                              <w:textAlignment w:val="baseline"/>
                              <w:rPr>
                                <w:rFonts w:eastAsia="Times New Roman"/>
                                <w:b/>
                                <w:color w:val="000000"/>
                                <w:spacing w:val="-8"/>
                                <w:sz w:val="13"/>
                              </w:rPr>
                            </w:pPr>
                            <w:r>
                              <w:rPr>
                                <w:rFonts w:eastAsia="Times New Roman"/>
                                <w:b/>
                                <w:color w:val="000000"/>
                                <w:spacing w:val="-8"/>
                                <w:sz w:val="13"/>
                              </w:rPr>
                              <w:t>Pima</w:t>
                            </w:r>
                            <w:r>
                              <w:rPr>
                                <w:rFonts w:eastAsia="Times New Roman"/>
                                <w:b/>
                                <w:color w:val="525D7D"/>
                                <w:spacing w:val="-8"/>
                                <w:sz w:val="13"/>
                              </w:rPr>
                              <w:t xml:space="preserve"> complete </w:t>
                            </w:r>
                            <w:r>
                              <w:rPr>
                                <w:rFonts w:eastAsia="Times New Roman"/>
                                <w:b/>
                                <w:i/>
                                <w:color w:val="525D7D"/>
                                <w:spacing w:val="-8"/>
                                <w:sz w:val="13"/>
                              </w:rPr>
                              <w:t>Senn</w:t>
                            </w:r>
                            <w:r>
                              <w:rPr>
                                <w:rFonts w:eastAsia="Times New Roman"/>
                                <w:b/>
                                <w:color w:val="333B60"/>
                                <w:spacing w:val="-8"/>
                                <w:sz w:val="13"/>
                              </w:rPr>
                              <w:t xml:space="preserve"> and</w:t>
                            </w:r>
                            <w:r>
                              <w:rPr>
                                <w:rFonts w:eastAsia="Times New Roman"/>
                                <w:b/>
                                <w:color w:val="39496F"/>
                                <w:spacing w:val="-8"/>
                                <w:sz w:val="13"/>
                              </w:rPr>
                              <w:t xml:space="preserve"> pawns</w:t>
                            </w:r>
                            <w:r>
                              <w:rPr>
                                <w:rFonts w:eastAsia="Times New Roman"/>
                                <w:b/>
                                <w:color w:val="000000"/>
                                <w:spacing w:val="-8"/>
                                <w:sz w:val="13"/>
                              </w:rPr>
                              <w:t xml:space="preserve"> to year</w:t>
                            </w:r>
                            <w:r>
                              <w:rPr>
                                <w:rFonts w:eastAsia="Times New Roman"/>
                                <w:b/>
                                <w:color w:val="39496F"/>
                                <w:spacing w:val="-8"/>
                                <w:sz w:val="13"/>
                              </w:rPr>
                              <w:t xml:space="preserve"> LAI</w:t>
                            </w:r>
                            <w:r>
                              <w:rPr>
                                <w:rFonts w:eastAsia="Times New Roman"/>
                                <w:b/>
                                <w:i/>
                                <w:color w:val="000000"/>
                                <w:spacing w:val="-8"/>
                                <w:sz w:val="13"/>
                              </w:rPr>
                              <w:t xml:space="preserve"> Am </w:t>
                            </w:r>
                            <w:r>
                              <w:rPr>
                                <w:rFonts w:eastAsia="Times New Roman"/>
                                <w:b/>
                                <w:color w:val="000000"/>
                                <w:spacing w:val="-8"/>
                                <w:sz w:val="13"/>
                              </w:rPr>
                              <w:t>-Point</w:t>
                            </w:r>
                            <w:r>
                              <w:rPr>
                                <w:rFonts w:eastAsia="Times New Roman"/>
                                <w:b/>
                                <w:color w:val="383457"/>
                                <w:spacing w:val="-8"/>
                                <w:sz w:val="13"/>
                              </w:rPr>
                              <w:t xml:space="preserve"> re</w:t>
                            </w:r>
                            <w:r>
                              <w:rPr>
                                <w:rFonts w:eastAsia="Times New Roman"/>
                                <w:b/>
                                <w:color w:val="39496F"/>
                                <w:spacing w:val="-8"/>
                                <w:sz w:val="13"/>
                              </w:rPr>
                              <w:t xml:space="preserve"> Contact</w:t>
                            </w:r>
                            <w:r>
                              <w:rPr>
                                <w:rFonts w:eastAsia="Times New Roman"/>
                                <w:b/>
                                <w:color w:val="383457"/>
                                <w:spacing w:val="-8"/>
                                <w:sz w:val="13"/>
                              </w:rPr>
                              <w:t xml:space="preserve"> !PDC!. </w:t>
                            </w:r>
                            <w:r>
                              <w:rPr>
                                <w:rFonts w:eastAsia="Times New Roman"/>
                                <w:b/>
                                <w:color w:val="000000"/>
                                <w:spacing w:val="-8"/>
                                <w:sz w:val="13"/>
                              </w:rPr>
                              <w:t xml:space="preserve">you rood eddlienet Norma. pee06 0:010:1E04.1 MO) </w:t>
                            </w:r>
                            <w:r>
                              <w:rPr>
                                <w:rFonts w:eastAsia="Times New Roman"/>
                                <w:b/>
                                <w:color w:val="000000"/>
                                <w:spacing w:val="-8"/>
                                <w:sz w:val="8"/>
                              </w:rPr>
                              <w:t>4,641</w:t>
                            </w:r>
                            <w:r>
                              <w:rPr>
                                <w:rFonts w:eastAsia="Times New Roman"/>
                                <w:b/>
                                <w:color w:val="000000"/>
                                <w:spacing w:val="-8"/>
                                <w:sz w:val="13"/>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54231" id="Text Box 10" o:spid="_x0000_s1064" type="#_x0000_t202" style="position:absolute;margin-left:191.3pt;margin-top:444.45pt;width:176.6pt;height:16.6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" filled="f" stroked="f">
                <v:textbox inset="0,0,0,0">
                  <w:txbxContent>
                    <w:p w14:paraId="0BD0711A" w14:textId="77777777" w:rsidR="00AA7011" w:rsidRDefault="00AA7011">
                      <w:pPr>
                        <w:spacing w:before="16" w:after="23" w:line="144" w:lineRule="exact"/>
                        <w:ind w:left="216" w:hanging="216"/>
                        <w:textAlignment w:val="baseline"/>
                        <w:rPr>
                          <w:rFonts w:eastAsia="Times New Roman"/>
                          <w:b/>
                          <w:color w:val="000000"/>
                          <w:spacing w:val="-8"/>
                          <w:sz w:val="13"/>
                        </w:rPr>
                      </w:pPr>
                      <w:r>
                        <w:rPr>
                          <w:rFonts w:eastAsia="Times New Roman"/>
                          <w:b/>
                          <w:color w:val="000000"/>
                          <w:spacing w:val="-8"/>
                          <w:sz w:val="13"/>
                        </w:rPr>
                        <w:t>Pima</w:t>
                      </w:r>
                      <w:r>
                        <w:rPr>
                          <w:rFonts w:eastAsia="Times New Roman"/>
                          <w:b/>
                          <w:color w:val="525D7D"/>
                          <w:spacing w:val="-8"/>
                          <w:sz w:val="13"/>
                        </w:rPr>
                        <w:t xml:space="preserve"> complete </w:t>
                      </w:r>
                      <w:r>
                        <w:rPr>
                          <w:rFonts w:eastAsia="Times New Roman"/>
                          <w:b/>
                          <w:i/>
                          <w:color w:val="525D7D"/>
                          <w:spacing w:val="-8"/>
                          <w:sz w:val="13"/>
                        </w:rPr>
                        <w:t>Senn</w:t>
                      </w:r>
                      <w:r>
                        <w:rPr>
                          <w:rFonts w:eastAsia="Times New Roman"/>
                          <w:b/>
                          <w:color w:val="333B60"/>
                          <w:spacing w:val="-8"/>
                          <w:sz w:val="13"/>
                        </w:rPr>
                        <w:t xml:space="preserve"> and</w:t>
                      </w:r>
                      <w:r>
                        <w:rPr>
                          <w:rFonts w:eastAsia="Times New Roman"/>
                          <w:b/>
                          <w:color w:val="39496F"/>
                          <w:spacing w:val="-8"/>
                          <w:sz w:val="13"/>
                        </w:rPr>
                        <w:t xml:space="preserve"> pawns</w:t>
                      </w:r>
                      <w:r>
                        <w:rPr>
                          <w:rFonts w:eastAsia="Times New Roman"/>
                          <w:b/>
                          <w:color w:val="000000"/>
                          <w:spacing w:val="-8"/>
                          <w:sz w:val="13"/>
                        </w:rPr>
                        <w:t xml:space="preserve"> to year</w:t>
                      </w:r>
                      <w:r>
                        <w:rPr>
                          <w:rFonts w:eastAsia="Times New Roman"/>
                          <w:b/>
                          <w:color w:val="39496F"/>
                          <w:spacing w:val="-8"/>
                          <w:sz w:val="13"/>
                        </w:rPr>
                        <w:t xml:space="preserve"> LAI</w:t>
                      </w:r>
                      <w:r>
                        <w:rPr>
                          <w:rFonts w:eastAsia="Times New Roman"/>
                          <w:b/>
                          <w:i/>
                          <w:color w:val="000000"/>
                          <w:spacing w:val="-8"/>
                          <w:sz w:val="13"/>
                        </w:rPr>
                        <w:t xml:space="preserve"> Am </w:t>
                      </w:r>
                      <w:r>
                        <w:rPr>
                          <w:rFonts w:eastAsia="Times New Roman"/>
                          <w:b/>
                          <w:color w:val="000000"/>
                          <w:spacing w:val="-8"/>
                          <w:sz w:val="13"/>
                        </w:rPr>
                        <w:t>-Point</w:t>
                      </w:r>
                      <w:r>
                        <w:rPr>
                          <w:rFonts w:eastAsia="Times New Roman"/>
                          <w:b/>
                          <w:color w:val="383457"/>
                          <w:spacing w:val="-8"/>
                          <w:sz w:val="13"/>
                        </w:rPr>
                        <w:t xml:space="preserve"> re</w:t>
                      </w:r>
                      <w:r>
                        <w:rPr>
                          <w:rFonts w:eastAsia="Times New Roman"/>
                          <w:b/>
                          <w:color w:val="39496F"/>
                          <w:spacing w:val="-8"/>
                          <w:sz w:val="13"/>
                        </w:rPr>
                        <w:t xml:space="preserve"> Contact</w:t>
                      </w:r>
                      <w:r>
                        <w:rPr>
                          <w:rFonts w:eastAsia="Times New Roman"/>
                          <w:b/>
                          <w:color w:val="383457"/>
                          <w:spacing w:val="-8"/>
                          <w:sz w:val="13"/>
                        </w:rPr>
                        <w:t xml:space="preserve"> !PDC!. </w:t>
                      </w:r>
                      <w:r>
                        <w:rPr>
                          <w:rFonts w:eastAsia="Times New Roman"/>
                          <w:b/>
                          <w:color w:val="000000"/>
                          <w:spacing w:val="-8"/>
                          <w:sz w:val="13"/>
                        </w:rPr>
                        <w:t xml:space="preserve">you rood eddlienet Norma. pee06 0:010:1E04.1 MO) </w:t>
                      </w:r>
                      <w:r>
                        <w:rPr>
                          <w:rFonts w:eastAsia="Times New Roman"/>
                          <w:b/>
                          <w:color w:val="000000"/>
                          <w:spacing w:val="-8"/>
                          <w:sz w:val="8"/>
                        </w:rPr>
                        <w:t>4,641</w:t>
                      </w:r>
                      <w:r>
                        <w:rPr>
                          <w:rFonts w:eastAsia="Times New Roman"/>
                          <w:b/>
                          <w:color w:val="000000"/>
                          <w:spacing w:val="-8"/>
                          <w:sz w:val="13"/>
                        </w:rPr>
                        <w:t>21</w:t>
                      </w:r>
                    </w:p>
                  </w:txbxContent>
                </v:textbox>
                <w10:wrap type="square" anchorx="page" anchory="page"/>
              </v:shape>
            </w:pict>
          </mc:Fallback>
        </mc:AlternateContent>
      </w:r>
      <w:r>
        <w:rPr>
          <w:noProof/>
        </w:rPr>
        <mc:AlternateContent>
          <mc:Choice Requires="wps">
            <w:drawing>
              <wp:anchor distT="0" distB="0" distL="0" distR="0" simplePos="0" relativeHeight="251672064" behindDoc="1" locked="0" layoutInCell="1" allowOverlap="1" wp14:anchorId="6D642DA2" wp14:editId="373787A1">
                <wp:simplePos x="0" y="0"/>
                <wp:positionH relativeFrom="page">
                  <wp:posOffset>3777615</wp:posOffset>
                </wp:positionH>
                <wp:positionV relativeFrom="page">
                  <wp:posOffset>1704340</wp:posOffset>
                </wp:positionV>
                <wp:extent cx="473075" cy="184785"/>
                <wp:effectExtent l="0" t="0" r="0" b="0"/>
                <wp:wrapSquare wrapText="bothSides"/>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1905E" w14:textId="77777777" w:rsidR="00AA7011" w:rsidRDefault="00AA7011">
                            <w:pPr>
                              <w:spacing w:line="187" w:lineRule="exact"/>
                              <w:jc w:val="center"/>
                              <w:textAlignment w:val="baseline"/>
                              <w:rPr>
                                <w:rFonts w:ascii="Bookman Old Style" w:eastAsia="Bookman Old Style" w:hAnsi="Bookman Old Style"/>
                                <w:color w:val="000000"/>
                                <w:spacing w:val="46"/>
                                <w:sz w:val="16"/>
                              </w:rPr>
                            </w:pPr>
                            <w:r>
                              <w:rPr>
                                <w:rFonts w:ascii="Bookman Old Style" w:eastAsia="Bookman Old Style" w:hAnsi="Bookman Old Style"/>
                                <w:color w:val="000000"/>
                                <w:spacing w:val="46"/>
                                <w:sz w:val="16"/>
                              </w:rPr>
                              <w:t xml:space="preserve">a </w:t>
                            </w:r>
                            <w:r>
                              <w:rPr>
                                <w:rFonts w:eastAsia="Times New Roman"/>
                                <w:color w:val="000000"/>
                                <w:spacing w:val="46"/>
                                <w:sz w:val="8"/>
                              </w:rPr>
                              <w:t>-</w:t>
                            </w:r>
                          </w:p>
                          <w:p w14:paraId="2B4C599D" w14:textId="77777777" w:rsidR="00AA7011" w:rsidRDefault="00AA7011">
                            <w:pPr>
                              <w:spacing w:line="95" w:lineRule="exact"/>
                              <w:jc w:val="center"/>
                              <w:textAlignment w:val="baseline"/>
                              <w:rPr>
                                <w:rFonts w:ascii="Bookman Old Style" w:eastAsia="Bookman Old Style" w:hAnsi="Bookman Old Style"/>
                                <w:b/>
                                <w:color w:val="000000"/>
                                <w:spacing w:val="19"/>
                                <w:sz w:val="8"/>
                              </w:rPr>
                            </w:pPr>
                            <w:r>
                              <w:rPr>
                                <w:rFonts w:ascii="Bookman Old Style" w:eastAsia="Bookman Old Style" w:hAnsi="Bookman Old Style"/>
                                <w:b/>
                                <w:color w:val="000000"/>
                                <w:spacing w:val="19"/>
                                <w:sz w:val="8"/>
                              </w:rPr>
                              <w:t xml:space="preserve">M S I </w:t>
                            </w:r>
                            <w:r>
                              <w:rPr>
                                <w:rFonts w:ascii="Verdana" w:eastAsia="Verdana" w:hAnsi="Verdana"/>
                                <w:i/>
                                <w:color w:val="000000"/>
                                <w:spacing w:val="19"/>
                                <w:sz w:val="8"/>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2DA2" id="Text Box 9" o:spid="_x0000_s1065" type="#_x0000_t202" style="position:absolute;margin-left:297.45pt;margin-top:134.2pt;width:37.25pt;height:14.5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" filled="f" stroked="f">
                <v:textbox inset="0,0,0,0">
                  <w:txbxContent>
                    <w:p w14:paraId="6141905E" w14:textId="77777777" w:rsidR="00AA7011" w:rsidRDefault="00AA7011">
                      <w:pPr>
                        <w:spacing w:line="187" w:lineRule="exact"/>
                        <w:jc w:val="center"/>
                        <w:textAlignment w:val="baseline"/>
                        <w:rPr>
                          <w:rFonts w:ascii="Bookman Old Style" w:eastAsia="Bookman Old Style" w:hAnsi="Bookman Old Style"/>
                          <w:color w:val="000000"/>
                          <w:spacing w:val="46"/>
                          <w:sz w:val="16"/>
                        </w:rPr>
                      </w:pPr>
                      <w:r>
                        <w:rPr>
                          <w:rFonts w:ascii="Bookman Old Style" w:eastAsia="Bookman Old Style" w:hAnsi="Bookman Old Style"/>
                          <w:color w:val="000000"/>
                          <w:spacing w:val="46"/>
                          <w:sz w:val="16"/>
                        </w:rPr>
                        <w:t xml:space="preserve">a </w:t>
                      </w:r>
                      <w:r>
                        <w:rPr>
                          <w:rFonts w:eastAsia="Times New Roman"/>
                          <w:color w:val="000000"/>
                          <w:spacing w:val="46"/>
                          <w:sz w:val="8"/>
                        </w:rPr>
                        <w:t>-</w:t>
                      </w:r>
                    </w:p>
                    <w:p w14:paraId="2B4C599D" w14:textId="77777777" w:rsidR="00AA7011" w:rsidRDefault="00AA7011">
                      <w:pPr>
                        <w:spacing w:line="95" w:lineRule="exact"/>
                        <w:jc w:val="center"/>
                        <w:textAlignment w:val="baseline"/>
                        <w:rPr>
                          <w:rFonts w:ascii="Bookman Old Style" w:eastAsia="Bookman Old Style" w:hAnsi="Bookman Old Style"/>
                          <w:b/>
                          <w:color w:val="000000"/>
                          <w:spacing w:val="19"/>
                          <w:sz w:val="8"/>
                        </w:rPr>
                      </w:pPr>
                      <w:r>
                        <w:rPr>
                          <w:rFonts w:ascii="Bookman Old Style" w:eastAsia="Bookman Old Style" w:hAnsi="Bookman Old Style"/>
                          <w:b/>
                          <w:color w:val="000000"/>
                          <w:spacing w:val="19"/>
                          <w:sz w:val="8"/>
                        </w:rPr>
                        <w:t xml:space="preserve">M S I </w:t>
                      </w:r>
                      <w:r>
                        <w:rPr>
                          <w:rFonts w:ascii="Verdana" w:eastAsia="Verdana" w:hAnsi="Verdana"/>
                          <w:i/>
                          <w:color w:val="000000"/>
                          <w:spacing w:val="19"/>
                          <w:sz w:val="8"/>
                        </w:rPr>
                        <w:t>//01</w:t>
                      </w:r>
                    </w:p>
                  </w:txbxContent>
                </v:textbox>
                <w10:wrap type="square" anchorx="page" anchory="page"/>
              </v:shape>
            </w:pict>
          </mc:Fallback>
        </mc:AlternateContent>
      </w:r>
      <w:r>
        <w:rPr>
          <w:noProof/>
        </w:rPr>
        <mc:AlternateContent>
          <mc:Choice Requires="wps">
            <w:drawing>
              <wp:anchor distT="0" distB="0" distL="0" distR="0" simplePos="0" relativeHeight="251673088" behindDoc="1" locked="0" layoutInCell="1" allowOverlap="1" wp14:anchorId="685AF4FE" wp14:editId="04759562">
                <wp:simplePos x="0" y="0"/>
                <wp:positionH relativeFrom="page">
                  <wp:posOffset>3780790</wp:posOffset>
                </wp:positionH>
                <wp:positionV relativeFrom="page">
                  <wp:posOffset>2486025</wp:posOffset>
                </wp:positionV>
                <wp:extent cx="342265" cy="220345"/>
                <wp:effectExtent l="0" t="0" r="0" b="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50A21" w14:textId="77777777" w:rsidR="00AA7011" w:rsidRDefault="00AA7011">
                            <w:pPr>
                              <w:spacing w:before="40" w:line="146" w:lineRule="exact"/>
                              <w:textAlignment w:val="baseline"/>
                              <w:rPr>
                                <w:rFonts w:ascii="Arial" w:eastAsia="Arial" w:hAnsi="Arial"/>
                                <w:color w:val="000000"/>
                                <w:spacing w:val="49"/>
                                <w:sz w:val="15"/>
                              </w:rPr>
                            </w:pPr>
                            <w:r>
                              <w:rPr>
                                <w:rFonts w:ascii="Arial" w:eastAsia="Arial" w:hAnsi="Arial"/>
                                <w:color w:val="000000"/>
                                <w:spacing w:val="49"/>
                                <w:sz w:val="15"/>
                              </w:rPr>
                              <w:t xml:space="preserve">0 </w:t>
                            </w:r>
                            <w:r>
                              <w:rPr>
                                <w:rFonts w:ascii="Segoe UI Symbol" w:eastAsia="Segoe UI Symbol" w:hAnsi="Segoe UI Symbol"/>
                                <w:color w:val="000000"/>
                                <w:spacing w:val="49"/>
                                <w:sz w:val="14"/>
                              </w:rPr>
                              <w:t xml:space="preserve">❑ </w:t>
                            </w:r>
                            <w:r>
                              <w:rPr>
                                <w:rFonts w:ascii="Arial Narrow" w:eastAsia="Arial Narrow" w:hAnsi="Arial Narrow"/>
                                <w:color w:val="000000"/>
                                <w:spacing w:val="49"/>
                                <w:sz w:val="17"/>
                              </w:rPr>
                              <w:t>p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AF4FE" id="Text Box 8" o:spid="_x0000_s1066" type="#_x0000_t202" style="position:absolute;margin-left:297.7pt;margin-top:195.75pt;width:26.95pt;height:17.3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" filled="f" stroked="f">
                <v:textbox inset="0,0,0,0">
                  <w:txbxContent>
                    <w:p w14:paraId="20C50A21" w14:textId="77777777" w:rsidR="00AA7011" w:rsidRDefault="00AA7011">
                      <w:pPr>
                        <w:spacing w:before="40" w:line="146" w:lineRule="exact"/>
                        <w:textAlignment w:val="baseline"/>
                        <w:rPr>
                          <w:rFonts w:ascii="Arial" w:eastAsia="Arial" w:hAnsi="Arial"/>
                          <w:color w:val="000000"/>
                          <w:spacing w:val="49"/>
                          <w:sz w:val="15"/>
                        </w:rPr>
                      </w:pPr>
                      <w:r>
                        <w:rPr>
                          <w:rFonts w:ascii="Arial" w:eastAsia="Arial" w:hAnsi="Arial"/>
                          <w:color w:val="000000"/>
                          <w:spacing w:val="49"/>
                          <w:sz w:val="15"/>
                        </w:rPr>
                        <w:t xml:space="preserve">0 </w:t>
                      </w:r>
                      <w:r>
                        <w:rPr>
                          <w:rFonts w:ascii="Segoe UI Symbol" w:eastAsia="Segoe UI Symbol" w:hAnsi="Segoe UI Symbol"/>
                          <w:color w:val="000000"/>
                          <w:spacing w:val="49"/>
                          <w:sz w:val="14"/>
                        </w:rPr>
                        <w:t xml:space="preserve">❑ </w:t>
                      </w:r>
                      <w:r>
                        <w:rPr>
                          <w:rFonts w:ascii="Arial Narrow" w:eastAsia="Arial Narrow" w:hAnsi="Arial Narrow"/>
                          <w:color w:val="000000"/>
                          <w:spacing w:val="49"/>
                          <w:sz w:val="17"/>
                        </w:rPr>
                        <w:t>p a</w:t>
                      </w:r>
                    </w:p>
                  </w:txbxContent>
                </v:textbox>
                <w10:wrap type="square" anchorx="page" anchory="page"/>
              </v:shape>
            </w:pict>
          </mc:Fallback>
        </mc:AlternateContent>
      </w:r>
      <w:r>
        <w:rPr>
          <w:noProof/>
        </w:rPr>
        <mc:AlternateContent>
          <mc:Choice Requires="wps">
            <w:drawing>
              <wp:anchor distT="0" distB="0" distL="0" distR="0" simplePos="0" relativeHeight="251674112" behindDoc="1" locked="0" layoutInCell="1" allowOverlap="1" wp14:anchorId="2DF093AA" wp14:editId="015DAA0B">
                <wp:simplePos x="0" y="0"/>
                <wp:positionH relativeFrom="page">
                  <wp:posOffset>3808095</wp:posOffset>
                </wp:positionH>
                <wp:positionV relativeFrom="page">
                  <wp:posOffset>2809875</wp:posOffset>
                </wp:positionV>
                <wp:extent cx="354330" cy="196850"/>
                <wp:effectExtent l="0" t="0" r="0" b="0"/>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30F72" w14:textId="77777777" w:rsidR="00AA7011" w:rsidRDefault="00AA7011">
                            <w:pPr>
                              <w:spacing w:before="5" w:line="293" w:lineRule="exact"/>
                              <w:jc w:val="center"/>
                              <w:textAlignment w:val="baseline"/>
                              <w:rPr>
                                <w:rFonts w:eastAsia="Times New Roman"/>
                                <w:color w:val="000000"/>
                                <w:spacing w:val="29"/>
                                <w:sz w:val="27"/>
                              </w:rPr>
                            </w:pPr>
                            <w:r>
                              <w:rPr>
                                <w:rFonts w:eastAsia="Times New Roman"/>
                                <w:color w:val="000000"/>
                                <w:spacing w:val="29"/>
                                <w:sz w:val="27"/>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093AA" id="Text Box 7" o:spid="_x0000_s1067" type="#_x0000_t202" style="position:absolute;margin-left:299.85pt;margin-top:221.25pt;width:27.9pt;height:15.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" filled="f" stroked="f">
                <v:textbox inset="0,0,0,0">
                  <w:txbxContent>
                    <w:p w14:paraId="38530F72" w14:textId="77777777" w:rsidR="00AA7011" w:rsidRDefault="00AA7011">
                      <w:pPr>
                        <w:spacing w:before="5" w:line="293" w:lineRule="exact"/>
                        <w:jc w:val="center"/>
                        <w:textAlignment w:val="baseline"/>
                        <w:rPr>
                          <w:rFonts w:eastAsia="Times New Roman"/>
                          <w:color w:val="000000"/>
                          <w:spacing w:val="29"/>
                          <w:sz w:val="27"/>
                        </w:rPr>
                      </w:pPr>
                      <w:r>
                        <w:rPr>
                          <w:rFonts w:eastAsia="Times New Roman"/>
                          <w:color w:val="000000"/>
                          <w:spacing w:val="29"/>
                          <w:sz w:val="27"/>
                        </w:rPr>
                        <w:t>II=</w:t>
                      </w:r>
                    </w:p>
                  </w:txbxContent>
                </v:textbox>
                <w10:wrap type="square" anchorx="page" anchory="page"/>
              </v:shape>
            </w:pict>
          </mc:Fallback>
        </mc:AlternateContent>
      </w:r>
      <w:r>
        <w:rPr>
          <w:noProof/>
        </w:rPr>
        <mc:AlternateContent>
          <mc:Choice Requires="wps">
            <w:drawing>
              <wp:anchor distT="0" distB="0" distL="0" distR="0" simplePos="0" relativeHeight="251675136" behindDoc="1" locked="0" layoutInCell="1" allowOverlap="1" wp14:anchorId="01510DD7" wp14:editId="1D8C9A2B">
                <wp:simplePos x="0" y="0"/>
                <wp:positionH relativeFrom="page">
                  <wp:posOffset>3832225</wp:posOffset>
                </wp:positionH>
                <wp:positionV relativeFrom="page">
                  <wp:posOffset>3006725</wp:posOffset>
                </wp:positionV>
                <wp:extent cx="521970" cy="210820"/>
                <wp:effectExtent l="0" t="0" r="0" b="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C8CC7" w14:textId="77777777" w:rsidR="00AA7011" w:rsidRDefault="00AA7011">
                            <w:pPr>
                              <w:spacing w:before="26" w:after="43" w:line="250" w:lineRule="exact"/>
                              <w:textAlignment w:val="baseline"/>
                              <w:rPr>
                                <w:rFonts w:ascii="Bookman Old Style" w:eastAsia="Bookman Old Style" w:hAnsi="Bookman Old Style"/>
                                <w:b/>
                                <w:color w:val="000000"/>
                                <w:spacing w:val="-3"/>
                              </w:rPr>
                            </w:pPr>
                            <w:r>
                              <w:rPr>
                                <w:rFonts w:ascii="Bookman Old Style" w:eastAsia="Bookman Old Style" w:hAnsi="Bookman Old Style"/>
                                <w:b/>
                                <w:color w:val="000000"/>
                                <w:spacing w:val="-3"/>
                              </w:rPr>
                              <w:t>0</w:t>
                            </w:r>
                            <w:r>
                              <w:rPr>
                                <w:rFonts w:eastAsia="Times New Roman"/>
                                <w:b/>
                                <w:color w:val="000000"/>
                                <w:spacing w:val="-3"/>
                                <w:vertAlign w:val="superscript"/>
                              </w:rPr>
                              <w:t>-</w:t>
                            </w:r>
                            <w:r>
                              <w:rPr>
                                <w:rFonts w:ascii="Bookman Old Style" w:eastAsia="Bookman Old Style" w:hAnsi="Bookman Old Style"/>
                                <w:b/>
                                <w:color w:val="000000"/>
                                <w:spacing w:val="-3"/>
                              </w:rPr>
                              <w:t>71</w:t>
                            </w:r>
                            <w:r>
                              <w:rPr>
                                <w:rFonts w:eastAsia="Times New Roman"/>
                                <w:color w:val="000000"/>
                                <w:spacing w:val="-3"/>
                                <w:vertAlign w:val="superscript"/>
                              </w:rPr>
                              <w:t>—</w:t>
                            </w:r>
                            <w:r>
                              <w:rPr>
                                <w:rFonts w:eastAsia="Times New Roman"/>
                                <w:color w:val="000000"/>
                                <w:spacing w:val="-3"/>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10DD7" id="Text Box 6" o:spid="_x0000_s1068" type="#_x0000_t202" style="position:absolute;margin-left:301.75pt;margin-top:236.75pt;width:41.1pt;height:16.6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" filled="f" stroked="f">
                <v:textbox inset="0,0,0,0">
                  <w:txbxContent>
                    <w:p w14:paraId="226C8CC7" w14:textId="77777777" w:rsidR="00AA7011" w:rsidRDefault="00AA7011">
                      <w:pPr>
                        <w:spacing w:before="26" w:after="43" w:line="250" w:lineRule="exact"/>
                        <w:textAlignment w:val="baseline"/>
                        <w:rPr>
                          <w:rFonts w:ascii="Bookman Old Style" w:eastAsia="Bookman Old Style" w:hAnsi="Bookman Old Style"/>
                          <w:b/>
                          <w:color w:val="000000"/>
                          <w:spacing w:val="-3"/>
                        </w:rPr>
                      </w:pPr>
                      <w:r>
                        <w:rPr>
                          <w:rFonts w:ascii="Bookman Old Style" w:eastAsia="Bookman Old Style" w:hAnsi="Bookman Old Style"/>
                          <w:b/>
                          <w:color w:val="000000"/>
                          <w:spacing w:val="-3"/>
                        </w:rPr>
                        <w:t>0</w:t>
                      </w:r>
                      <w:r>
                        <w:rPr>
                          <w:rFonts w:eastAsia="Times New Roman"/>
                          <w:b/>
                          <w:color w:val="000000"/>
                          <w:spacing w:val="-3"/>
                          <w:vertAlign w:val="superscript"/>
                        </w:rPr>
                        <w:t>-</w:t>
                      </w:r>
                      <w:r>
                        <w:rPr>
                          <w:rFonts w:ascii="Bookman Old Style" w:eastAsia="Bookman Old Style" w:hAnsi="Bookman Old Style"/>
                          <w:b/>
                          <w:color w:val="000000"/>
                          <w:spacing w:val="-3"/>
                        </w:rPr>
                        <w:t>71</w:t>
                      </w:r>
                      <w:r>
                        <w:rPr>
                          <w:rFonts w:eastAsia="Times New Roman"/>
                          <w:color w:val="000000"/>
                          <w:spacing w:val="-3"/>
                          <w:vertAlign w:val="superscript"/>
                        </w:rPr>
                        <w:t>—</w:t>
                      </w:r>
                      <w:r>
                        <w:rPr>
                          <w:rFonts w:eastAsia="Times New Roman"/>
                          <w:color w:val="000000"/>
                          <w:spacing w:val="-3"/>
                          <w:sz w:val="14"/>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1676160" behindDoc="1" locked="0" layoutInCell="1" allowOverlap="1" wp14:anchorId="36033747" wp14:editId="346C6D35">
                <wp:simplePos x="0" y="0"/>
                <wp:positionH relativeFrom="page">
                  <wp:posOffset>4441190</wp:posOffset>
                </wp:positionH>
                <wp:positionV relativeFrom="page">
                  <wp:posOffset>1718310</wp:posOffset>
                </wp:positionV>
                <wp:extent cx="1045210" cy="95885"/>
                <wp:effectExtent l="0" t="0" r="0" b="0"/>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C7964" w14:textId="77777777" w:rsidR="00AA7011" w:rsidRDefault="00AA7011">
                            <w:pPr>
                              <w:spacing w:before="4" w:line="141" w:lineRule="exact"/>
                              <w:textAlignment w:val="baseline"/>
                              <w:rPr>
                                <w:rFonts w:eastAsia="Times New Roman"/>
                                <w:b/>
                                <w:color w:val="000000"/>
                                <w:spacing w:val="-10"/>
                                <w:sz w:val="13"/>
                              </w:rPr>
                            </w:pPr>
                            <w:r>
                              <w:rPr>
                                <w:rFonts w:eastAsia="Times New Roman"/>
                                <w:b/>
                                <w:color w:val="000000"/>
                                <w:spacing w:val="-10"/>
                                <w:sz w:val="13"/>
                              </w:rPr>
                              <w:t>Oetrianatedtontehnleeroceptsme)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3747" id="Text Box 5" o:spid="_x0000_s1069" type="#_x0000_t202" style="position:absolute;margin-left:349.7pt;margin-top:135.3pt;width:82.3pt;height:7.5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" filled="f" stroked="f">
                <v:textbox inset="0,0,0,0">
                  <w:txbxContent>
                    <w:p w14:paraId="6D0C7964" w14:textId="77777777" w:rsidR="00AA7011" w:rsidRDefault="00AA7011">
                      <w:pPr>
                        <w:spacing w:before="4" w:line="141" w:lineRule="exact"/>
                        <w:textAlignment w:val="baseline"/>
                        <w:rPr>
                          <w:rFonts w:eastAsia="Times New Roman"/>
                          <w:b/>
                          <w:color w:val="000000"/>
                          <w:spacing w:val="-10"/>
                          <w:sz w:val="13"/>
                        </w:rPr>
                      </w:pPr>
                      <w:r>
                        <w:rPr>
                          <w:rFonts w:eastAsia="Times New Roman"/>
                          <w:b/>
                          <w:color w:val="000000"/>
                          <w:spacing w:val="-10"/>
                          <w:sz w:val="13"/>
                        </w:rPr>
                        <w:t>Oetrianatedtontehnleeroceptsme)</w:t>
                      </w:r>
                    </w:p>
                  </w:txbxContent>
                </v:textbox>
                <w10:wrap type="square" anchorx="page" anchory="page"/>
              </v:shape>
            </w:pict>
          </mc:Fallback>
        </mc:AlternateContent>
      </w:r>
      <w:r>
        <w:rPr>
          <w:noProof/>
        </w:rPr>
        <mc:AlternateContent>
          <mc:Choice Requires="wps">
            <w:drawing>
              <wp:anchor distT="0" distB="0" distL="0" distR="0" simplePos="0" relativeHeight="251677184" behindDoc="1" locked="0" layoutInCell="1" allowOverlap="1" wp14:anchorId="3EA65449" wp14:editId="0DFC39AF">
                <wp:simplePos x="0" y="0"/>
                <wp:positionH relativeFrom="page">
                  <wp:posOffset>3729990</wp:posOffset>
                </wp:positionH>
                <wp:positionV relativeFrom="page">
                  <wp:posOffset>9058910</wp:posOffset>
                </wp:positionV>
                <wp:extent cx="292100" cy="42545"/>
                <wp:effectExtent l="0" t="0" r="0" b="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798B5" w14:textId="77777777" w:rsidR="00AA7011" w:rsidRDefault="00AA7011">
                            <w:pPr>
                              <w:spacing w:line="67" w:lineRule="exact"/>
                              <w:ind w:left="126" w:right="108"/>
                              <w:textAlignment w:val="baseline"/>
                            </w:pPr>
                            <w:r>
                              <w:rPr>
                                <w:noProof/>
                              </w:rPr>
                              <w:drawing>
                                <wp:inline distT="0" distB="0" distL="0" distR="0" wp14:anchorId="5C6A802F" wp14:editId="7CC47BB0">
                                  <wp:extent cx="143510" cy="4254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40"/>
                                          <a:stretch>
                                            <a:fillRect/>
                                          </a:stretch>
                                        </pic:blipFill>
                                        <pic:spPr>
                                          <a:xfrm>
                                            <a:off x="0" y="0"/>
                                            <a:ext cx="143510" cy="425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65449" id="Text Box 4" o:spid="_x0000_s1070" type="#_x0000_t202" style="position:absolute;margin-left:293.7pt;margin-top:713.3pt;width:23pt;height:3.3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" filled="f" stroked="f">
                <v:textbox inset="0,0,0,0">
                  <w:txbxContent>
                    <w:p w14:paraId="377798B5" w14:textId="77777777" w:rsidR="00AA7011" w:rsidRDefault="00AA7011">
                      <w:pPr>
                        <w:spacing w:line="67" w:lineRule="exact"/>
                        <w:ind w:left="126" w:right="108"/>
                        <w:textAlignment w:val="baseline"/>
                      </w:pPr>
                      <w:r>
                        <w:rPr>
                          <w:noProof/>
                        </w:rPr>
                        <w:drawing>
                          <wp:inline distT="0" distB="0" distL="0" distR="0" wp14:anchorId="5C6A802F" wp14:editId="7CC47BB0">
                            <wp:extent cx="143510" cy="4254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41"/>
                                    <a:stretch>
                                      <a:fillRect/>
                                    </a:stretch>
                                  </pic:blipFill>
                                  <pic:spPr>
                                    <a:xfrm>
                                      <a:off x="0" y="0"/>
                                      <a:ext cx="143510" cy="42545"/>
                                    </a:xfrm>
                                    <a:prstGeom prst="rect">
                                      <a:avLst/>
                                    </a:prstGeom>
                                  </pic:spPr>
                                </pic:pic>
                              </a:graphicData>
                            </a:graphic>
                          </wp:inline>
                        </w:drawing>
                      </w:r>
                    </w:p>
                  </w:txbxContent>
                </v:textbox>
                <w10:wrap type="square" anchorx="page" anchory="page"/>
              </v:shape>
            </w:pict>
          </mc:Fallback>
        </mc:AlternateContent>
      </w:r>
    </w:p>
    <w:p w14:paraId="08005F42" w14:textId="77777777" w:rsidR="00B8761B" w:rsidRDefault="00B8761B">
      <w:pPr>
        <w:sectPr w:rsidR="00B8761B" w:rsidSect="00A50183">
          <w:pgSz w:w="12240" w:h="15840"/>
          <w:pgMar w:top="1132" w:right="2487" w:bottom="919" w:left="1613" w:header="720" w:footer="720" w:gutter="0"/>
          <w:cols w:space="720"/>
        </w:sectPr>
      </w:pPr>
    </w:p>
    <w:p w14:paraId="11532B8A" w14:textId="77777777" w:rsidR="00B8761B" w:rsidRDefault="00DC3CBD">
      <w:pPr>
        <w:spacing w:before="9" w:line="274" w:lineRule="exact"/>
        <w:jc w:val="center"/>
        <w:textAlignment w:val="baseline"/>
        <w:rPr>
          <w:rFonts w:eastAsia="Times New Roman"/>
          <w:b/>
          <w:color w:val="000000"/>
          <w:sz w:val="24"/>
        </w:rPr>
      </w:pPr>
      <w:r>
        <w:rPr>
          <w:rFonts w:eastAsia="Times New Roman"/>
          <w:b/>
          <w:color w:val="000000"/>
          <w:sz w:val="24"/>
        </w:rPr>
        <w:t>Attachment H</w:t>
      </w:r>
    </w:p>
    <w:p w14:paraId="3EBA0854" w14:textId="53C41674" w:rsidR="00B8761B" w:rsidRDefault="00011673">
      <w:pPr>
        <w:spacing w:before="4" w:line="274" w:lineRule="exact"/>
        <w:jc w:val="center"/>
        <w:textAlignment w:val="baseline"/>
        <w:rPr>
          <w:rFonts w:eastAsia="Times New Roman"/>
          <w:b/>
          <w:color w:val="000000"/>
          <w:sz w:val="24"/>
        </w:rPr>
      </w:pPr>
      <w:r>
        <w:rPr>
          <w:rFonts w:eastAsia="Times New Roman"/>
          <w:b/>
          <w:color w:val="000000"/>
          <w:sz w:val="24"/>
        </w:rPr>
        <w:t>Fort Worth Contractor Safety Manual</w:t>
      </w:r>
      <w:r w:rsidR="00D0360D">
        <w:rPr>
          <w:rFonts w:eastAsia="Times New Roman"/>
          <w:b/>
          <w:color w:val="000000"/>
          <w:sz w:val="24"/>
        </w:rPr>
        <w:t xml:space="preserve"> (Embedded File)</w:t>
      </w:r>
    </w:p>
    <w:p w14:paraId="01DE4507" w14:textId="01687C50" w:rsidR="00B8761B" w:rsidRDefault="00B8761B" w:rsidP="005E48A0">
      <w:pPr>
        <w:spacing w:before="3" w:line="268" w:lineRule="exact"/>
        <w:textAlignment w:val="baseline"/>
        <w:rPr>
          <w:rFonts w:eastAsia="Times New Roman"/>
          <w:color w:val="000000"/>
          <w:spacing w:val="40"/>
          <w:sz w:val="24"/>
        </w:rPr>
      </w:pPr>
    </w:p>
    <w:p w14:paraId="2075C947" w14:textId="0B8B2900" w:rsidR="001603F1" w:rsidRDefault="001603F1" w:rsidP="005E48A0">
      <w:pPr>
        <w:spacing w:before="3" w:line="268" w:lineRule="exact"/>
        <w:textAlignment w:val="baseline"/>
        <w:rPr>
          <w:rFonts w:eastAsia="Times New Roman"/>
          <w:color w:val="000000"/>
          <w:spacing w:val="40"/>
          <w:sz w:val="24"/>
        </w:rPr>
      </w:pPr>
    </w:p>
    <w:p w14:paraId="74B09E64" w14:textId="36B967C7" w:rsidR="001603F1" w:rsidRDefault="001603F1" w:rsidP="005E48A0">
      <w:pPr>
        <w:spacing w:before="3" w:line="268" w:lineRule="exact"/>
        <w:textAlignment w:val="baseline"/>
        <w:rPr>
          <w:rFonts w:eastAsia="Times New Roman"/>
          <w:color w:val="000000"/>
          <w:spacing w:val="40"/>
          <w:sz w:val="24"/>
        </w:rPr>
      </w:pPr>
    </w:p>
    <w:p w14:paraId="01CF041B" w14:textId="479F415B" w:rsidR="001603F1" w:rsidRDefault="001603F1" w:rsidP="005E48A0">
      <w:pPr>
        <w:spacing w:before="3" w:line="268" w:lineRule="exact"/>
        <w:textAlignment w:val="baseline"/>
        <w:rPr>
          <w:rFonts w:eastAsia="Times New Roman"/>
          <w:color w:val="000000"/>
          <w:spacing w:val="40"/>
          <w:sz w:val="24"/>
        </w:rPr>
      </w:pPr>
      <w:r>
        <w:rPr>
          <w:rFonts w:eastAsia="Times New Roman"/>
          <w:color w:val="000000"/>
          <w:spacing w:val="40"/>
          <w:sz w:val="24"/>
        </w:rPr>
        <w:object w:dxaOrig="1544" w:dyaOrig="990" w14:anchorId="439B2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42" o:title=""/>
          </v:shape>
          <o:OLEObject Type="Embed" ProgID="NuancePDF.Document" ShapeID="_x0000_i1025" DrawAspect="Icon" ObjectID="_1736576855" r:id="rId43"/>
        </w:object>
      </w:r>
    </w:p>
    <w:sectPr w:rsidR="001603F1" w:rsidSect="00AC2D8A">
      <w:type w:val="continuous"/>
      <w:pgSz w:w="12240" w:h="15840"/>
      <w:pgMar w:top="1440" w:right="2868" w:bottom="764" w:left="25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C0DD1" w14:textId="77777777" w:rsidR="00E1327A" w:rsidRDefault="00E1327A" w:rsidP="005E48A0">
      <w:r>
        <w:separator/>
      </w:r>
    </w:p>
  </w:endnote>
  <w:endnote w:type="continuationSeparator" w:id="0">
    <w:p w14:paraId="35151DC3" w14:textId="77777777" w:rsidR="00E1327A" w:rsidRDefault="00E1327A" w:rsidP="005E4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ourier New">
    <w:charset w:val="00"/>
    <w:pitch w:val="fixed"/>
    <w:family w:val="modern"/>
    <w:panose1 w:val="02020603050405020304"/>
  </w:font>
  <w:font w:name="Garamond">
    <w:charset w:val="00"/>
    <w:pitch w:val="variable"/>
    <w:family w:val="roman"/>
    <w:panose1 w:val="02020603050405020304"/>
  </w:font>
  <w:font w:name="Segoe UI Symbol">
    <w:charset w:val="00"/>
    <w:pitch w:val="variable"/>
    <w:family w:val="swiss"/>
    <w:panose1 w:val="02020603050405020304"/>
  </w:font>
  <w:font w:name="Symbol">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A859" w14:textId="77777777" w:rsidR="001D569F" w:rsidRDefault="001D56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027773"/>
      <w:docPartObj>
        <w:docPartGallery w:val="Page Numbers (Bottom of Page)"/>
        <w:docPartUnique/>
      </w:docPartObj>
    </w:sdtPr>
    <w:sdtEndPr>
      <w:rPr>
        <w:noProof/>
      </w:rPr>
    </w:sdtEndPr>
    <w:sdtContent>
      <w:p w14:paraId="6DC22D95" w14:textId="77777777" w:rsidR="00AA7011" w:rsidRDefault="00AA7011">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D5B991A" w14:textId="77777777" w:rsidR="00AA7011" w:rsidRDefault="00AA7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C9199" w14:textId="77777777" w:rsidR="001D569F" w:rsidRDefault="001D5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89628" w14:textId="77777777" w:rsidR="00E1327A" w:rsidRDefault="00E1327A" w:rsidP="005E48A0">
      <w:r>
        <w:separator/>
      </w:r>
    </w:p>
  </w:footnote>
  <w:footnote w:type="continuationSeparator" w:id="0">
    <w:p w14:paraId="01AB841D" w14:textId="77777777" w:rsidR="00E1327A" w:rsidRDefault="00E1327A" w:rsidP="005E4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9475C" w14:textId="77777777" w:rsidR="001D569F" w:rsidRDefault="001D56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CAD4" w14:textId="77777777" w:rsidR="001D569F" w:rsidRDefault="001D56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6DB0" w14:textId="77777777" w:rsidR="001D569F" w:rsidRDefault="001D56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97B"/>
    <w:multiLevelType w:val="hybridMultilevel"/>
    <w:tmpl w:val="4A8EABF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016364AC"/>
    <w:multiLevelType w:val="hybridMultilevel"/>
    <w:tmpl w:val="BCF4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21D04"/>
    <w:multiLevelType w:val="hybridMultilevel"/>
    <w:tmpl w:val="90188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580313"/>
    <w:multiLevelType w:val="hybridMultilevel"/>
    <w:tmpl w:val="2D7A1ED0"/>
    <w:lvl w:ilvl="0" w:tplc="04090003">
      <w:start w:val="1"/>
      <w:numFmt w:val="bullet"/>
      <w:lvlText w:val="o"/>
      <w:lvlJc w:val="left"/>
      <w:pPr>
        <w:ind w:left="1584" w:hanging="360"/>
      </w:pPr>
      <w:rPr>
        <w:rFonts w:ascii="Courier New" w:hAnsi="Courier New" w:cs="Courier New"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 w15:restartNumberingAfterBreak="0">
    <w:nsid w:val="081008B3"/>
    <w:multiLevelType w:val="hybridMultilevel"/>
    <w:tmpl w:val="D43A5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34A8E"/>
    <w:multiLevelType w:val="hybridMultilevel"/>
    <w:tmpl w:val="BF3C0AEE"/>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103B5743"/>
    <w:multiLevelType w:val="multilevel"/>
    <w:tmpl w:val="F612C59E"/>
    <w:lvl w:ilvl="0">
      <w:numFmt w:val="bullet"/>
      <w:lvlText w:val=""/>
      <w:lvlJc w:val="left"/>
      <w:pPr>
        <w:tabs>
          <w:tab w:val="left" w:pos="504"/>
        </w:tabs>
      </w:pPr>
      <w:rPr>
        <w:rFonts w:ascii="Times New Roman" w:eastAsia="Times New Roman" w:hAnsi="Times New Roman"/>
        <w:color w:val="000000"/>
        <w:spacing w:val="0"/>
        <w:w w:val="100"/>
        <w:sz w:val="1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261593"/>
    <w:multiLevelType w:val="hybridMultilevel"/>
    <w:tmpl w:val="CF604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95B8E"/>
    <w:multiLevelType w:val="hybridMultilevel"/>
    <w:tmpl w:val="2AF45CC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14687F26"/>
    <w:multiLevelType w:val="hybridMultilevel"/>
    <w:tmpl w:val="42B23C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14C20ACB"/>
    <w:multiLevelType w:val="hybridMultilevel"/>
    <w:tmpl w:val="8362F02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15:restartNumberingAfterBreak="0">
    <w:nsid w:val="19F925CF"/>
    <w:multiLevelType w:val="hybridMultilevel"/>
    <w:tmpl w:val="634E0D7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15:restartNumberingAfterBreak="0">
    <w:nsid w:val="1B250D3F"/>
    <w:multiLevelType w:val="hybridMultilevel"/>
    <w:tmpl w:val="E74E3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9243F"/>
    <w:multiLevelType w:val="hybridMultilevel"/>
    <w:tmpl w:val="DE585FE6"/>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1CDD70F9"/>
    <w:multiLevelType w:val="multilevel"/>
    <w:tmpl w:val="85A22C40"/>
    <w:lvl w:ilvl="0">
      <w:numFmt w:val="bullet"/>
      <w:lvlText w:val="o"/>
      <w:lvlJc w:val="left"/>
      <w:pPr>
        <w:tabs>
          <w:tab w:val="left" w:pos="-576"/>
        </w:tabs>
      </w:pPr>
      <w:rPr>
        <w:rFonts w:ascii="Courier New" w:eastAsia="Courier New" w:hAnsi="Courier New"/>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20B2D44"/>
    <w:multiLevelType w:val="hybridMultilevel"/>
    <w:tmpl w:val="A5CA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391582"/>
    <w:multiLevelType w:val="hybridMultilevel"/>
    <w:tmpl w:val="B2064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82BED"/>
    <w:multiLevelType w:val="hybridMultilevel"/>
    <w:tmpl w:val="BCB0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486E27"/>
    <w:multiLevelType w:val="hybridMultilevel"/>
    <w:tmpl w:val="3C001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590CE9"/>
    <w:multiLevelType w:val="hybridMultilevel"/>
    <w:tmpl w:val="EDB4BB8E"/>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0" w15:restartNumberingAfterBreak="0">
    <w:nsid w:val="25B9743B"/>
    <w:multiLevelType w:val="hybridMultilevel"/>
    <w:tmpl w:val="DF56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CF4C61"/>
    <w:multiLevelType w:val="hybridMultilevel"/>
    <w:tmpl w:val="B3A8E5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A716E82"/>
    <w:multiLevelType w:val="multilevel"/>
    <w:tmpl w:val="74C65090"/>
    <w:lvl w:ilvl="0">
      <w:numFmt w:val="bullet"/>
      <w:lvlText w:val="·"/>
      <w:lvlJc w:val="left"/>
      <w:pPr>
        <w:tabs>
          <w:tab w:val="left" w:pos="504"/>
        </w:tabs>
      </w:pPr>
      <w:rPr>
        <w:rFonts w:ascii="Symbol" w:eastAsia="Symbol" w:hAnsi="Symbol"/>
        <w:color w:val="000000"/>
        <w:spacing w:val="-2"/>
        <w:w w:val="100"/>
        <w:sz w:val="1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B7448AB"/>
    <w:multiLevelType w:val="hybridMultilevel"/>
    <w:tmpl w:val="3BCA1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486621"/>
    <w:multiLevelType w:val="hybridMultilevel"/>
    <w:tmpl w:val="B516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8F60C6"/>
    <w:multiLevelType w:val="hybridMultilevel"/>
    <w:tmpl w:val="8048D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7A0080"/>
    <w:multiLevelType w:val="hybridMultilevel"/>
    <w:tmpl w:val="B4AA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24718C"/>
    <w:multiLevelType w:val="hybridMultilevel"/>
    <w:tmpl w:val="5D2E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1169D9"/>
    <w:multiLevelType w:val="hybridMultilevel"/>
    <w:tmpl w:val="F9B89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2B0D5E"/>
    <w:multiLevelType w:val="hybridMultilevel"/>
    <w:tmpl w:val="7B640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612D19"/>
    <w:multiLevelType w:val="hybridMultilevel"/>
    <w:tmpl w:val="30F6A318"/>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1" w15:restartNumberingAfterBreak="0">
    <w:nsid w:val="354C66CA"/>
    <w:multiLevelType w:val="hybridMultilevel"/>
    <w:tmpl w:val="541E6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911788"/>
    <w:multiLevelType w:val="hybridMultilevel"/>
    <w:tmpl w:val="09BA621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3" w15:restartNumberingAfterBreak="0">
    <w:nsid w:val="3C0E2EB2"/>
    <w:multiLevelType w:val="multilevel"/>
    <w:tmpl w:val="5F5CC3DA"/>
    <w:lvl w:ilvl="0">
      <w:numFmt w:val="bullet"/>
      <w:lvlText w:val="·"/>
      <w:lvlJc w:val="left"/>
      <w:pPr>
        <w:tabs>
          <w:tab w:val="left" w:pos="432"/>
        </w:tabs>
      </w:pPr>
      <w:rPr>
        <w:rFonts w:ascii="Symbol" w:eastAsia="Symbol" w:hAnsi="Symbol"/>
        <w:color w:val="000000"/>
        <w:spacing w:val="-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CC10615"/>
    <w:multiLevelType w:val="hybridMultilevel"/>
    <w:tmpl w:val="08DC2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F7D66AB"/>
    <w:multiLevelType w:val="hybridMultilevel"/>
    <w:tmpl w:val="0FF8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E03A51"/>
    <w:multiLevelType w:val="hybridMultilevel"/>
    <w:tmpl w:val="FD1A7690"/>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7" w15:restartNumberingAfterBreak="0">
    <w:nsid w:val="415E7695"/>
    <w:multiLevelType w:val="hybridMultilevel"/>
    <w:tmpl w:val="F7E8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D46806"/>
    <w:multiLevelType w:val="hybridMultilevel"/>
    <w:tmpl w:val="FF948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604F92"/>
    <w:multiLevelType w:val="hybridMultilevel"/>
    <w:tmpl w:val="CFFE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99403A"/>
    <w:multiLevelType w:val="hybridMultilevel"/>
    <w:tmpl w:val="3D6E1CE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1" w15:restartNumberingAfterBreak="0">
    <w:nsid w:val="4D4233EE"/>
    <w:multiLevelType w:val="hybridMultilevel"/>
    <w:tmpl w:val="EE66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AC3F06"/>
    <w:multiLevelType w:val="hybridMultilevel"/>
    <w:tmpl w:val="09543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6450EF"/>
    <w:multiLevelType w:val="hybridMultilevel"/>
    <w:tmpl w:val="28F23A6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4" w15:restartNumberingAfterBreak="0">
    <w:nsid w:val="56AB22D3"/>
    <w:multiLevelType w:val="hybridMultilevel"/>
    <w:tmpl w:val="4B902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210913"/>
    <w:multiLevelType w:val="hybridMultilevel"/>
    <w:tmpl w:val="7A7C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AF2FE9"/>
    <w:multiLevelType w:val="hybridMultilevel"/>
    <w:tmpl w:val="7EA04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791DEB"/>
    <w:multiLevelType w:val="hybridMultilevel"/>
    <w:tmpl w:val="D8688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4A4FFE"/>
    <w:multiLevelType w:val="multilevel"/>
    <w:tmpl w:val="0D3E5940"/>
    <w:lvl w:ilvl="0">
      <w:numFmt w:val="bullet"/>
      <w:lvlText w:val="·"/>
      <w:lvlJc w:val="left"/>
      <w:pPr>
        <w:tabs>
          <w:tab w:val="left" w:pos="576"/>
        </w:tabs>
      </w:pPr>
      <w:rPr>
        <w:rFonts w:ascii="Symbol" w:eastAsia="Symbol" w:hAnsi="Symbol"/>
        <w:color w:val="000000"/>
        <w:spacing w:val="0"/>
        <w:w w:val="100"/>
        <w:sz w:val="1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32553FF"/>
    <w:multiLevelType w:val="hybridMultilevel"/>
    <w:tmpl w:val="4BF68CF4"/>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0" w15:restartNumberingAfterBreak="0">
    <w:nsid w:val="632A20AB"/>
    <w:multiLevelType w:val="hybridMultilevel"/>
    <w:tmpl w:val="E2289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35397E"/>
    <w:multiLevelType w:val="hybridMultilevel"/>
    <w:tmpl w:val="7DA6D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F81371"/>
    <w:multiLevelType w:val="hybridMultilevel"/>
    <w:tmpl w:val="2ACC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B75F48"/>
    <w:multiLevelType w:val="hybridMultilevel"/>
    <w:tmpl w:val="14EC1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DB4413"/>
    <w:multiLevelType w:val="hybridMultilevel"/>
    <w:tmpl w:val="7D2A5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B2251C9"/>
    <w:multiLevelType w:val="hybridMultilevel"/>
    <w:tmpl w:val="C8B0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AC7B5A"/>
    <w:multiLevelType w:val="hybridMultilevel"/>
    <w:tmpl w:val="ABC42B2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7" w15:restartNumberingAfterBreak="0">
    <w:nsid w:val="6C9737D2"/>
    <w:multiLevelType w:val="hybridMultilevel"/>
    <w:tmpl w:val="6FD47EA4"/>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8" w15:restartNumberingAfterBreak="0">
    <w:nsid w:val="6D1B67EC"/>
    <w:multiLevelType w:val="hybridMultilevel"/>
    <w:tmpl w:val="08C018CE"/>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9" w15:restartNumberingAfterBreak="0">
    <w:nsid w:val="71EE0805"/>
    <w:multiLevelType w:val="hybridMultilevel"/>
    <w:tmpl w:val="A2BEE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2B45A9"/>
    <w:multiLevelType w:val="hybridMultilevel"/>
    <w:tmpl w:val="36886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7A6A39"/>
    <w:multiLevelType w:val="multilevel"/>
    <w:tmpl w:val="990A8448"/>
    <w:lvl w:ilvl="0">
      <w:numFmt w:val="bullet"/>
      <w:lvlText w:val="·"/>
      <w:lvlJc w:val="left"/>
      <w:pPr>
        <w:tabs>
          <w:tab w:val="left" w:pos="21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825790C"/>
    <w:multiLevelType w:val="hybridMultilevel"/>
    <w:tmpl w:val="09066BF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3" w15:restartNumberingAfterBreak="0">
    <w:nsid w:val="7B135FDE"/>
    <w:multiLevelType w:val="hybridMultilevel"/>
    <w:tmpl w:val="1492AA9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4" w15:restartNumberingAfterBreak="0">
    <w:nsid w:val="7B971E58"/>
    <w:multiLevelType w:val="hybridMultilevel"/>
    <w:tmpl w:val="8B34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1927164">
    <w:abstractNumId w:val="61"/>
  </w:num>
  <w:num w:numId="2" w16cid:durableId="1306811289">
    <w:abstractNumId w:val="33"/>
  </w:num>
  <w:num w:numId="3" w16cid:durableId="1394041483">
    <w:abstractNumId w:val="14"/>
  </w:num>
  <w:num w:numId="4" w16cid:durableId="357511975">
    <w:abstractNumId w:val="48"/>
  </w:num>
  <w:num w:numId="5" w16cid:durableId="1541475126">
    <w:abstractNumId w:val="22"/>
  </w:num>
  <w:num w:numId="6" w16cid:durableId="1817453646">
    <w:abstractNumId w:val="6"/>
  </w:num>
  <w:num w:numId="7" w16cid:durableId="556747706">
    <w:abstractNumId w:val="1"/>
  </w:num>
  <w:num w:numId="8" w16cid:durableId="1462650532">
    <w:abstractNumId w:val="29"/>
  </w:num>
  <w:num w:numId="9" w16cid:durableId="1252856142">
    <w:abstractNumId w:val="27"/>
  </w:num>
  <w:num w:numId="10" w16cid:durableId="598025737">
    <w:abstractNumId w:val="12"/>
  </w:num>
  <w:num w:numId="11" w16cid:durableId="1708598637">
    <w:abstractNumId w:val="7"/>
  </w:num>
  <w:num w:numId="12" w16cid:durableId="980812309">
    <w:abstractNumId w:val="31"/>
  </w:num>
  <w:num w:numId="13" w16cid:durableId="1161970757">
    <w:abstractNumId w:val="64"/>
  </w:num>
  <w:num w:numId="14" w16cid:durableId="73086323">
    <w:abstractNumId w:val="24"/>
  </w:num>
  <w:num w:numId="15" w16cid:durableId="1341930437">
    <w:abstractNumId w:val="18"/>
  </w:num>
  <w:num w:numId="16" w16cid:durableId="1926916215">
    <w:abstractNumId w:val="51"/>
  </w:num>
  <w:num w:numId="17" w16cid:durableId="1455052402">
    <w:abstractNumId w:val="38"/>
  </w:num>
  <w:num w:numId="18" w16cid:durableId="25298237">
    <w:abstractNumId w:val="41"/>
  </w:num>
  <w:num w:numId="19" w16cid:durableId="125708451">
    <w:abstractNumId w:val="37"/>
  </w:num>
  <w:num w:numId="20" w16cid:durableId="274872740">
    <w:abstractNumId w:val="52"/>
  </w:num>
  <w:num w:numId="21" w16cid:durableId="882711267">
    <w:abstractNumId w:val="28"/>
  </w:num>
  <w:num w:numId="22" w16cid:durableId="1549955662">
    <w:abstractNumId w:val="55"/>
  </w:num>
  <w:num w:numId="23" w16cid:durableId="1896118371">
    <w:abstractNumId w:val="35"/>
  </w:num>
  <w:num w:numId="24" w16cid:durableId="282274616">
    <w:abstractNumId w:val="26"/>
  </w:num>
  <w:num w:numId="25" w16cid:durableId="1079909296">
    <w:abstractNumId w:val="25"/>
  </w:num>
  <w:num w:numId="26" w16cid:durableId="892737216">
    <w:abstractNumId w:val="42"/>
  </w:num>
  <w:num w:numId="27" w16cid:durableId="294797848">
    <w:abstractNumId w:val="3"/>
  </w:num>
  <w:num w:numId="28" w16cid:durableId="1604149048">
    <w:abstractNumId w:val="11"/>
  </w:num>
  <w:num w:numId="29" w16cid:durableId="147718907">
    <w:abstractNumId w:val="44"/>
  </w:num>
  <w:num w:numId="30" w16cid:durableId="656570904">
    <w:abstractNumId w:val="60"/>
  </w:num>
  <w:num w:numId="31" w16cid:durableId="489950307">
    <w:abstractNumId w:val="43"/>
  </w:num>
  <w:num w:numId="32" w16cid:durableId="414328239">
    <w:abstractNumId w:val="23"/>
  </w:num>
  <w:num w:numId="33" w16cid:durableId="1799299170">
    <w:abstractNumId w:val="59"/>
  </w:num>
  <w:num w:numId="34" w16cid:durableId="1225989184">
    <w:abstractNumId w:val="62"/>
  </w:num>
  <w:num w:numId="35" w16cid:durableId="1894196677">
    <w:abstractNumId w:val="53"/>
  </w:num>
  <w:num w:numId="36" w16cid:durableId="1172643354">
    <w:abstractNumId w:val="5"/>
  </w:num>
  <w:num w:numId="37" w16cid:durableId="232934912">
    <w:abstractNumId w:val="50"/>
  </w:num>
  <w:num w:numId="38" w16cid:durableId="714501669">
    <w:abstractNumId w:val="9"/>
  </w:num>
  <w:num w:numId="39" w16cid:durableId="1711610719">
    <w:abstractNumId w:val="4"/>
  </w:num>
  <w:num w:numId="40" w16cid:durableId="1073351866">
    <w:abstractNumId w:val="36"/>
  </w:num>
  <w:num w:numId="41" w16cid:durableId="907570971">
    <w:abstractNumId w:val="30"/>
  </w:num>
  <w:num w:numId="42" w16cid:durableId="233056387">
    <w:abstractNumId w:val="57"/>
  </w:num>
  <w:num w:numId="43" w16cid:durableId="2067407544">
    <w:abstractNumId w:val="32"/>
  </w:num>
  <w:num w:numId="44" w16cid:durableId="483591331">
    <w:abstractNumId w:val="45"/>
  </w:num>
  <w:num w:numId="45" w16cid:durableId="1207647830">
    <w:abstractNumId w:val="63"/>
  </w:num>
  <w:num w:numId="46" w16cid:durableId="986207361">
    <w:abstractNumId w:val="19"/>
  </w:num>
  <w:num w:numId="47" w16cid:durableId="140000794">
    <w:abstractNumId w:val="17"/>
  </w:num>
  <w:num w:numId="48" w16cid:durableId="1680430041">
    <w:abstractNumId w:val="49"/>
  </w:num>
  <w:num w:numId="49" w16cid:durableId="1609002443">
    <w:abstractNumId w:val="39"/>
  </w:num>
  <w:num w:numId="50" w16cid:durableId="1806005257">
    <w:abstractNumId w:val="58"/>
  </w:num>
  <w:num w:numId="51" w16cid:durableId="787242588">
    <w:abstractNumId w:val="15"/>
  </w:num>
  <w:num w:numId="52" w16cid:durableId="1886139426">
    <w:abstractNumId w:val="16"/>
  </w:num>
  <w:num w:numId="53" w16cid:durableId="1539005933">
    <w:abstractNumId w:val="13"/>
  </w:num>
  <w:num w:numId="54" w16cid:durableId="654142945">
    <w:abstractNumId w:val="21"/>
  </w:num>
  <w:num w:numId="55" w16cid:durableId="1365208394">
    <w:abstractNumId w:val="56"/>
  </w:num>
  <w:num w:numId="56" w16cid:durableId="1455901750">
    <w:abstractNumId w:val="46"/>
  </w:num>
  <w:num w:numId="57" w16cid:durableId="1645548993">
    <w:abstractNumId w:val="47"/>
  </w:num>
  <w:num w:numId="58" w16cid:durableId="409037675">
    <w:abstractNumId w:val="54"/>
  </w:num>
  <w:num w:numId="59" w16cid:durableId="748307846">
    <w:abstractNumId w:val="0"/>
  </w:num>
  <w:num w:numId="60" w16cid:durableId="1035420655">
    <w:abstractNumId w:val="40"/>
  </w:num>
  <w:num w:numId="61" w16cid:durableId="1146240822">
    <w:abstractNumId w:val="10"/>
  </w:num>
  <w:num w:numId="62" w16cid:durableId="1589847960">
    <w:abstractNumId w:val="8"/>
  </w:num>
  <w:num w:numId="63" w16cid:durableId="878660452">
    <w:abstractNumId w:val="2"/>
  </w:num>
  <w:num w:numId="64" w16cid:durableId="619184408">
    <w:abstractNumId w:val="34"/>
  </w:num>
  <w:num w:numId="65" w16cid:durableId="1679766327">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61B"/>
    <w:rsid w:val="00011673"/>
    <w:rsid w:val="0002461E"/>
    <w:rsid w:val="00040D2D"/>
    <w:rsid w:val="00063965"/>
    <w:rsid w:val="000855A6"/>
    <w:rsid w:val="00093894"/>
    <w:rsid w:val="00097536"/>
    <w:rsid w:val="000A275C"/>
    <w:rsid w:val="000B6D6B"/>
    <w:rsid w:val="000C02D6"/>
    <w:rsid w:val="000D75F3"/>
    <w:rsid w:val="000E57B1"/>
    <w:rsid w:val="00132D05"/>
    <w:rsid w:val="00151908"/>
    <w:rsid w:val="001603F1"/>
    <w:rsid w:val="00180917"/>
    <w:rsid w:val="00183F36"/>
    <w:rsid w:val="001B7C2C"/>
    <w:rsid w:val="001D569F"/>
    <w:rsid w:val="001E1AE2"/>
    <w:rsid w:val="001E74E9"/>
    <w:rsid w:val="001E7D0F"/>
    <w:rsid w:val="00200890"/>
    <w:rsid w:val="00221434"/>
    <w:rsid w:val="0023532E"/>
    <w:rsid w:val="00236D76"/>
    <w:rsid w:val="00255B8F"/>
    <w:rsid w:val="002675E6"/>
    <w:rsid w:val="002912A6"/>
    <w:rsid w:val="002B3DA5"/>
    <w:rsid w:val="002C3912"/>
    <w:rsid w:val="002E1985"/>
    <w:rsid w:val="002F2892"/>
    <w:rsid w:val="00300A2D"/>
    <w:rsid w:val="00311DD1"/>
    <w:rsid w:val="00327307"/>
    <w:rsid w:val="003304E4"/>
    <w:rsid w:val="00345C8F"/>
    <w:rsid w:val="00351BE6"/>
    <w:rsid w:val="00351DF1"/>
    <w:rsid w:val="00363084"/>
    <w:rsid w:val="00373861"/>
    <w:rsid w:val="00373A13"/>
    <w:rsid w:val="003752C6"/>
    <w:rsid w:val="003805FA"/>
    <w:rsid w:val="003869F8"/>
    <w:rsid w:val="003C08C2"/>
    <w:rsid w:val="003D45D2"/>
    <w:rsid w:val="003E21BB"/>
    <w:rsid w:val="003F660C"/>
    <w:rsid w:val="00431FA7"/>
    <w:rsid w:val="004528B6"/>
    <w:rsid w:val="004975F1"/>
    <w:rsid w:val="004C341A"/>
    <w:rsid w:val="004C6956"/>
    <w:rsid w:val="004D2590"/>
    <w:rsid w:val="004D2835"/>
    <w:rsid w:val="004D657C"/>
    <w:rsid w:val="004E12C7"/>
    <w:rsid w:val="004E199E"/>
    <w:rsid w:val="005027A2"/>
    <w:rsid w:val="00516301"/>
    <w:rsid w:val="0052525F"/>
    <w:rsid w:val="0055023B"/>
    <w:rsid w:val="005634CC"/>
    <w:rsid w:val="0057410E"/>
    <w:rsid w:val="00585516"/>
    <w:rsid w:val="00592ED8"/>
    <w:rsid w:val="00593635"/>
    <w:rsid w:val="005A4019"/>
    <w:rsid w:val="005D007C"/>
    <w:rsid w:val="005D3503"/>
    <w:rsid w:val="005E230A"/>
    <w:rsid w:val="005E48A0"/>
    <w:rsid w:val="005E5237"/>
    <w:rsid w:val="00604A93"/>
    <w:rsid w:val="00614C31"/>
    <w:rsid w:val="006371D8"/>
    <w:rsid w:val="00643207"/>
    <w:rsid w:val="00653389"/>
    <w:rsid w:val="0068121E"/>
    <w:rsid w:val="006822C6"/>
    <w:rsid w:val="00692CF1"/>
    <w:rsid w:val="006955C1"/>
    <w:rsid w:val="006C0C4E"/>
    <w:rsid w:val="006D1F05"/>
    <w:rsid w:val="006E3135"/>
    <w:rsid w:val="006E58BC"/>
    <w:rsid w:val="006F60C9"/>
    <w:rsid w:val="006F7441"/>
    <w:rsid w:val="006F7829"/>
    <w:rsid w:val="00715549"/>
    <w:rsid w:val="007439E1"/>
    <w:rsid w:val="00757B5A"/>
    <w:rsid w:val="00771531"/>
    <w:rsid w:val="00796291"/>
    <w:rsid w:val="007A3E64"/>
    <w:rsid w:val="007A6E61"/>
    <w:rsid w:val="007C24EF"/>
    <w:rsid w:val="007C4197"/>
    <w:rsid w:val="007F4561"/>
    <w:rsid w:val="00807050"/>
    <w:rsid w:val="008170E2"/>
    <w:rsid w:val="0087452E"/>
    <w:rsid w:val="00875B6D"/>
    <w:rsid w:val="00885B46"/>
    <w:rsid w:val="0089257C"/>
    <w:rsid w:val="008A2798"/>
    <w:rsid w:val="008A6D53"/>
    <w:rsid w:val="008A7A7B"/>
    <w:rsid w:val="008B4181"/>
    <w:rsid w:val="008C3B56"/>
    <w:rsid w:val="008C6611"/>
    <w:rsid w:val="008D0713"/>
    <w:rsid w:val="008D318E"/>
    <w:rsid w:val="008F0DA2"/>
    <w:rsid w:val="008F6C83"/>
    <w:rsid w:val="00930450"/>
    <w:rsid w:val="00933912"/>
    <w:rsid w:val="0094770C"/>
    <w:rsid w:val="009507CA"/>
    <w:rsid w:val="00954217"/>
    <w:rsid w:val="0096491B"/>
    <w:rsid w:val="009721CC"/>
    <w:rsid w:val="009A3D9A"/>
    <w:rsid w:val="009C6E8E"/>
    <w:rsid w:val="009C7C4F"/>
    <w:rsid w:val="00A01F50"/>
    <w:rsid w:val="00A03490"/>
    <w:rsid w:val="00A215C2"/>
    <w:rsid w:val="00A30110"/>
    <w:rsid w:val="00A35202"/>
    <w:rsid w:val="00A50183"/>
    <w:rsid w:val="00A53202"/>
    <w:rsid w:val="00A65039"/>
    <w:rsid w:val="00A8695B"/>
    <w:rsid w:val="00AA7011"/>
    <w:rsid w:val="00AC2D8A"/>
    <w:rsid w:val="00AC48CB"/>
    <w:rsid w:val="00AF509D"/>
    <w:rsid w:val="00B16868"/>
    <w:rsid w:val="00B21E72"/>
    <w:rsid w:val="00B263C9"/>
    <w:rsid w:val="00B34C40"/>
    <w:rsid w:val="00B52FC1"/>
    <w:rsid w:val="00B60085"/>
    <w:rsid w:val="00B71B6B"/>
    <w:rsid w:val="00B8761B"/>
    <w:rsid w:val="00B96DC0"/>
    <w:rsid w:val="00BA43DD"/>
    <w:rsid w:val="00BA52A4"/>
    <w:rsid w:val="00BC495C"/>
    <w:rsid w:val="00BC53EB"/>
    <w:rsid w:val="00BC5EE1"/>
    <w:rsid w:val="00BF0D42"/>
    <w:rsid w:val="00C177DF"/>
    <w:rsid w:val="00C23038"/>
    <w:rsid w:val="00C52D0B"/>
    <w:rsid w:val="00C67AAC"/>
    <w:rsid w:val="00C80BCA"/>
    <w:rsid w:val="00C85925"/>
    <w:rsid w:val="00C943B9"/>
    <w:rsid w:val="00CA45B9"/>
    <w:rsid w:val="00CD5DBC"/>
    <w:rsid w:val="00CE2473"/>
    <w:rsid w:val="00CF56DE"/>
    <w:rsid w:val="00D0360D"/>
    <w:rsid w:val="00D07426"/>
    <w:rsid w:val="00D131EA"/>
    <w:rsid w:val="00D3115F"/>
    <w:rsid w:val="00D34BAF"/>
    <w:rsid w:val="00D36C5F"/>
    <w:rsid w:val="00D45D30"/>
    <w:rsid w:val="00D47587"/>
    <w:rsid w:val="00DA1E9A"/>
    <w:rsid w:val="00DA2424"/>
    <w:rsid w:val="00DB368E"/>
    <w:rsid w:val="00DC0334"/>
    <w:rsid w:val="00DC1132"/>
    <w:rsid w:val="00DC3CBD"/>
    <w:rsid w:val="00DC51AC"/>
    <w:rsid w:val="00DD4B6D"/>
    <w:rsid w:val="00DE1794"/>
    <w:rsid w:val="00DF5DBA"/>
    <w:rsid w:val="00E013BE"/>
    <w:rsid w:val="00E130D8"/>
    <w:rsid w:val="00E1327A"/>
    <w:rsid w:val="00E16125"/>
    <w:rsid w:val="00E22169"/>
    <w:rsid w:val="00E2789B"/>
    <w:rsid w:val="00E5368C"/>
    <w:rsid w:val="00E92F80"/>
    <w:rsid w:val="00E96AC5"/>
    <w:rsid w:val="00EA2F86"/>
    <w:rsid w:val="00EA345A"/>
    <w:rsid w:val="00EC5FDA"/>
    <w:rsid w:val="00EC7C40"/>
    <w:rsid w:val="00ED69FF"/>
    <w:rsid w:val="00F12846"/>
    <w:rsid w:val="00F21702"/>
    <w:rsid w:val="00F443F7"/>
    <w:rsid w:val="00F47236"/>
    <w:rsid w:val="00F55578"/>
    <w:rsid w:val="00F607E0"/>
    <w:rsid w:val="00F61616"/>
    <w:rsid w:val="00F73F0F"/>
    <w:rsid w:val="00F750AE"/>
    <w:rsid w:val="00F7780D"/>
    <w:rsid w:val="00F82F40"/>
    <w:rsid w:val="00F8578E"/>
    <w:rsid w:val="00F94F8E"/>
    <w:rsid w:val="00FB0B5E"/>
    <w:rsid w:val="00FB4C56"/>
    <w:rsid w:val="00FE04E1"/>
    <w:rsid w:val="00FE7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D018E"/>
  <w15:docId w15:val="{A64E395C-FE43-422C-A0BB-15D082D09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48A0"/>
    <w:rPr>
      <w:color w:val="0563C1" w:themeColor="hyperlink"/>
      <w:u w:val="single"/>
    </w:rPr>
  </w:style>
  <w:style w:type="character" w:styleId="UnresolvedMention">
    <w:name w:val="Unresolved Mention"/>
    <w:basedOn w:val="DefaultParagraphFont"/>
    <w:uiPriority w:val="99"/>
    <w:semiHidden/>
    <w:unhideWhenUsed/>
    <w:rsid w:val="005E48A0"/>
    <w:rPr>
      <w:color w:val="605E5C"/>
      <w:shd w:val="clear" w:color="auto" w:fill="E1DFDD"/>
    </w:rPr>
  </w:style>
  <w:style w:type="character" w:styleId="FollowedHyperlink">
    <w:name w:val="FollowedHyperlink"/>
    <w:basedOn w:val="DefaultParagraphFont"/>
    <w:uiPriority w:val="99"/>
    <w:semiHidden/>
    <w:unhideWhenUsed/>
    <w:rsid w:val="005E48A0"/>
    <w:rPr>
      <w:color w:val="954F72" w:themeColor="followedHyperlink"/>
      <w:u w:val="single"/>
    </w:rPr>
  </w:style>
  <w:style w:type="paragraph" w:styleId="Header">
    <w:name w:val="header"/>
    <w:basedOn w:val="Normal"/>
    <w:link w:val="HeaderChar"/>
    <w:uiPriority w:val="99"/>
    <w:unhideWhenUsed/>
    <w:rsid w:val="005E48A0"/>
    <w:pPr>
      <w:tabs>
        <w:tab w:val="center" w:pos="4680"/>
        <w:tab w:val="right" w:pos="9360"/>
      </w:tabs>
    </w:pPr>
  </w:style>
  <w:style w:type="character" w:customStyle="1" w:styleId="HeaderChar">
    <w:name w:val="Header Char"/>
    <w:basedOn w:val="DefaultParagraphFont"/>
    <w:link w:val="Header"/>
    <w:uiPriority w:val="99"/>
    <w:rsid w:val="005E48A0"/>
  </w:style>
  <w:style w:type="paragraph" w:styleId="Footer">
    <w:name w:val="footer"/>
    <w:basedOn w:val="Normal"/>
    <w:link w:val="FooterChar"/>
    <w:uiPriority w:val="99"/>
    <w:unhideWhenUsed/>
    <w:rsid w:val="005E48A0"/>
    <w:pPr>
      <w:tabs>
        <w:tab w:val="center" w:pos="4680"/>
        <w:tab w:val="right" w:pos="9360"/>
      </w:tabs>
    </w:pPr>
  </w:style>
  <w:style w:type="character" w:customStyle="1" w:styleId="FooterChar">
    <w:name w:val="Footer Char"/>
    <w:basedOn w:val="DefaultParagraphFont"/>
    <w:link w:val="Footer"/>
    <w:uiPriority w:val="99"/>
    <w:rsid w:val="005E48A0"/>
  </w:style>
  <w:style w:type="table" w:styleId="TableGrid">
    <w:name w:val="Table Grid"/>
    <w:basedOn w:val="TableNormal"/>
    <w:uiPriority w:val="39"/>
    <w:rsid w:val="00431FA7"/>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FA7"/>
    <w:pPr>
      <w:spacing w:after="160" w:line="259" w:lineRule="auto"/>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807050"/>
    <w:rPr>
      <w:sz w:val="16"/>
      <w:szCs w:val="16"/>
    </w:rPr>
  </w:style>
  <w:style w:type="paragraph" w:styleId="CommentText">
    <w:name w:val="annotation text"/>
    <w:basedOn w:val="Normal"/>
    <w:link w:val="CommentTextChar"/>
    <w:uiPriority w:val="99"/>
    <w:semiHidden/>
    <w:unhideWhenUsed/>
    <w:rsid w:val="00807050"/>
    <w:rPr>
      <w:sz w:val="20"/>
      <w:szCs w:val="20"/>
    </w:rPr>
  </w:style>
  <w:style w:type="character" w:customStyle="1" w:styleId="CommentTextChar">
    <w:name w:val="Comment Text Char"/>
    <w:basedOn w:val="DefaultParagraphFont"/>
    <w:link w:val="CommentText"/>
    <w:uiPriority w:val="99"/>
    <w:semiHidden/>
    <w:rsid w:val="00807050"/>
    <w:rPr>
      <w:sz w:val="20"/>
      <w:szCs w:val="20"/>
    </w:rPr>
  </w:style>
  <w:style w:type="paragraph" w:styleId="CommentSubject">
    <w:name w:val="annotation subject"/>
    <w:basedOn w:val="CommentText"/>
    <w:next w:val="CommentText"/>
    <w:link w:val="CommentSubjectChar"/>
    <w:uiPriority w:val="99"/>
    <w:semiHidden/>
    <w:unhideWhenUsed/>
    <w:rsid w:val="00807050"/>
    <w:rPr>
      <w:b/>
      <w:bCs/>
    </w:rPr>
  </w:style>
  <w:style w:type="character" w:customStyle="1" w:styleId="CommentSubjectChar">
    <w:name w:val="Comment Subject Char"/>
    <w:basedOn w:val="CommentTextChar"/>
    <w:link w:val="CommentSubject"/>
    <w:uiPriority w:val="99"/>
    <w:semiHidden/>
    <w:rsid w:val="00807050"/>
    <w:rPr>
      <w:b/>
      <w:bCs/>
      <w:sz w:val="20"/>
      <w:szCs w:val="20"/>
    </w:rPr>
  </w:style>
  <w:style w:type="paragraph" w:styleId="BalloonText">
    <w:name w:val="Balloon Text"/>
    <w:basedOn w:val="Normal"/>
    <w:link w:val="BalloonTextChar"/>
    <w:uiPriority w:val="99"/>
    <w:semiHidden/>
    <w:unhideWhenUsed/>
    <w:rsid w:val="008070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0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919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lockheedmartin.com/en-us/suppliers/business-area-procurement/aeronautics/terms-and-conditions/environment-safety-health.html" TargetMode="External"/><Relationship Id="rId26" Type="http://schemas.openxmlformats.org/officeDocument/2006/relationships/hyperlink" Target="https://www.lockheedmartin.com/en-us/suppliers/business-area-procurement/aeronautics/terms-and-conditions/environment-safety-health.html" TargetMode="External"/><Relationship Id="rId39" Type="http://schemas.openxmlformats.org/officeDocument/2006/relationships/image" Target="media/image60.jpg"/><Relationship Id="rId21" Type="http://schemas.openxmlformats.org/officeDocument/2006/relationships/image" Target="media/image10.png"/><Relationship Id="rId34" Type="http://schemas.openxmlformats.org/officeDocument/2006/relationships/hyperlink" Target="https://www.lockheedmartin.com/en-us/suppliers/business-area-procurement/aeronautics/terms-and-conditions/environment-safety-health.html" TargetMode="External"/><Relationship Id="rId42" Type="http://schemas.openxmlformats.org/officeDocument/2006/relationships/image" Target="media/image8.emf"/><Relationship Id="rId7" Type="http://schemas.openxmlformats.org/officeDocument/2006/relationships/endnotes" Target="endnotes.xml"/><Relationship Id="fId" Type="http://schemas.openxmlformats.org/wordprocessingml/2006/fontTable" Target="fontTable0.xml"/><Relationship Id="rId2" Type="http://schemas.openxmlformats.org/officeDocument/2006/relationships/numbering" Target="numbering.xml"/><Relationship Id="rId16" Type="http://schemas.openxmlformats.org/officeDocument/2006/relationships/hyperlink" Target="https://www.lockheedmartin.com/en-us/suppliers/business-area-procurement/aeronautics/terms-and-conditions/environment-safety-health.html" TargetMode="External"/><Relationship Id="rId29"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lockheedmartin.com/content/dam/lockheed-martin/aero/documents/scm/tandc/ES-H/ContractorLowSpeedVehicleOrientation2020.pdf" TargetMode="External"/><Relationship Id="rId32" Type="http://schemas.openxmlformats.org/officeDocument/2006/relationships/image" Target="media/image3.jpg"/><Relationship Id="rId37" Type="http://schemas.openxmlformats.org/officeDocument/2006/relationships/image" Target="media/image5.jpg"/><Relationship Id="rId40" Type="http://schemas.openxmlformats.org/officeDocument/2006/relationships/image" Target="media/image7.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ockheedmartin.com/en-us/suppliers/business-area-procurement/aeronautics/terms-and-conditions/environment-safety-health.html" TargetMode="External"/><Relationship Id="rId23" Type="http://schemas.openxmlformats.org/officeDocument/2006/relationships/hyperlink" Target="http://www.dir.ca.gov/title8/index/t8index.asp." TargetMode="External"/><Relationship Id="rId28" Type="http://schemas.openxmlformats.org/officeDocument/2006/relationships/hyperlink" Target="http://maru208.mar.lmco.com/cgi-bin/newmims/main_menu" TargetMode="External"/><Relationship Id="rId36" Type="http://schemas.openxmlformats.org/officeDocument/2006/relationships/hyperlink" Target="https://www.lockheedmartin.com/en-us/suppliers/business-area-procurement/aeronautics/terms-and-conditions/environment-safety-health.html" TargetMode="External"/><Relationship Id="rId10" Type="http://schemas.openxmlformats.org/officeDocument/2006/relationships/footer" Target="footer1.xml"/><Relationship Id="rId19" Type="http://schemas.openxmlformats.org/officeDocument/2006/relationships/hyperlink" Target="https://www.lockheedmartin.com/en-us/suppliers/business-area-procurement/aeronautics/terms-and-conditions/environment-safety-health.html" TargetMode="External"/><Relationship Id="rId31" Type="http://schemas.openxmlformats.org/officeDocument/2006/relationships/hyperlink" Target="https://www.lockheedmartin.com/en-us/suppliers/business-area-procurement/aeronautics/terms-and-conditions/environment-safety-health.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lockheedmartin.com/en-us/suppliers/business-area-procurement/aeronautics/terms-and-conditions/environment-safety-health.html" TargetMode="External"/><Relationship Id="rId22" Type="http://schemas.openxmlformats.org/officeDocument/2006/relationships/hyperlink" Target="https://www.osha.gov" TargetMode="External"/><Relationship Id="rId27" Type="http://schemas.openxmlformats.org/officeDocument/2006/relationships/hyperlink" Target="https://www.lockheedmartin.com/en-us/suppliers/business-area-procurement/aeronautics/terms-and-conditions/environment-safety-health.html" TargetMode="External"/><Relationship Id="rId30" Type="http://schemas.openxmlformats.org/officeDocument/2006/relationships/hyperlink" Target="https://www.lockheedmartin.com/en-us/suppliers/business-area-procurement/aeronautics/terms-and-conditions/environment-safety-health.html%20artin" TargetMode="External"/><Relationship Id="rId35" Type="http://schemas.openxmlformats.org/officeDocument/2006/relationships/image" Target="media/image4.jpg"/><Relationship Id="rId43" Type="http://schemas.openxmlformats.org/officeDocument/2006/relationships/oleObject" Target="embeddings/oleObject1.bin"/><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lockheedmartin.com/en-us/suppliers/business-area-procurement/aeronautics/terms-and-conditions/environment-safety-health.html" TargetMode="External"/><Relationship Id="rId25" Type="http://schemas.openxmlformats.org/officeDocument/2006/relationships/hyperlink" Target="https://www.lockheedmartin.com/en-us/suppliers/business-area-procurement/aeronautics/terms-and-conditions/environment-safety-health.html" TargetMode="External"/><Relationship Id="rId33" Type="http://schemas.openxmlformats.org/officeDocument/2006/relationships/image" Target="media/image30.jpg"/><Relationship Id="rId38" Type="http://schemas.openxmlformats.org/officeDocument/2006/relationships/image" Target="media/image6.jpg"/><Relationship Id="rId20" Type="http://schemas.openxmlformats.org/officeDocument/2006/relationships/image" Target="media/image1.png"/><Relationship Id="rId41" Type="http://schemas.openxmlformats.org/officeDocument/2006/relationships/image" Target="media/image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6A803-B349-4569-ADEA-E93525276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15367</Words>
  <Characters>87749</Characters>
  <Application>Microsoft Office Word</Application>
  <DocSecurity>0</DocSecurity>
  <Lines>2184</Lines>
  <Paragraphs>1023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Wakeman, Sean A (US)</dc:creator>
  <cp:keywords>Unrestricted</cp:keywords>
  <cp:lastModifiedBy>Howard, Arrion N (US)</cp:lastModifiedBy>
  <cp:revision>2</cp:revision>
  <cp:lastPrinted>2021-05-12T15:34:00Z</cp:lastPrinted>
  <dcterms:created xsi:type="dcterms:W3CDTF">2023-01-30T15:41:00Z</dcterms:created>
  <dcterms:modified xsi:type="dcterms:W3CDTF">2023-01-30T15:41:00Z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LFWC\howaran</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_x000d_
_x000d_
</vt:lpwstr>
  </property>
  <property fmtid="{D5CDD505-2E9C-101B-9397-08002B2CF9AE}" pid="12" name="ExpCountry">
    <vt:lpwstr/>
  </property>
  <property fmtid="{D5CDD505-2E9C-101B-9397-08002B2CF9AE}" pid="13" name="TextBoxAndDropdownValues">
    <vt:lpwstr/>
  </property>
  <property fmtid="{D5CDD505-2E9C-101B-9397-08002B2CF9AE}" pid="14" name="SecurityClassification">
    <vt:lpwstr/>
  </property>
</Properties>
</file>