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0E" w:rsidRDefault="00092B0E" w:rsidP="000E2023">
      <w:pPr>
        <w:spacing w:before="40" w:after="12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Commercial Item Claim </w:t>
      </w:r>
      <w:r w:rsidR="000E2023">
        <w:rPr>
          <w:rFonts w:ascii="Arial" w:hAnsi="Arial"/>
          <w:b/>
          <w:sz w:val="32"/>
        </w:rPr>
        <w:t xml:space="preserve">Checklist </w:t>
      </w:r>
      <w:r>
        <w:rPr>
          <w:rFonts w:ascii="Arial" w:hAnsi="Arial"/>
          <w:b/>
          <w:sz w:val="32"/>
        </w:rPr>
        <w:br/>
        <w:t>Supplier Compliance Verification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3"/>
        <w:gridCol w:w="659"/>
        <w:gridCol w:w="655"/>
        <w:gridCol w:w="657"/>
        <w:gridCol w:w="4514"/>
      </w:tblGrid>
      <w:tr w:rsidR="00092B0E" w:rsidRPr="00411EB2" w:rsidTr="00092B0E"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0E" w:rsidRPr="00411EB2" w:rsidRDefault="00092B0E" w:rsidP="00411EB2">
            <w:pPr>
              <w:spacing w:before="60" w:after="60"/>
              <w:rPr>
                <w:rFonts w:ascii="Times New Roman" w:eastAsia="Times New Roman" w:hAnsi="Times New Roman"/>
                <w:sz w:val="20"/>
              </w:rPr>
            </w:pPr>
            <w:r w:rsidRPr="00411EB2">
              <w:rPr>
                <w:rFonts w:ascii="Arial" w:eastAsia="Times New Roman" w:hAnsi="Arial"/>
                <w:sz w:val="20"/>
              </w:rPr>
              <w:t>Supplier</w:t>
            </w:r>
          </w:p>
          <w:p w:rsidR="00092B0E" w:rsidRPr="00411EB2" w:rsidRDefault="00092B0E" w:rsidP="00411EB2">
            <w:pPr>
              <w:spacing w:before="60" w:after="60"/>
              <w:rPr>
                <w:rFonts w:ascii="Times New Roman" w:eastAsia="Times New Roman" w:hAnsi="Times New Roman"/>
                <w:sz w:val="20"/>
              </w:rPr>
            </w:pPr>
            <w:r w:rsidRPr="00411EB2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EB2"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 w:rsidRPr="00411EB2">
              <w:rPr>
                <w:rFonts w:ascii="Times New Roman" w:eastAsia="Times New Roman" w:hAnsi="Times New Roman"/>
                <w:sz w:val="20"/>
              </w:rPr>
            </w:r>
            <w:r w:rsidRPr="00411EB2">
              <w:rPr>
                <w:rFonts w:ascii="Times New Roman" w:eastAsia="Times New Roman" w:hAnsi="Times New Roman"/>
                <w:sz w:val="20"/>
              </w:rPr>
              <w:fldChar w:fldCharType="separate"/>
            </w:r>
            <w:bookmarkStart w:id="0" w:name="_GoBack"/>
            <w:r w:rsidRPr="00411EB2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Pr="00411EB2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Pr="00411EB2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Pr="00411EB2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Pr="00411EB2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bookmarkEnd w:id="0"/>
            <w:r w:rsidRPr="00411EB2"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411EB2" w:rsidRDefault="00092B0E" w:rsidP="00411EB2">
            <w:pPr>
              <w:spacing w:before="60" w:after="60"/>
              <w:rPr>
                <w:rFonts w:ascii="Times New Roman" w:eastAsia="Times New Roman" w:hAnsi="Times New Roman"/>
                <w:sz w:val="20"/>
              </w:rPr>
            </w:pPr>
            <w:r w:rsidRPr="00411EB2">
              <w:rPr>
                <w:rFonts w:ascii="Arial" w:eastAsia="Times New Roman" w:hAnsi="Arial"/>
                <w:sz w:val="20"/>
              </w:rPr>
              <w:t>Description of Supplies or Services</w:t>
            </w:r>
          </w:p>
          <w:p w:rsidR="00092B0E" w:rsidRPr="00411EB2" w:rsidRDefault="00092B0E" w:rsidP="00411EB2">
            <w:pPr>
              <w:spacing w:before="60" w:after="60"/>
              <w:rPr>
                <w:rFonts w:ascii="Times New Roman" w:eastAsia="Times New Roman" w:hAnsi="Times New Roman"/>
                <w:sz w:val="20"/>
              </w:rPr>
            </w:pPr>
            <w:r w:rsidRPr="00411EB2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EB2"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 w:rsidRPr="00411EB2">
              <w:rPr>
                <w:rFonts w:ascii="Times New Roman" w:eastAsia="Times New Roman" w:hAnsi="Times New Roman"/>
                <w:sz w:val="20"/>
              </w:rPr>
            </w:r>
            <w:r w:rsidRPr="00411EB2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Pr="00411EB2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Pr="00411EB2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Pr="00411EB2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Pr="00411EB2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Pr="00411EB2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Pr="00411EB2"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092B0E" w:rsidRPr="00411EB2" w:rsidTr="00092B0E"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0E" w:rsidRDefault="00092B0E" w:rsidP="00411EB2">
            <w:pPr>
              <w:spacing w:before="60" w:after="60"/>
              <w:rPr>
                <w:rFonts w:ascii="Arial" w:eastAsia="Times New Roman" w:hAnsi="Arial"/>
                <w:sz w:val="20"/>
              </w:rPr>
            </w:pPr>
            <w:r w:rsidRPr="00411EB2">
              <w:rPr>
                <w:rFonts w:ascii="Arial" w:eastAsia="Times New Roman" w:hAnsi="Arial"/>
                <w:sz w:val="20"/>
              </w:rPr>
              <w:t>Commer</w:t>
            </w:r>
            <w:r w:rsidR="0055610C">
              <w:rPr>
                <w:rFonts w:ascii="Arial" w:eastAsia="Times New Roman" w:hAnsi="Arial"/>
                <w:sz w:val="20"/>
              </w:rPr>
              <w:t>cial Item Exemption Claimed (Fro</w:t>
            </w:r>
            <w:r w:rsidRPr="00411EB2">
              <w:rPr>
                <w:rFonts w:ascii="Arial" w:eastAsia="Times New Roman" w:hAnsi="Arial"/>
                <w:sz w:val="20"/>
              </w:rPr>
              <w:t xml:space="preserve">m </w:t>
            </w:r>
            <w:r w:rsidR="009F4423">
              <w:rPr>
                <w:rFonts w:ascii="Arial" w:eastAsia="Times New Roman" w:hAnsi="Arial"/>
                <w:sz w:val="20"/>
              </w:rPr>
              <w:t>F335 Commercial Item Status</w:t>
            </w:r>
            <w:r w:rsidR="0055610C">
              <w:rPr>
                <w:rFonts w:ascii="Arial" w:eastAsia="Times New Roman" w:hAnsi="Arial"/>
                <w:sz w:val="20"/>
              </w:rPr>
              <w:t xml:space="preserve"> Form</w:t>
            </w:r>
            <w:r w:rsidRPr="00411EB2">
              <w:rPr>
                <w:rFonts w:ascii="Arial" w:eastAsia="Times New Roman" w:hAnsi="Arial"/>
                <w:sz w:val="20"/>
              </w:rPr>
              <w:t>)</w:t>
            </w:r>
            <w:r w:rsidR="009F4423">
              <w:rPr>
                <w:rFonts w:ascii="Arial" w:eastAsia="Times New Roman" w:hAnsi="Arial"/>
                <w:sz w:val="20"/>
              </w:rPr>
              <w:t xml:space="preserve"> </w:t>
            </w:r>
          </w:p>
          <w:p w:rsidR="00A4700E" w:rsidRDefault="003847BA" w:rsidP="00411EB2">
            <w:pPr>
              <w:spacing w:before="60" w:after="60"/>
              <w:rPr>
                <w:rFonts w:ascii="Arial" w:eastAsia="Times New Roman" w:hAnsi="Arial"/>
                <w:sz w:val="20"/>
              </w:rPr>
            </w:pPr>
            <w:hyperlink r:id="rId9" w:history="1">
              <w:r w:rsidR="00EE4C7B" w:rsidRPr="003F178C">
                <w:rPr>
                  <w:rStyle w:val="Hyperlink"/>
                  <w:rFonts w:ascii="Arial" w:eastAsia="Times New Roman" w:hAnsi="Arial"/>
                  <w:sz w:val="20"/>
                </w:rPr>
                <w:t>http://www.lockheedmartin.com/content/dam/lockheed/data/aero/documents/scm/terms/formsinfo/f335.doc</w:t>
              </w:r>
            </w:hyperlink>
          </w:p>
          <w:p w:rsidR="00EE4C7B" w:rsidRDefault="00EE4C7B" w:rsidP="00411EB2">
            <w:pPr>
              <w:spacing w:before="60" w:after="60"/>
              <w:rPr>
                <w:rFonts w:ascii="Arial" w:eastAsia="Times New Roman" w:hAnsi="Arial"/>
                <w:sz w:val="20"/>
              </w:rPr>
            </w:pPr>
          </w:p>
          <w:p w:rsidR="00092B0E" w:rsidRPr="00411EB2" w:rsidRDefault="00092B0E" w:rsidP="00411EB2">
            <w:pPr>
              <w:spacing w:before="60" w:after="60"/>
              <w:rPr>
                <w:rFonts w:ascii="Times New Roman" w:eastAsia="Times New Roman" w:hAnsi="Times New Roman"/>
                <w:sz w:val="20"/>
              </w:rPr>
            </w:pPr>
            <w:r w:rsidRPr="00411EB2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EB2"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 w:rsidRPr="00411EB2">
              <w:rPr>
                <w:rFonts w:ascii="Times New Roman" w:eastAsia="Times New Roman" w:hAnsi="Times New Roman"/>
                <w:sz w:val="20"/>
              </w:rPr>
            </w:r>
            <w:r w:rsidRPr="00411EB2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Pr="00411EB2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Pr="00411EB2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Pr="00411EB2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Pr="00411EB2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Pr="00411EB2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Pr="00411EB2"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092B0E" w:rsidRPr="00411EB2" w:rsidTr="00092B0E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092B0E" w:rsidRPr="00411EB2" w:rsidRDefault="00092B0E" w:rsidP="00411EB2">
            <w:pPr>
              <w:spacing w:before="120" w:after="120"/>
              <w:rPr>
                <w:rFonts w:ascii="Arial" w:eastAsia="Times New Roman" w:hAnsi="Arial" w:cs="Arial"/>
                <w:b/>
                <w:sz w:val="20"/>
              </w:rPr>
            </w:pPr>
            <w:r w:rsidRPr="00411EB2">
              <w:rPr>
                <w:rFonts w:ascii="Arial" w:eastAsia="Times New Roman" w:hAnsi="Arial" w:cs="Arial"/>
                <w:b/>
                <w:sz w:val="20"/>
              </w:rPr>
              <w:t>Checklist Items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92B0E" w:rsidRPr="00411EB2" w:rsidRDefault="00092B0E" w:rsidP="00411EB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11EB2">
              <w:rPr>
                <w:rFonts w:ascii="Arial" w:eastAsia="Times New Roman" w:hAnsi="Arial" w:cs="Arial"/>
                <w:b/>
                <w:sz w:val="20"/>
              </w:rPr>
              <w:t>Yes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92B0E" w:rsidRPr="00411EB2" w:rsidRDefault="00092B0E" w:rsidP="00411EB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11EB2">
              <w:rPr>
                <w:rFonts w:ascii="Arial" w:eastAsia="Times New Roman" w:hAnsi="Arial" w:cs="Arial"/>
                <w:b/>
                <w:sz w:val="20"/>
              </w:rPr>
              <w:t>No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92B0E" w:rsidRPr="00411EB2" w:rsidRDefault="00092B0E" w:rsidP="00411EB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11EB2">
              <w:rPr>
                <w:rFonts w:ascii="Arial" w:eastAsia="Times New Roman" w:hAnsi="Arial" w:cs="Arial"/>
                <w:b/>
                <w:sz w:val="20"/>
              </w:rPr>
              <w:t>N/A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92B0E" w:rsidRPr="00411EB2" w:rsidRDefault="00092B0E" w:rsidP="00411EB2">
            <w:pPr>
              <w:spacing w:before="120" w:after="120"/>
              <w:rPr>
                <w:rFonts w:ascii="Arial" w:eastAsia="Times New Roman" w:hAnsi="Arial" w:cs="Arial"/>
                <w:b/>
                <w:sz w:val="20"/>
              </w:rPr>
            </w:pPr>
            <w:r w:rsidRPr="00411EB2">
              <w:rPr>
                <w:rFonts w:ascii="Arial" w:eastAsia="Times New Roman" w:hAnsi="Arial" w:cs="Arial"/>
                <w:b/>
                <w:sz w:val="20"/>
              </w:rPr>
              <w:t>Comments</w:t>
            </w:r>
          </w:p>
        </w:tc>
      </w:tr>
      <w:tr w:rsidR="00092B0E" w:rsidRPr="00092B0E" w:rsidTr="00FB625B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0E" w:rsidRPr="00411EB2" w:rsidRDefault="00092B0E" w:rsidP="00D36E7E">
            <w:pPr>
              <w:pStyle w:val="ListParagraph"/>
              <w:numPr>
                <w:ilvl w:val="0"/>
                <w:numId w:val="1"/>
              </w:numPr>
              <w:spacing w:before="40" w:after="40"/>
              <w:ind w:left="342" w:hanging="180"/>
              <w:rPr>
                <w:rFonts w:ascii="Arial" w:eastAsia="Times New Roman" w:hAnsi="Arial" w:cs="Arial"/>
                <w:sz w:val="20"/>
              </w:rPr>
            </w:pPr>
            <w:r w:rsidRPr="00411EB2">
              <w:rPr>
                <w:rFonts w:ascii="Arial" w:eastAsia="Times New Roman" w:hAnsi="Arial" w:cs="Arial"/>
                <w:sz w:val="20"/>
              </w:rPr>
              <w:t>Does your commercial item claim include sufficient data to support the proposed commercial item claim?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092B0E" w:rsidRDefault="00092B0E" w:rsidP="00FB625B">
            <w:pPr>
              <w:spacing w:before="40" w:after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7BA">
              <w:fldChar w:fldCharType="separate"/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092B0E" w:rsidRDefault="00092B0E" w:rsidP="00FB625B">
            <w:pPr>
              <w:spacing w:before="40" w:after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7BA">
              <w:fldChar w:fldCharType="separate"/>
            </w:r>
            <w:r>
              <w:fldChar w:fldCharType="end"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092B0E" w:rsidRDefault="00092B0E" w:rsidP="00FB625B">
            <w:pPr>
              <w:spacing w:before="40" w:after="40"/>
              <w:ind w:left="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7BA">
              <w:fldChar w:fldCharType="separate"/>
            </w:r>
            <w:r>
              <w:fldChar w:fldCharType="end"/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092B0E" w:rsidRDefault="00092B0E" w:rsidP="00FB625B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092B0E" w:rsidRPr="00092B0E" w:rsidTr="00092B0E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0E" w:rsidRPr="00411EB2" w:rsidRDefault="00092B0E" w:rsidP="00D36E7E">
            <w:pPr>
              <w:pStyle w:val="ListParagraph"/>
              <w:numPr>
                <w:ilvl w:val="0"/>
                <w:numId w:val="1"/>
              </w:numPr>
              <w:spacing w:before="40" w:after="40"/>
              <w:ind w:left="342" w:hanging="180"/>
              <w:rPr>
                <w:rFonts w:ascii="Arial" w:eastAsia="Times New Roman" w:hAnsi="Arial" w:cs="Arial"/>
                <w:sz w:val="20"/>
              </w:rPr>
            </w:pPr>
            <w:r w:rsidRPr="00411EB2">
              <w:rPr>
                <w:rFonts w:ascii="Arial" w:eastAsia="Times New Roman" w:hAnsi="Arial" w:cs="Arial"/>
                <w:sz w:val="20"/>
              </w:rPr>
              <w:t>Does your commercial item claim include sales data, invoices, quantities, unit prices, and customers?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092B0E" w:rsidRDefault="00092B0E" w:rsidP="00092B0E">
            <w:pPr>
              <w:spacing w:before="40" w:after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7BA">
              <w:fldChar w:fldCharType="separate"/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092B0E" w:rsidRDefault="00092B0E" w:rsidP="00092B0E">
            <w:pPr>
              <w:spacing w:before="40" w:after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7BA">
              <w:fldChar w:fldCharType="separate"/>
            </w:r>
            <w:r>
              <w:fldChar w:fldCharType="end"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092B0E" w:rsidRDefault="00092B0E" w:rsidP="00092B0E">
            <w:pPr>
              <w:spacing w:before="40" w:after="40"/>
              <w:ind w:left="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7BA">
              <w:fldChar w:fldCharType="separate"/>
            </w:r>
            <w:r>
              <w:fldChar w:fldCharType="end"/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092B0E" w:rsidRDefault="00092B0E" w:rsidP="00200DF8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092B0E" w:rsidRPr="00092B0E" w:rsidTr="00FB625B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0E" w:rsidRPr="00411EB2" w:rsidRDefault="009F4423" w:rsidP="00D36E7E">
            <w:pPr>
              <w:pStyle w:val="ListParagraph"/>
              <w:numPr>
                <w:ilvl w:val="0"/>
                <w:numId w:val="1"/>
              </w:numPr>
              <w:spacing w:before="40" w:after="40"/>
              <w:ind w:left="342" w:hanging="18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Is the sales data </w:t>
            </w:r>
            <w:r w:rsidR="00092B0E" w:rsidRPr="00411EB2">
              <w:rPr>
                <w:rFonts w:ascii="Arial" w:eastAsia="Times New Roman" w:hAnsi="Arial" w:cs="Arial"/>
                <w:sz w:val="20"/>
              </w:rPr>
              <w:t xml:space="preserve">comparable </w:t>
            </w:r>
            <w:r>
              <w:rPr>
                <w:rFonts w:ascii="Arial" w:eastAsia="Times New Roman" w:hAnsi="Arial" w:cs="Arial"/>
                <w:sz w:val="20"/>
              </w:rPr>
              <w:t xml:space="preserve">in </w:t>
            </w:r>
            <w:r w:rsidR="00092B0E" w:rsidRPr="00411EB2">
              <w:rPr>
                <w:rFonts w:ascii="Arial" w:eastAsia="Times New Roman" w:hAnsi="Arial" w:cs="Arial"/>
                <w:sz w:val="20"/>
              </w:rPr>
              <w:t>quantities, capabilities and specifications of the product or services?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092B0E" w:rsidRDefault="00092B0E" w:rsidP="00FB625B">
            <w:pPr>
              <w:spacing w:before="40" w:after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7BA">
              <w:fldChar w:fldCharType="separate"/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092B0E" w:rsidRDefault="00092B0E" w:rsidP="00FB625B">
            <w:pPr>
              <w:spacing w:before="40" w:after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7BA">
              <w:fldChar w:fldCharType="separate"/>
            </w:r>
            <w:r>
              <w:fldChar w:fldCharType="end"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092B0E" w:rsidRDefault="00092B0E" w:rsidP="00FB625B">
            <w:pPr>
              <w:spacing w:before="40" w:after="40"/>
              <w:ind w:left="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7BA">
              <w:fldChar w:fldCharType="separate"/>
            </w:r>
            <w:r>
              <w:fldChar w:fldCharType="end"/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092B0E" w:rsidRDefault="00092B0E" w:rsidP="00FB625B">
            <w:pPr>
              <w:spacing w:before="40" w:after="4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092B0E" w:rsidRPr="00092B0E" w:rsidTr="00FB625B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0E" w:rsidRPr="00411EB2" w:rsidRDefault="00092B0E" w:rsidP="00D36E7E">
            <w:pPr>
              <w:pStyle w:val="ListParagraph"/>
              <w:numPr>
                <w:ilvl w:val="0"/>
                <w:numId w:val="1"/>
              </w:numPr>
              <w:spacing w:before="40" w:after="40"/>
              <w:ind w:left="342" w:hanging="180"/>
              <w:rPr>
                <w:rFonts w:ascii="Arial" w:eastAsia="Times New Roman" w:hAnsi="Arial" w:cs="Arial"/>
                <w:sz w:val="20"/>
              </w:rPr>
            </w:pPr>
            <w:r w:rsidRPr="00411EB2">
              <w:rPr>
                <w:rFonts w:ascii="Arial" w:eastAsia="Times New Roman" w:hAnsi="Arial" w:cs="Arial"/>
                <w:sz w:val="20"/>
              </w:rPr>
              <w:t>If the supporting data is redacted, will you agree to a DCAA audit?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092B0E" w:rsidRDefault="00092B0E" w:rsidP="00FB625B">
            <w:pPr>
              <w:spacing w:before="40" w:after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7BA">
              <w:fldChar w:fldCharType="separate"/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092B0E" w:rsidRDefault="00092B0E" w:rsidP="00FB625B">
            <w:pPr>
              <w:spacing w:before="40" w:after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7BA">
              <w:fldChar w:fldCharType="separate"/>
            </w:r>
            <w:r>
              <w:fldChar w:fldCharType="end"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092B0E" w:rsidRDefault="00092B0E" w:rsidP="00FB625B">
            <w:pPr>
              <w:spacing w:before="40" w:after="40"/>
              <w:ind w:left="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7BA">
              <w:fldChar w:fldCharType="separate"/>
            </w:r>
            <w:r>
              <w:fldChar w:fldCharType="end"/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092B0E" w:rsidRDefault="00092B0E" w:rsidP="00FB625B">
            <w:pPr>
              <w:spacing w:before="40" w:after="4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092B0E" w:rsidRPr="00092B0E" w:rsidTr="00092B0E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0E" w:rsidRPr="00411EB2" w:rsidRDefault="00092B0E" w:rsidP="00D36E7E">
            <w:pPr>
              <w:pStyle w:val="ListParagraph"/>
              <w:numPr>
                <w:ilvl w:val="0"/>
                <w:numId w:val="1"/>
              </w:numPr>
              <w:spacing w:before="40" w:after="40"/>
              <w:ind w:left="342" w:hanging="180"/>
              <w:rPr>
                <w:rFonts w:ascii="Arial" w:eastAsia="Times New Roman" w:hAnsi="Arial" w:cs="Arial"/>
                <w:sz w:val="20"/>
              </w:rPr>
            </w:pPr>
            <w:r w:rsidRPr="00411EB2">
              <w:rPr>
                <w:rFonts w:ascii="Arial" w:eastAsia="Times New Roman" w:hAnsi="Arial" w:cs="Arial"/>
                <w:sz w:val="20"/>
              </w:rPr>
              <w:t>If a DCAA audit is required, will you agree to release audit results to Lockheed Martin?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092B0E" w:rsidRDefault="00092B0E" w:rsidP="00FB625B">
            <w:pPr>
              <w:spacing w:before="40" w:after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7BA">
              <w:fldChar w:fldCharType="separate"/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092B0E" w:rsidRDefault="00092B0E" w:rsidP="00FB625B">
            <w:pPr>
              <w:spacing w:before="40" w:after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7BA">
              <w:fldChar w:fldCharType="separate"/>
            </w:r>
            <w:r>
              <w:fldChar w:fldCharType="end"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092B0E" w:rsidRDefault="00092B0E" w:rsidP="00FB625B">
            <w:pPr>
              <w:spacing w:before="40" w:after="40"/>
              <w:ind w:left="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7BA">
              <w:fldChar w:fldCharType="separate"/>
            </w:r>
            <w:r>
              <w:fldChar w:fldCharType="end"/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0E" w:rsidRPr="00092B0E" w:rsidRDefault="00092B0E" w:rsidP="00FB625B">
            <w:pPr>
              <w:spacing w:before="40" w:after="4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</w:tbl>
    <w:p w:rsidR="00A47385" w:rsidRDefault="00A47385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A47385" w:rsidRPr="00A47385" w:rsidTr="00FB625B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A47385" w:rsidRPr="00A47385" w:rsidRDefault="00A47385" w:rsidP="00FB625B">
            <w:pPr>
              <w:tabs>
                <w:tab w:val="left" w:pos="859"/>
              </w:tabs>
              <w:spacing w:before="40" w:after="40"/>
              <w:rPr>
                <w:rFonts w:ascii="Times New Roman" w:eastAsia="Times New Roman" w:hAnsi="Times New Roman"/>
                <w:sz w:val="20"/>
              </w:rPr>
            </w:pPr>
            <w:r w:rsidRPr="00A47385">
              <w:rPr>
                <w:rFonts w:ascii="Arial" w:eastAsia="Times New Roman" w:hAnsi="Arial"/>
                <w:b/>
                <w:sz w:val="20"/>
              </w:rPr>
              <w:t>Note 1</w:t>
            </w:r>
            <w:r w:rsidRPr="00A47385">
              <w:rPr>
                <w:rFonts w:ascii="Arial" w:eastAsia="Times New Roman" w:hAnsi="Arial"/>
                <w:sz w:val="20"/>
              </w:rPr>
              <w:t xml:space="preserve"> – Incomplete data may result in a</w:t>
            </w:r>
            <w:r w:rsidR="009F4423">
              <w:rPr>
                <w:rFonts w:ascii="Arial" w:eastAsia="Times New Roman" w:hAnsi="Arial"/>
                <w:sz w:val="20"/>
              </w:rPr>
              <w:t xml:space="preserve"> request for additional data</w:t>
            </w:r>
            <w:r w:rsidR="001D40AF">
              <w:rPr>
                <w:rFonts w:ascii="Arial" w:eastAsia="Times New Roman" w:hAnsi="Arial"/>
                <w:sz w:val="20"/>
              </w:rPr>
              <w:t>,</w:t>
            </w:r>
            <w:r w:rsidR="009F4423">
              <w:rPr>
                <w:rFonts w:ascii="Arial" w:eastAsia="Times New Roman" w:hAnsi="Arial"/>
                <w:sz w:val="20"/>
              </w:rPr>
              <w:t xml:space="preserve"> </w:t>
            </w:r>
            <w:r w:rsidRPr="00A47385">
              <w:rPr>
                <w:rFonts w:ascii="Arial" w:eastAsia="Times New Roman" w:hAnsi="Arial"/>
                <w:sz w:val="20"/>
              </w:rPr>
              <w:t>a DCAA assist audit</w:t>
            </w:r>
            <w:r w:rsidR="001D40AF">
              <w:rPr>
                <w:rFonts w:ascii="Arial" w:eastAsia="Times New Roman" w:hAnsi="Arial"/>
                <w:sz w:val="20"/>
              </w:rPr>
              <w:t>,</w:t>
            </w:r>
            <w:r w:rsidRPr="00A47385">
              <w:rPr>
                <w:rFonts w:ascii="Arial" w:eastAsia="Times New Roman" w:hAnsi="Arial"/>
                <w:sz w:val="20"/>
              </w:rPr>
              <w:t xml:space="preserve"> or a determination </w:t>
            </w:r>
            <w:r w:rsidR="00A67754">
              <w:rPr>
                <w:rFonts w:ascii="Arial" w:eastAsia="Times New Roman" w:hAnsi="Arial"/>
                <w:sz w:val="20"/>
              </w:rPr>
              <w:br/>
            </w:r>
            <w:r w:rsidR="00A67754">
              <w:rPr>
                <w:rFonts w:ascii="Arial" w:eastAsia="Times New Roman" w:hAnsi="Arial"/>
                <w:sz w:val="20"/>
              </w:rPr>
              <w:tab/>
            </w:r>
            <w:r w:rsidRPr="00A47385">
              <w:rPr>
                <w:rFonts w:ascii="Arial" w:eastAsia="Times New Roman" w:hAnsi="Arial"/>
                <w:sz w:val="20"/>
              </w:rPr>
              <w:t>that the item or service is not commercial.</w:t>
            </w:r>
          </w:p>
        </w:tc>
      </w:tr>
      <w:tr w:rsidR="00A47385" w:rsidRPr="00411EB2" w:rsidTr="00FB625B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5" w:rsidRPr="00411EB2" w:rsidRDefault="00A47385" w:rsidP="00FB625B">
            <w:pPr>
              <w:spacing w:before="40" w:after="40"/>
              <w:rPr>
                <w:rFonts w:ascii="Times New Roman" w:eastAsia="Times New Roman" w:hAnsi="Times New Roman"/>
                <w:sz w:val="20"/>
              </w:rPr>
            </w:pPr>
            <w:r w:rsidRPr="00411EB2">
              <w:rPr>
                <w:rFonts w:ascii="Arial" w:eastAsia="Times New Roman" w:hAnsi="Arial"/>
                <w:sz w:val="20"/>
              </w:rPr>
              <w:t xml:space="preserve">The Contracting Officer (CO) will review the CID </w:t>
            </w:r>
            <w:r w:rsidR="009F4423">
              <w:rPr>
                <w:rFonts w:ascii="Arial" w:eastAsia="Times New Roman" w:hAnsi="Arial"/>
                <w:sz w:val="20"/>
              </w:rPr>
              <w:t xml:space="preserve">(Commercial Item Determination) </w:t>
            </w:r>
            <w:r w:rsidRPr="00411EB2">
              <w:rPr>
                <w:rFonts w:ascii="Arial" w:eastAsia="Times New Roman" w:hAnsi="Arial"/>
                <w:sz w:val="20"/>
              </w:rPr>
              <w:t>to determine the following</w:t>
            </w:r>
            <w:r w:rsidR="009F4423">
              <w:rPr>
                <w:rFonts w:ascii="Arial" w:eastAsia="Times New Roman" w:hAnsi="Arial"/>
                <w:sz w:val="20"/>
              </w:rPr>
              <w:t>:</w:t>
            </w:r>
          </w:p>
        </w:tc>
      </w:tr>
      <w:tr w:rsidR="00A47385" w:rsidRPr="00411EB2" w:rsidTr="00FB625B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5" w:rsidRPr="00411EB2" w:rsidRDefault="00A47385" w:rsidP="00D36E7E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eastAsia="Times New Roman" w:hAnsi="Arial"/>
                <w:sz w:val="20"/>
              </w:rPr>
            </w:pPr>
            <w:r w:rsidRPr="00411EB2">
              <w:rPr>
                <w:rFonts w:ascii="Arial" w:eastAsia="Times New Roman" w:hAnsi="Arial"/>
                <w:sz w:val="20"/>
              </w:rPr>
              <w:t>Adequacy of the CID, ensuring that it includes adequate</w:t>
            </w:r>
            <w:r w:rsidR="009F4423">
              <w:rPr>
                <w:rFonts w:ascii="Arial" w:eastAsia="Times New Roman" w:hAnsi="Arial"/>
                <w:sz w:val="20"/>
              </w:rPr>
              <w:t xml:space="preserve"> documentation,</w:t>
            </w:r>
            <w:r w:rsidRPr="00411EB2">
              <w:rPr>
                <w:rFonts w:ascii="Arial" w:eastAsia="Times New Roman" w:hAnsi="Arial"/>
                <w:sz w:val="20"/>
              </w:rPr>
              <w:t xml:space="preserve"> is clear and concise</w:t>
            </w:r>
            <w:r w:rsidR="009F4423">
              <w:rPr>
                <w:rFonts w:ascii="Arial" w:eastAsia="Times New Roman" w:hAnsi="Arial"/>
                <w:sz w:val="20"/>
              </w:rPr>
              <w:t>,</w:t>
            </w:r>
            <w:r w:rsidRPr="00411EB2">
              <w:rPr>
                <w:rFonts w:ascii="Arial" w:eastAsia="Times New Roman" w:hAnsi="Arial"/>
                <w:sz w:val="20"/>
              </w:rPr>
              <w:t xml:space="preserve"> and meets the definition of FAR 2.101.</w:t>
            </w:r>
            <w:r w:rsidR="009F4423">
              <w:rPr>
                <w:rFonts w:ascii="Arial" w:eastAsia="Times New Roman" w:hAnsi="Arial"/>
                <w:sz w:val="20"/>
              </w:rPr>
              <w:t xml:space="preserve"> </w:t>
            </w:r>
            <w:hyperlink r:id="rId10" w:history="1">
              <w:r w:rsidR="0055610C">
                <w:rPr>
                  <w:rStyle w:val="Hyperlink"/>
                  <w:rFonts w:ascii="Arial" w:hAnsi="Arial" w:cs="Arial"/>
                  <w:sz w:val="20"/>
                </w:rPr>
                <w:t>http://farsite.hill.af.mil/vffara.htm</w:t>
              </w:r>
            </w:hyperlink>
            <w:r w:rsidR="009F4423">
              <w:rPr>
                <w:rFonts w:ascii="Arial" w:eastAsia="Times New Roman" w:hAnsi="Arial"/>
                <w:sz w:val="20"/>
              </w:rPr>
              <w:t xml:space="preserve"> </w:t>
            </w:r>
          </w:p>
          <w:p w:rsidR="00A47385" w:rsidRPr="00411EB2" w:rsidRDefault="00A47385" w:rsidP="00D36E7E">
            <w:pPr>
              <w:pStyle w:val="ListParagraph"/>
              <w:numPr>
                <w:ilvl w:val="0"/>
                <w:numId w:val="2"/>
              </w:numPr>
              <w:spacing w:before="60" w:after="60"/>
              <w:ind w:left="345" w:hanging="259"/>
              <w:contextualSpacing w:val="0"/>
              <w:rPr>
                <w:rFonts w:ascii="Arial" w:eastAsia="Times New Roman" w:hAnsi="Arial"/>
                <w:sz w:val="20"/>
              </w:rPr>
            </w:pPr>
            <w:r w:rsidRPr="00411EB2">
              <w:rPr>
                <w:rFonts w:ascii="Arial" w:eastAsia="Times New Roman" w:hAnsi="Arial"/>
                <w:sz w:val="20"/>
              </w:rPr>
              <w:t xml:space="preserve">Does the CID include a market analysis and sales </w:t>
            </w:r>
            <w:r w:rsidR="000E2023" w:rsidRPr="00411EB2">
              <w:rPr>
                <w:rFonts w:ascii="Arial" w:eastAsia="Times New Roman" w:hAnsi="Arial"/>
                <w:sz w:val="20"/>
              </w:rPr>
              <w:t>history?</w:t>
            </w:r>
          </w:p>
          <w:p w:rsidR="00A47385" w:rsidRPr="00411EB2" w:rsidRDefault="00A47385" w:rsidP="00D36E7E">
            <w:pPr>
              <w:pStyle w:val="ListParagraph"/>
              <w:numPr>
                <w:ilvl w:val="0"/>
                <w:numId w:val="2"/>
              </w:numPr>
              <w:spacing w:before="60" w:after="60"/>
              <w:ind w:left="345" w:hanging="259"/>
              <w:contextualSpacing w:val="0"/>
              <w:rPr>
                <w:rFonts w:ascii="Arial" w:eastAsia="Times New Roman" w:hAnsi="Arial"/>
                <w:sz w:val="20"/>
              </w:rPr>
            </w:pPr>
            <w:r w:rsidRPr="00411EB2">
              <w:rPr>
                <w:rFonts w:ascii="Arial" w:eastAsia="Times New Roman" w:hAnsi="Arial"/>
                <w:sz w:val="20"/>
              </w:rPr>
              <w:t>Does the CID require additional sales data and/or data other than certified cost or pricing data?</w:t>
            </w:r>
          </w:p>
          <w:p w:rsidR="00A47385" w:rsidRPr="00411EB2" w:rsidRDefault="00A47385" w:rsidP="00D36E7E">
            <w:pPr>
              <w:pStyle w:val="ListParagraph"/>
              <w:numPr>
                <w:ilvl w:val="0"/>
                <w:numId w:val="2"/>
              </w:numPr>
              <w:spacing w:before="60" w:after="60"/>
              <w:ind w:left="345" w:hanging="259"/>
              <w:contextualSpacing w:val="0"/>
              <w:rPr>
                <w:rFonts w:ascii="Arial" w:eastAsia="Times New Roman" w:hAnsi="Arial"/>
                <w:sz w:val="20"/>
              </w:rPr>
            </w:pPr>
            <w:r w:rsidRPr="00411EB2">
              <w:rPr>
                <w:rFonts w:ascii="Arial" w:eastAsia="Times New Roman" w:hAnsi="Arial"/>
                <w:sz w:val="20"/>
              </w:rPr>
              <w:t>Was a price analysis performed? A cost analysis may also be required if price analysis does not adequately prove price reasonableness.</w:t>
            </w:r>
          </w:p>
          <w:p w:rsidR="00A47385" w:rsidRPr="00411EB2" w:rsidRDefault="00A47385" w:rsidP="00D36E7E">
            <w:pPr>
              <w:pStyle w:val="ListParagraph"/>
              <w:numPr>
                <w:ilvl w:val="0"/>
                <w:numId w:val="2"/>
              </w:numPr>
              <w:spacing w:before="60" w:after="60"/>
              <w:ind w:left="345" w:hanging="259"/>
              <w:contextualSpacing w:val="0"/>
              <w:rPr>
                <w:rFonts w:ascii="Arial" w:eastAsia="Times New Roman" w:hAnsi="Arial"/>
                <w:sz w:val="20"/>
              </w:rPr>
            </w:pPr>
            <w:r w:rsidRPr="00411EB2">
              <w:rPr>
                <w:rFonts w:ascii="Arial" w:eastAsia="Times New Roman" w:hAnsi="Arial"/>
                <w:sz w:val="20"/>
              </w:rPr>
              <w:t xml:space="preserve">Examination of books and records – was this performed by either the prime contractor or the </w:t>
            </w:r>
            <w:r w:rsidR="009F4423">
              <w:rPr>
                <w:rFonts w:ascii="Arial" w:eastAsia="Times New Roman" w:hAnsi="Arial"/>
                <w:sz w:val="20"/>
              </w:rPr>
              <w:t>C</w:t>
            </w:r>
            <w:r w:rsidRPr="00411EB2">
              <w:rPr>
                <w:rFonts w:ascii="Arial" w:eastAsia="Times New Roman" w:hAnsi="Arial"/>
                <w:sz w:val="20"/>
              </w:rPr>
              <w:t xml:space="preserve">ontracting </w:t>
            </w:r>
            <w:r w:rsidR="009F4423">
              <w:rPr>
                <w:rFonts w:ascii="Arial" w:eastAsia="Times New Roman" w:hAnsi="Arial"/>
                <w:sz w:val="20"/>
              </w:rPr>
              <w:t>O</w:t>
            </w:r>
            <w:r w:rsidRPr="00411EB2">
              <w:rPr>
                <w:rFonts w:ascii="Arial" w:eastAsia="Times New Roman" w:hAnsi="Arial"/>
                <w:sz w:val="20"/>
              </w:rPr>
              <w:t>fficer?</w:t>
            </w:r>
          </w:p>
          <w:p w:rsidR="00A47385" w:rsidRPr="00411EB2" w:rsidRDefault="00A47385" w:rsidP="00D36E7E">
            <w:pPr>
              <w:pStyle w:val="ListParagraph"/>
              <w:numPr>
                <w:ilvl w:val="0"/>
                <w:numId w:val="2"/>
              </w:numPr>
              <w:spacing w:before="60" w:after="60"/>
              <w:ind w:left="345" w:hanging="259"/>
              <w:contextualSpacing w:val="0"/>
              <w:rPr>
                <w:rFonts w:ascii="Arial" w:eastAsia="Times New Roman" w:hAnsi="Arial"/>
                <w:sz w:val="20"/>
              </w:rPr>
            </w:pPr>
            <w:r w:rsidRPr="00411EB2">
              <w:rPr>
                <w:rFonts w:ascii="Arial" w:eastAsia="Times New Roman" w:hAnsi="Arial"/>
                <w:sz w:val="20"/>
              </w:rPr>
              <w:t>If the CID is not adequate, is cost or pricing data required and obtained?</w:t>
            </w:r>
          </w:p>
          <w:p w:rsidR="00A47385" w:rsidRPr="00411EB2" w:rsidRDefault="00A47385" w:rsidP="00D36E7E">
            <w:pPr>
              <w:pStyle w:val="ListParagraph"/>
              <w:numPr>
                <w:ilvl w:val="0"/>
                <w:numId w:val="2"/>
              </w:numPr>
              <w:spacing w:before="60" w:after="60"/>
              <w:ind w:left="345" w:hanging="259"/>
              <w:contextualSpacing w:val="0"/>
              <w:rPr>
                <w:rFonts w:ascii="Times New Roman" w:eastAsia="Times New Roman" w:hAnsi="Times New Roman"/>
                <w:sz w:val="20"/>
              </w:rPr>
            </w:pPr>
            <w:r w:rsidRPr="00411EB2">
              <w:rPr>
                <w:rFonts w:ascii="Arial" w:eastAsia="Times New Roman" w:hAnsi="Arial"/>
                <w:sz w:val="20"/>
              </w:rPr>
              <w:t xml:space="preserve">Is an assist audit required to support sales or pricing data when the prime is denied access to </w:t>
            </w:r>
            <w:r w:rsidR="009F4423">
              <w:rPr>
                <w:rFonts w:ascii="Arial" w:eastAsia="Times New Roman" w:hAnsi="Arial"/>
                <w:sz w:val="20"/>
              </w:rPr>
              <w:t>S</w:t>
            </w:r>
            <w:r w:rsidRPr="00411EB2">
              <w:rPr>
                <w:rFonts w:ascii="Arial" w:eastAsia="Times New Roman" w:hAnsi="Arial"/>
                <w:sz w:val="20"/>
              </w:rPr>
              <w:t>upplier records?</w:t>
            </w:r>
            <w:r w:rsidR="000E2023">
              <w:rPr>
                <w:rFonts w:ascii="Arial" w:eastAsia="Times New Roman" w:hAnsi="Arial"/>
                <w:sz w:val="20"/>
              </w:rPr>
              <w:t xml:space="preserve"> </w:t>
            </w:r>
            <w:r w:rsidRPr="00411EB2">
              <w:rPr>
                <w:rFonts w:ascii="Arial" w:eastAsia="Times New Roman" w:hAnsi="Arial"/>
                <w:sz w:val="20"/>
              </w:rPr>
              <w:t>Was an assist audit obtained if required?</w:t>
            </w:r>
          </w:p>
        </w:tc>
      </w:tr>
    </w:tbl>
    <w:p w:rsidR="00A47385" w:rsidRDefault="00A47385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A47385" w:rsidRPr="00A47385" w:rsidTr="00A47385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A47385" w:rsidRPr="00A47385" w:rsidRDefault="00A47385" w:rsidP="00A47385">
            <w:pPr>
              <w:tabs>
                <w:tab w:val="left" w:pos="859"/>
              </w:tabs>
              <w:spacing w:before="40" w:after="40"/>
              <w:rPr>
                <w:rFonts w:ascii="Times New Roman" w:eastAsia="Times New Roman" w:hAnsi="Times New Roman"/>
                <w:sz w:val="20"/>
              </w:rPr>
            </w:pPr>
            <w:r w:rsidRPr="00A47385">
              <w:rPr>
                <w:rFonts w:ascii="Arial" w:eastAsia="Times New Roman" w:hAnsi="Arial"/>
                <w:b/>
                <w:sz w:val="20"/>
              </w:rPr>
              <w:t>Note</w:t>
            </w:r>
            <w:r>
              <w:rPr>
                <w:rFonts w:ascii="Arial" w:eastAsia="Times New Roman" w:hAnsi="Arial"/>
                <w:b/>
                <w:sz w:val="20"/>
              </w:rPr>
              <w:t xml:space="preserve"> 2</w:t>
            </w:r>
            <w:r w:rsidRPr="00A47385">
              <w:rPr>
                <w:rFonts w:ascii="Arial" w:eastAsia="Times New Roman" w:hAnsi="Arial"/>
                <w:sz w:val="20"/>
              </w:rPr>
              <w:t xml:space="preserve"> – Refer to the Commercial Item Support Guide found on the following pages for the specific information and </w:t>
            </w:r>
            <w:r>
              <w:rPr>
                <w:rFonts w:ascii="Arial" w:eastAsia="Times New Roman" w:hAnsi="Arial"/>
                <w:sz w:val="20"/>
              </w:rPr>
              <w:tab/>
            </w:r>
            <w:r w:rsidRPr="00A47385">
              <w:rPr>
                <w:rFonts w:ascii="Arial" w:eastAsia="Times New Roman" w:hAnsi="Arial"/>
                <w:sz w:val="20"/>
              </w:rPr>
              <w:t>data required to support a commercial item claim.</w:t>
            </w:r>
          </w:p>
        </w:tc>
      </w:tr>
    </w:tbl>
    <w:p w:rsidR="00A47385" w:rsidRDefault="00A47385" w:rsidP="00A47385">
      <w:pPr>
        <w:spacing w:before="40" w:after="40"/>
        <w:jc w:val="center"/>
      </w:pPr>
    </w:p>
    <w:p w:rsidR="00A47385" w:rsidRDefault="00A47385">
      <w:r>
        <w:br w:type="page"/>
      </w:r>
    </w:p>
    <w:p w:rsidR="00A47385" w:rsidRDefault="00A47385" w:rsidP="00A47385">
      <w:pPr>
        <w:spacing w:before="40" w:after="12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 xml:space="preserve">Commercial Item Claim </w:t>
      </w:r>
      <w:r w:rsidR="000E2023">
        <w:rPr>
          <w:rFonts w:ascii="Arial" w:hAnsi="Arial"/>
          <w:b/>
          <w:sz w:val="32"/>
        </w:rPr>
        <w:t xml:space="preserve">Checklist </w:t>
      </w:r>
      <w:r>
        <w:rPr>
          <w:rFonts w:ascii="Arial" w:hAnsi="Arial"/>
          <w:b/>
          <w:sz w:val="32"/>
        </w:rPr>
        <w:br/>
        <w:t>Supplier Compliance Verification (cont</w:t>
      </w:r>
      <w:r w:rsidR="009F4423">
        <w:rPr>
          <w:rFonts w:ascii="Arial" w:hAnsi="Arial"/>
          <w:b/>
          <w:sz w:val="32"/>
        </w:rPr>
        <w:t>inued</w:t>
      </w:r>
      <w:r>
        <w:rPr>
          <w:rFonts w:ascii="Arial" w:hAnsi="Arial"/>
          <w:b/>
          <w:sz w:val="32"/>
        </w:rPr>
        <w:t>)</w:t>
      </w: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10728"/>
      </w:tblGrid>
      <w:tr w:rsidR="00A47385" w:rsidRPr="000B3B4B" w:rsidTr="00153294">
        <w:tc>
          <w:tcPr>
            <w:tcW w:w="10728" w:type="dxa"/>
            <w:shd w:val="clear" w:color="auto" w:fill="auto"/>
            <w:hideMark/>
          </w:tcPr>
          <w:p w:rsidR="00A47385" w:rsidRPr="000B3B4B" w:rsidRDefault="00A47385" w:rsidP="009F4423">
            <w:pPr>
              <w:tabs>
                <w:tab w:val="left" w:pos="859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B3B4B">
              <w:rPr>
                <w:rFonts w:ascii="Arial" w:eastAsia="Times New Roman" w:hAnsi="Arial" w:cs="Arial"/>
                <w:b/>
                <w:sz w:val="20"/>
              </w:rPr>
              <w:t>Commercial Item Support Guide</w:t>
            </w:r>
          </w:p>
          <w:p w:rsidR="00A47385" w:rsidRPr="000B3B4B" w:rsidRDefault="00A47385" w:rsidP="00D36E7E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2" w:hanging="187"/>
              <w:contextualSpacing w:val="0"/>
              <w:rPr>
                <w:rFonts w:ascii="Arial" w:eastAsia="Times New Roman" w:hAnsi="Arial" w:cs="Arial"/>
                <w:b/>
                <w:sz w:val="20"/>
              </w:rPr>
            </w:pPr>
            <w:r w:rsidRPr="000B3B4B">
              <w:rPr>
                <w:rFonts w:ascii="Arial" w:eastAsia="Times New Roman" w:hAnsi="Arial" w:cs="Arial"/>
                <w:b/>
                <w:sz w:val="20"/>
              </w:rPr>
              <w:t xml:space="preserve">For Unmodified Commercial Items or Components </w:t>
            </w:r>
            <w:r w:rsidR="005C473E">
              <w:rPr>
                <w:rFonts w:ascii="Arial" w:eastAsia="Times New Roman" w:hAnsi="Arial" w:cs="Arial"/>
                <w:b/>
                <w:sz w:val="20"/>
              </w:rPr>
              <w:t>P</w:t>
            </w:r>
            <w:r w:rsidR="003401AA" w:rsidRPr="000B3B4B">
              <w:rPr>
                <w:rFonts w:ascii="Arial" w:eastAsia="Times New Roman" w:hAnsi="Arial" w:cs="Arial"/>
                <w:b/>
                <w:sz w:val="20"/>
              </w:rPr>
              <w:t>rovide</w:t>
            </w:r>
            <w:r w:rsidR="009F4423">
              <w:rPr>
                <w:rFonts w:ascii="Arial" w:eastAsia="Times New Roman" w:hAnsi="Arial" w:cs="Arial"/>
                <w:b/>
                <w:sz w:val="20"/>
              </w:rPr>
              <w:t>:</w:t>
            </w:r>
          </w:p>
          <w:p w:rsidR="00A47385" w:rsidRPr="000B3B4B" w:rsidRDefault="00A47385" w:rsidP="00D36E7E">
            <w:pPr>
              <w:pStyle w:val="ListParagraph"/>
              <w:numPr>
                <w:ilvl w:val="1"/>
                <w:numId w:val="4"/>
              </w:numPr>
              <w:spacing w:before="60" w:after="60"/>
              <w:ind w:left="792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0B3B4B">
              <w:rPr>
                <w:rFonts w:ascii="Arial" w:eastAsia="Times New Roman" w:hAnsi="Arial" w:cs="Arial"/>
                <w:sz w:val="20"/>
              </w:rPr>
              <w:t>Published and regularly maintained catalogs or price lists for the item itself (if available), an</w:t>
            </w:r>
            <w:r w:rsidR="005C473E">
              <w:rPr>
                <w:rFonts w:ascii="Arial" w:eastAsia="Times New Roman" w:hAnsi="Arial" w:cs="Arial"/>
                <w:sz w:val="20"/>
              </w:rPr>
              <w:t xml:space="preserve">d all policies </w:t>
            </w:r>
            <w:r w:rsidR="00A67754">
              <w:rPr>
                <w:rFonts w:ascii="Arial" w:eastAsia="Times New Roman" w:hAnsi="Arial" w:cs="Arial"/>
                <w:sz w:val="20"/>
              </w:rPr>
              <w:br/>
            </w:r>
            <w:r w:rsidR="005C473E">
              <w:rPr>
                <w:rFonts w:ascii="Arial" w:eastAsia="Times New Roman" w:hAnsi="Arial" w:cs="Arial"/>
                <w:sz w:val="20"/>
              </w:rPr>
              <w:t>on discounts.</w:t>
            </w:r>
          </w:p>
          <w:p w:rsidR="00A47385" w:rsidRPr="000B3B4B" w:rsidRDefault="00A47385" w:rsidP="00D36E7E">
            <w:pPr>
              <w:pStyle w:val="ListParagraph"/>
              <w:numPr>
                <w:ilvl w:val="1"/>
                <w:numId w:val="4"/>
              </w:numPr>
              <w:spacing w:before="60" w:after="60"/>
              <w:ind w:left="792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0B3B4B">
              <w:rPr>
                <w:rFonts w:ascii="Arial" w:eastAsia="Times New Roman" w:hAnsi="Arial" w:cs="Arial"/>
                <w:sz w:val="20"/>
              </w:rPr>
              <w:t xml:space="preserve">Contracts, sales agreements or invoices for sales to a commercial entity for non-governmental use in quantities representative of the subject procurement for the item itself (as opposed to similar items or </w:t>
            </w:r>
            <w:r w:rsidR="002D241B">
              <w:rPr>
                <w:rFonts w:ascii="Arial" w:eastAsia="Times New Roman" w:hAnsi="Arial" w:cs="Arial"/>
                <w:sz w:val="20"/>
              </w:rPr>
              <w:br/>
            </w:r>
            <w:r w:rsidRPr="000B3B4B">
              <w:rPr>
                <w:rFonts w:ascii="Arial" w:eastAsia="Times New Roman" w:hAnsi="Arial" w:cs="Arial"/>
                <w:sz w:val="20"/>
              </w:rPr>
              <w:t xml:space="preserve">items of a type) for the last three </w:t>
            </w:r>
            <w:r w:rsidR="009F4423">
              <w:rPr>
                <w:rFonts w:ascii="Arial" w:eastAsia="Times New Roman" w:hAnsi="Arial" w:cs="Arial"/>
                <w:sz w:val="20"/>
              </w:rPr>
              <w:t>(3)</w:t>
            </w:r>
            <w:r w:rsidR="001D40AF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0B3B4B">
              <w:rPr>
                <w:rFonts w:ascii="Arial" w:eastAsia="Times New Roman" w:hAnsi="Arial" w:cs="Arial"/>
                <w:sz w:val="20"/>
              </w:rPr>
              <w:t>years.</w:t>
            </w:r>
            <w:r w:rsidR="000E2023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0B3B4B">
              <w:rPr>
                <w:rFonts w:ascii="Arial" w:eastAsia="Times New Roman" w:hAnsi="Arial" w:cs="Arial"/>
                <w:sz w:val="20"/>
              </w:rPr>
              <w:t>The</w:t>
            </w:r>
            <w:r w:rsidR="005C473E">
              <w:rPr>
                <w:rFonts w:ascii="Arial" w:eastAsia="Times New Roman" w:hAnsi="Arial" w:cs="Arial"/>
                <w:sz w:val="20"/>
              </w:rPr>
              <w:t xml:space="preserve"> documentation shall include</w:t>
            </w:r>
            <w:r w:rsidR="001D40AF">
              <w:rPr>
                <w:rFonts w:ascii="Arial" w:eastAsia="Times New Roman" w:hAnsi="Arial" w:cs="Arial"/>
                <w:sz w:val="20"/>
              </w:rPr>
              <w:t>:</w:t>
            </w:r>
          </w:p>
          <w:p w:rsidR="00A47385" w:rsidRPr="000B3B4B" w:rsidRDefault="00A47385" w:rsidP="00D36E7E">
            <w:pPr>
              <w:pStyle w:val="ListParagraph"/>
              <w:numPr>
                <w:ilvl w:val="1"/>
                <w:numId w:val="5"/>
              </w:numPr>
              <w:spacing w:before="60" w:after="60"/>
              <w:ind w:left="1152" w:hanging="180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0B3B4B">
              <w:rPr>
                <w:rFonts w:ascii="Arial" w:eastAsia="Times New Roman" w:hAnsi="Arial" w:cs="Arial"/>
                <w:sz w:val="20"/>
              </w:rPr>
              <w:t>Customer</w:t>
            </w:r>
          </w:p>
          <w:p w:rsidR="00A47385" w:rsidRPr="000B3B4B" w:rsidRDefault="00A47385" w:rsidP="00D36E7E">
            <w:pPr>
              <w:pStyle w:val="ListParagraph"/>
              <w:numPr>
                <w:ilvl w:val="1"/>
                <w:numId w:val="5"/>
              </w:numPr>
              <w:spacing w:before="60" w:after="60"/>
              <w:ind w:left="1152" w:hanging="180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0B3B4B">
              <w:rPr>
                <w:rFonts w:ascii="Arial" w:eastAsia="Times New Roman" w:hAnsi="Arial" w:cs="Arial"/>
                <w:sz w:val="20"/>
              </w:rPr>
              <w:t>Price</w:t>
            </w:r>
          </w:p>
          <w:p w:rsidR="00A47385" w:rsidRPr="000B3B4B" w:rsidRDefault="00A47385" w:rsidP="00D36E7E">
            <w:pPr>
              <w:pStyle w:val="ListParagraph"/>
              <w:numPr>
                <w:ilvl w:val="1"/>
                <w:numId w:val="5"/>
              </w:numPr>
              <w:spacing w:before="60" w:after="60"/>
              <w:ind w:left="1152" w:hanging="180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0B3B4B">
              <w:rPr>
                <w:rFonts w:ascii="Arial" w:eastAsia="Times New Roman" w:hAnsi="Arial" w:cs="Arial"/>
                <w:sz w:val="20"/>
              </w:rPr>
              <w:t xml:space="preserve">Quantities </w:t>
            </w:r>
          </w:p>
          <w:p w:rsidR="00A47385" w:rsidRPr="000B3B4B" w:rsidRDefault="00A47385" w:rsidP="00D36E7E">
            <w:pPr>
              <w:pStyle w:val="ListParagraph"/>
              <w:numPr>
                <w:ilvl w:val="1"/>
                <w:numId w:val="5"/>
              </w:numPr>
              <w:spacing w:before="60" w:after="60"/>
              <w:ind w:left="1152" w:hanging="180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0B3B4B">
              <w:rPr>
                <w:rFonts w:ascii="Arial" w:eastAsia="Times New Roman" w:hAnsi="Arial" w:cs="Arial"/>
                <w:sz w:val="20"/>
              </w:rPr>
              <w:t xml:space="preserve">Terms and </w:t>
            </w:r>
            <w:r w:rsidR="002D241B">
              <w:rPr>
                <w:rFonts w:ascii="Arial" w:eastAsia="Times New Roman" w:hAnsi="Arial" w:cs="Arial"/>
                <w:sz w:val="20"/>
              </w:rPr>
              <w:t>C</w:t>
            </w:r>
            <w:r w:rsidRPr="000B3B4B">
              <w:rPr>
                <w:rFonts w:ascii="Arial" w:eastAsia="Times New Roman" w:hAnsi="Arial" w:cs="Arial"/>
                <w:sz w:val="20"/>
              </w:rPr>
              <w:t xml:space="preserve">onditions </w:t>
            </w:r>
          </w:p>
          <w:p w:rsidR="00A47385" w:rsidRPr="000B3B4B" w:rsidRDefault="00A47385" w:rsidP="00D36E7E">
            <w:pPr>
              <w:pStyle w:val="ListParagraph"/>
              <w:numPr>
                <w:ilvl w:val="1"/>
                <w:numId w:val="4"/>
              </w:numPr>
              <w:spacing w:before="60" w:after="60"/>
              <w:ind w:left="792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0B3B4B">
              <w:rPr>
                <w:rFonts w:ascii="Arial" w:eastAsia="Times New Roman" w:hAnsi="Arial" w:cs="Arial"/>
                <w:sz w:val="20"/>
              </w:rPr>
              <w:t xml:space="preserve">If sales data is not sufficient for determining price reasonableness, (quantities are not representative or sales data is not current), a cost elemental breakdown </w:t>
            </w:r>
            <w:r w:rsidR="009F4423" w:rsidRPr="000B3B4B">
              <w:rPr>
                <w:rFonts w:ascii="Arial" w:eastAsia="Times New Roman" w:hAnsi="Arial" w:cs="Arial"/>
                <w:sz w:val="20"/>
              </w:rPr>
              <w:t xml:space="preserve">shall be provided </w:t>
            </w:r>
            <w:r w:rsidRPr="000B3B4B">
              <w:rPr>
                <w:rFonts w:ascii="Arial" w:eastAsia="Times New Roman" w:hAnsi="Arial" w:cs="Arial"/>
                <w:sz w:val="20"/>
              </w:rPr>
              <w:t>including labor hours, bill of material, other direct cost, rates, profit and supporting documentations.</w:t>
            </w:r>
          </w:p>
          <w:p w:rsidR="000B3B4B" w:rsidRPr="000B3B4B" w:rsidRDefault="000B3B4B" w:rsidP="00D36E7E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5" w:hanging="187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0B3B4B">
              <w:rPr>
                <w:rFonts w:ascii="Arial" w:eastAsia="Times New Roman" w:hAnsi="Arial" w:cs="Arial"/>
                <w:b/>
                <w:sz w:val="20"/>
              </w:rPr>
              <w:t xml:space="preserve">For Items Evolved from Commercial Items or Components </w:t>
            </w:r>
            <w:r w:rsidR="005C473E">
              <w:rPr>
                <w:rFonts w:ascii="Arial" w:eastAsia="Times New Roman" w:hAnsi="Arial" w:cs="Arial"/>
                <w:b/>
                <w:sz w:val="20"/>
              </w:rPr>
              <w:t>P</w:t>
            </w:r>
            <w:r w:rsidRPr="000B3B4B">
              <w:rPr>
                <w:rFonts w:ascii="Arial" w:eastAsia="Times New Roman" w:hAnsi="Arial" w:cs="Arial"/>
                <w:b/>
                <w:sz w:val="20"/>
              </w:rPr>
              <w:t>rovide</w:t>
            </w:r>
            <w:r w:rsidR="009F4423">
              <w:rPr>
                <w:rFonts w:ascii="Arial" w:eastAsia="Times New Roman" w:hAnsi="Arial" w:cs="Arial"/>
                <w:b/>
                <w:sz w:val="20"/>
              </w:rPr>
              <w:t>:</w:t>
            </w:r>
            <w:r w:rsidRPr="000B3B4B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  <w:p w:rsidR="000B3B4B" w:rsidRPr="000B3B4B" w:rsidRDefault="000B3B4B" w:rsidP="00D36E7E">
            <w:pPr>
              <w:pStyle w:val="ListParagraph"/>
              <w:numPr>
                <w:ilvl w:val="1"/>
                <w:numId w:val="6"/>
              </w:numPr>
              <w:spacing w:before="60" w:after="60"/>
              <w:ind w:left="792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0B3B4B">
              <w:rPr>
                <w:rFonts w:ascii="Arial" w:eastAsia="Times New Roman" w:hAnsi="Arial" w:cs="Arial"/>
                <w:sz w:val="20"/>
              </w:rPr>
              <w:t>Contracts, sales agreements or invoices for sales to a commercial entity for non-governmental use in quantities representative of the subject procurement</w:t>
            </w:r>
            <w:r w:rsidR="000E2023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C473E">
              <w:rPr>
                <w:rFonts w:ascii="Arial" w:eastAsia="Times New Roman" w:hAnsi="Arial" w:cs="Arial"/>
                <w:sz w:val="20"/>
              </w:rPr>
              <w:t>for the un-evolved item.</w:t>
            </w:r>
          </w:p>
          <w:p w:rsidR="000B3B4B" w:rsidRPr="000B3B4B" w:rsidRDefault="000B3B4B" w:rsidP="00D36E7E">
            <w:pPr>
              <w:pStyle w:val="ListParagraph"/>
              <w:numPr>
                <w:ilvl w:val="1"/>
                <w:numId w:val="6"/>
              </w:numPr>
              <w:spacing w:before="60" w:after="60"/>
              <w:ind w:left="792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0B3B4B">
              <w:rPr>
                <w:rFonts w:ascii="Arial" w:eastAsia="Times New Roman" w:hAnsi="Arial" w:cs="Arial"/>
                <w:sz w:val="20"/>
              </w:rPr>
              <w:t>Technical description detailing the changes from the un-evolved item t</w:t>
            </w:r>
            <w:r w:rsidR="005C473E">
              <w:rPr>
                <w:rFonts w:ascii="Arial" w:eastAsia="Times New Roman" w:hAnsi="Arial" w:cs="Arial"/>
                <w:sz w:val="20"/>
              </w:rPr>
              <w:t>o the evolved item.</w:t>
            </w:r>
          </w:p>
          <w:p w:rsidR="000B3B4B" w:rsidRPr="000B3B4B" w:rsidRDefault="000B3B4B" w:rsidP="00D36E7E">
            <w:pPr>
              <w:pStyle w:val="ListParagraph"/>
              <w:numPr>
                <w:ilvl w:val="1"/>
                <w:numId w:val="6"/>
              </w:numPr>
              <w:spacing w:before="60" w:after="60"/>
              <w:ind w:left="792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0B3B4B">
              <w:rPr>
                <w:rFonts w:ascii="Arial" w:eastAsia="Times New Roman" w:hAnsi="Arial" w:cs="Arial"/>
                <w:sz w:val="20"/>
              </w:rPr>
              <w:t>Plan and timing for</w:t>
            </w:r>
            <w:r w:rsidR="000E2023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9F4423">
              <w:rPr>
                <w:rFonts w:ascii="Arial" w:eastAsia="Times New Roman" w:hAnsi="Arial" w:cs="Arial"/>
                <w:sz w:val="20"/>
              </w:rPr>
              <w:t xml:space="preserve">the re-introduction </w:t>
            </w:r>
            <w:r w:rsidRPr="000B3B4B">
              <w:rPr>
                <w:rFonts w:ascii="Arial" w:eastAsia="Times New Roman" w:hAnsi="Arial" w:cs="Arial"/>
                <w:sz w:val="20"/>
              </w:rPr>
              <w:t>of the evolved item back int</w:t>
            </w:r>
            <w:r w:rsidR="005C473E">
              <w:rPr>
                <w:rFonts w:ascii="Arial" w:eastAsia="Times New Roman" w:hAnsi="Arial" w:cs="Arial"/>
                <w:sz w:val="20"/>
              </w:rPr>
              <w:t>o the commercial market place.</w:t>
            </w:r>
            <w:r w:rsidRPr="000B3B4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0B3B4B" w:rsidRPr="000B3B4B" w:rsidRDefault="000B3B4B" w:rsidP="00D36E7E">
            <w:pPr>
              <w:pStyle w:val="ListParagraph"/>
              <w:numPr>
                <w:ilvl w:val="1"/>
                <w:numId w:val="6"/>
              </w:numPr>
              <w:spacing w:before="60" w:after="60"/>
              <w:ind w:left="792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0B3B4B">
              <w:rPr>
                <w:rFonts w:ascii="Arial" w:eastAsia="Times New Roman" w:hAnsi="Arial" w:cs="Arial"/>
                <w:sz w:val="20"/>
              </w:rPr>
              <w:t xml:space="preserve">A cost elemental breakdown </w:t>
            </w:r>
            <w:r w:rsidR="009F4423" w:rsidRPr="000B3B4B">
              <w:rPr>
                <w:rFonts w:ascii="Arial" w:eastAsia="Times New Roman" w:hAnsi="Arial" w:cs="Arial"/>
                <w:sz w:val="20"/>
              </w:rPr>
              <w:t xml:space="preserve">shall be provided </w:t>
            </w:r>
            <w:r w:rsidRPr="000B3B4B">
              <w:rPr>
                <w:rFonts w:ascii="Arial" w:eastAsia="Times New Roman" w:hAnsi="Arial" w:cs="Arial"/>
                <w:sz w:val="20"/>
              </w:rPr>
              <w:t>including labor hours, bill of material, other direct cost, rates, profit and supporting documentation for the evolved item.</w:t>
            </w:r>
          </w:p>
          <w:p w:rsidR="00603CA3" w:rsidRPr="000B3B4B" w:rsidRDefault="00603CA3" w:rsidP="00D36E7E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5" w:hanging="183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0B3B4B">
              <w:rPr>
                <w:rFonts w:ascii="Arial" w:eastAsia="Times New Roman" w:hAnsi="Arial" w:cs="Arial"/>
                <w:b/>
                <w:sz w:val="20"/>
              </w:rPr>
              <w:t xml:space="preserve">For </w:t>
            </w:r>
            <w:r>
              <w:rPr>
                <w:rFonts w:ascii="Arial" w:eastAsia="Times New Roman" w:hAnsi="Arial" w:cs="Arial"/>
                <w:b/>
                <w:sz w:val="20"/>
              </w:rPr>
              <w:t>Modified</w:t>
            </w:r>
            <w:r w:rsidRPr="000B3B4B">
              <w:rPr>
                <w:rFonts w:ascii="Arial" w:eastAsia="Times New Roman" w:hAnsi="Arial" w:cs="Arial"/>
                <w:b/>
                <w:sz w:val="20"/>
              </w:rPr>
              <w:t xml:space="preserve"> Commercial Items or Components </w:t>
            </w:r>
            <w:r>
              <w:rPr>
                <w:rFonts w:ascii="Arial" w:eastAsia="Times New Roman" w:hAnsi="Arial" w:cs="Arial"/>
                <w:b/>
                <w:sz w:val="20"/>
              </w:rPr>
              <w:t>P</w:t>
            </w:r>
            <w:r w:rsidR="009F4423">
              <w:rPr>
                <w:rFonts w:ascii="Arial" w:eastAsia="Times New Roman" w:hAnsi="Arial" w:cs="Arial"/>
                <w:b/>
                <w:sz w:val="20"/>
              </w:rPr>
              <w:t>rovide:</w:t>
            </w:r>
          </w:p>
          <w:p w:rsidR="00603CA3" w:rsidRPr="00603CA3" w:rsidRDefault="00603CA3" w:rsidP="00D36E7E">
            <w:pPr>
              <w:pStyle w:val="ListParagraph"/>
              <w:numPr>
                <w:ilvl w:val="1"/>
                <w:numId w:val="7"/>
              </w:numPr>
              <w:ind w:left="792"/>
              <w:rPr>
                <w:rFonts w:ascii="Arial" w:eastAsia="Times New Roman" w:hAnsi="Arial" w:cs="Arial"/>
                <w:sz w:val="20"/>
              </w:rPr>
            </w:pPr>
            <w:r w:rsidRPr="00603CA3">
              <w:rPr>
                <w:rFonts w:ascii="Arial" w:eastAsia="Times New Roman" w:hAnsi="Arial" w:cs="Arial"/>
                <w:sz w:val="20"/>
              </w:rPr>
              <w:t xml:space="preserve">Contracts, sales agreements or invoices </w:t>
            </w:r>
            <w:r w:rsidRPr="002D241B">
              <w:rPr>
                <w:rFonts w:ascii="Arial" w:eastAsia="Times New Roman" w:hAnsi="Arial" w:cs="Arial"/>
                <w:sz w:val="20"/>
                <w:u w:val="single"/>
              </w:rPr>
              <w:t>for sales to a commercial entity for non-governmental use in quantities representative of the subject procurement</w:t>
            </w:r>
            <w:r w:rsidR="002D241B">
              <w:rPr>
                <w:rFonts w:ascii="Arial" w:eastAsia="Times New Roman" w:hAnsi="Arial" w:cs="Arial"/>
                <w:sz w:val="20"/>
              </w:rPr>
              <w:t xml:space="preserve"> for the un</w:t>
            </w:r>
            <w:r w:rsidRPr="00603CA3">
              <w:rPr>
                <w:rFonts w:ascii="Arial" w:eastAsia="Times New Roman" w:hAnsi="Arial" w:cs="Arial"/>
                <w:sz w:val="20"/>
              </w:rPr>
              <w:t>modified item for the last three</w:t>
            </w:r>
            <w:r w:rsidR="009F4423">
              <w:rPr>
                <w:rFonts w:ascii="Arial" w:eastAsia="Times New Roman" w:hAnsi="Arial" w:cs="Arial"/>
                <w:sz w:val="20"/>
              </w:rPr>
              <w:t xml:space="preserve"> (3)</w:t>
            </w:r>
            <w:r w:rsidRPr="00603CA3">
              <w:rPr>
                <w:rFonts w:ascii="Arial" w:eastAsia="Times New Roman" w:hAnsi="Arial" w:cs="Arial"/>
                <w:sz w:val="20"/>
              </w:rPr>
              <w:t xml:space="preserve"> years.</w:t>
            </w:r>
            <w:r w:rsidR="000E2023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2D241B">
              <w:rPr>
                <w:rFonts w:ascii="Arial" w:eastAsia="Times New Roman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</w:rPr>
              <w:t>The documentation shall include</w:t>
            </w:r>
            <w:r w:rsidR="009F4423">
              <w:rPr>
                <w:rFonts w:ascii="Arial" w:eastAsia="Times New Roman" w:hAnsi="Arial" w:cs="Arial"/>
                <w:sz w:val="20"/>
              </w:rPr>
              <w:t>:</w:t>
            </w:r>
          </w:p>
          <w:p w:rsidR="00311986" w:rsidRPr="009F4423" w:rsidRDefault="00311986" w:rsidP="00D36E7E">
            <w:pPr>
              <w:pStyle w:val="ListParagraph"/>
              <w:numPr>
                <w:ilvl w:val="0"/>
                <w:numId w:val="8"/>
              </w:numPr>
              <w:spacing w:before="60" w:after="60"/>
              <w:ind w:left="1152" w:hanging="180"/>
              <w:rPr>
                <w:rFonts w:ascii="Arial" w:eastAsia="Times New Roman" w:hAnsi="Arial" w:cs="Arial"/>
                <w:sz w:val="20"/>
              </w:rPr>
            </w:pPr>
            <w:r w:rsidRPr="009F4423">
              <w:rPr>
                <w:rFonts w:ascii="Arial" w:eastAsia="Times New Roman" w:hAnsi="Arial" w:cs="Arial"/>
                <w:sz w:val="20"/>
              </w:rPr>
              <w:t>Customer</w:t>
            </w:r>
          </w:p>
          <w:p w:rsidR="00311986" w:rsidRPr="009F4423" w:rsidRDefault="00311986" w:rsidP="00D36E7E">
            <w:pPr>
              <w:pStyle w:val="ListParagraph"/>
              <w:numPr>
                <w:ilvl w:val="0"/>
                <w:numId w:val="8"/>
              </w:numPr>
              <w:spacing w:before="60" w:after="60"/>
              <w:ind w:left="1152" w:hanging="180"/>
              <w:rPr>
                <w:rFonts w:ascii="Arial" w:eastAsia="Times New Roman" w:hAnsi="Arial" w:cs="Arial"/>
                <w:sz w:val="20"/>
              </w:rPr>
            </w:pPr>
            <w:r w:rsidRPr="009F4423">
              <w:rPr>
                <w:rFonts w:ascii="Arial" w:eastAsia="Times New Roman" w:hAnsi="Arial" w:cs="Arial"/>
                <w:sz w:val="20"/>
              </w:rPr>
              <w:t>Price</w:t>
            </w:r>
          </w:p>
          <w:p w:rsidR="00311986" w:rsidRPr="009F4423" w:rsidRDefault="00311986" w:rsidP="00D36E7E">
            <w:pPr>
              <w:pStyle w:val="ListParagraph"/>
              <w:numPr>
                <w:ilvl w:val="0"/>
                <w:numId w:val="8"/>
              </w:numPr>
              <w:spacing w:before="60" w:after="60"/>
              <w:ind w:left="1152" w:hanging="180"/>
              <w:rPr>
                <w:rFonts w:ascii="Arial" w:eastAsia="Times New Roman" w:hAnsi="Arial" w:cs="Arial"/>
                <w:sz w:val="20"/>
              </w:rPr>
            </w:pPr>
            <w:r w:rsidRPr="009F4423">
              <w:rPr>
                <w:rFonts w:ascii="Arial" w:eastAsia="Times New Roman" w:hAnsi="Arial" w:cs="Arial"/>
                <w:sz w:val="20"/>
              </w:rPr>
              <w:t xml:space="preserve">Quantities </w:t>
            </w:r>
          </w:p>
          <w:p w:rsidR="000B3B4B" w:rsidRPr="009F4423" w:rsidRDefault="00311986" w:rsidP="00D36E7E">
            <w:pPr>
              <w:pStyle w:val="ListParagraph"/>
              <w:numPr>
                <w:ilvl w:val="0"/>
                <w:numId w:val="8"/>
              </w:numPr>
              <w:spacing w:before="60" w:after="60"/>
              <w:ind w:left="1152" w:hanging="180"/>
              <w:rPr>
                <w:rFonts w:ascii="Arial" w:eastAsia="Times New Roman" w:hAnsi="Arial" w:cs="Arial"/>
                <w:sz w:val="20"/>
              </w:rPr>
            </w:pPr>
            <w:r w:rsidRPr="009F4423">
              <w:rPr>
                <w:rFonts w:ascii="Arial" w:eastAsia="Times New Roman" w:hAnsi="Arial" w:cs="Arial"/>
                <w:sz w:val="20"/>
              </w:rPr>
              <w:t xml:space="preserve">Terms and </w:t>
            </w:r>
            <w:r w:rsidR="002D241B" w:rsidRPr="009F4423">
              <w:rPr>
                <w:rFonts w:ascii="Arial" w:eastAsia="Times New Roman" w:hAnsi="Arial" w:cs="Arial"/>
                <w:sz w:val="20"/>
              </w:rPr>
              <w:t>C</w:t>
            </w:r>
            <w:r w:rsidRPr="009F4423">
              <w:rPr>
                <w:rFonts w:ascii="Arial" w:eastAsia="Times New Roman" w:hAnsi="Arial" w:cs="Arial"/>
                <w:sz w:val="20"/>
              </w:rPr>
              <w:t>onditions</w:t>
            </w:r>
          </w:p>
          <w:p w:rsidR="00311986" w:rsidRPr="009F4423" w:rsidRDefault="00311986" w:rsidP="00D36E7E">
            <w:pPr>
              <w:pStyle w:val="ListParagraph"/>
              <w:numPr>
                <w:ilvl w:val="1"/>
                <w:numId w:val="7"/>
              </w:numPr>
              <w:spacing w:before="60" w:after="60"/>
              <w:ind w:left="792"/>
              <w:rPr>
                <w:rFonts w:ascii="Arial" w:eastAsia="Times New Roman" w:hAnsi="Arial" w:cs="Arial"/>
                <w:sz w:val="20"/>
              </w:rPr>
            </w:pPr>
            <w:r w:rsidRPr="009F4423">
              <w:rPr>
                <w:rFonts w:ascii="Arial" w:eastAsia="Times New Roman" w:hAnsi="Arial" w:cs="Arial"/>
                <w:sz w:val="20"/>
              </w:rPr>
              <w:t>If sales data is not sufficient for dete</w:t>
            </w:r>
            <w:r w:rsidR="000E2023" w:rsidRPr="009F4423">
              <w:rPr>
                <w:rFonts w:ascii="Arial" w:eastAsia="Times New Roman" w:hAnsi="Arial" w:cs="Arial"/>
                <w:sz w:val="20"/>
              </w:rPr>
              <w:t>rmining price reasonableness, (</w:t>
            </w:r>
            <w:r w:rsidRPr="009F4423">
              <w:rPr>
                <w:rFonts w:ascii="Arial" w:eastAsia="Times New Roman" w:hAnsi="Arial" w:cs="Arial"/>
                <w:sz w:val="20"/>
              </w:rPr>
              <w:t>e.g., quantities are not representative or sales data is not current)</w:t>
            </w:r>
            <w:r w:rsidR="000E2023" w:rsidRPr="009F4423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9F4423">
              <w:rPr>
                <w:rFonts w:ascii="Arial" w:eastAsia="Times New Roman" w:hAnsi="Arial" w:cs="Arial"/>
                <w:sz w:val="20"/>
              </w:rPr>
              <w:t xml:space="preserve">a cost elemental breakdown </w:t>
            </w:r>
            <w:r w:rsidR="009F4423" w:rsidRPr="009F4423">
              <w:rPr>
                <w:rFonts w:ascii="Arial" w:eastAsia="Times New Roman" w:hAnsi="Arial" w:cs="Arial"/>
                <w:sz w:val="20"/>
              </w:rPr>
              <w:t xml:space="preserve">shall be provided </w:t>
            </w:r>
            <w:r w:rsidRPr="009F4423">
              <w:rPr>
                <w:rFonts w:ascii="Arial" w:eastAsia="Times New Roman" w:hAnsi="Arial" w:cs="Arial"/>
                <w:sz w:val="20"/>
              </w:rPr>
              <w:t>including labor hours, bill of material, other direct cost, rates, profit and supporting documentations.</w:t>
            </w:r>
          </w:p>
          <w:p w:rsidR="00311986" w:rsidRPr="009F4423" w:rsidRDefault="00311986" w:rsidP="00D36E7E">
            <w:pPr>
              <w:pStyle w:val="ListParagraph"/>
              <w:numPr>
                <w:ilvl w:val="1"/>
                <w:numId w:val="7"/>
              </w:numPr>
              <w:spacing w:before="60" w:after="60"/>
              <w:ind w:left="792"/>
              <w:rPr>
                <w:rFonts w:ascii="Arial" w:eastAsia="Times New Roman" w:hAnsi="Arial" w:cs="Arial"/>
                <w:sz w:val="20"/>
              </w:rPr>
            </w:pPr>
            <w:r w:rsidRPr="009F4423">
              <w:rPr>
                <w:rFonts w:ascii="Arial" w:eastAsia="Times New Roman" w:hAnsi="Arial" w:cs="Arial"/>
                <w:sz w:val="20"/>
              </w:rPr>
              <w:t>For the modification provide</w:t>
            </w:r>
            <w:r w:rsidR="009F4423">
              <w:rPr>
                <w:rFonts w:ascii="Arial" w:eastAsia="Times New Roman" w:hAnsi="Arial" w:cs="Arial"/>
                <w:sz w:val="20"/>
              </w:rPr>
              <w:t>:</w:t>
            </w:r>
            <w:r w:rsidR="0055610C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311986" w:rsidRPr="00A21006" w:rsidRDefault="00311986" w:rsidP="00D36E7E">
            <w:pPr>
              <w:pStyle w:val="ListParagraph"/>
              <w:numPr>
                <w:ilvl w:val="1"/>
                <w:numId w:val="9"/>
              </w:numPr>
              <w:spacing w:before="60" w:after="60"/>
              <w:ind w:left="1152" w:hanging="180"/>
              <w:rPr>
                <w:rFonts w:ascii="Arial" w:eastAsia="Times New Roman" w:hAnsi="Arial" w:cs="Arial"/>
                <w:sz w:val="20"/>
              </w:rPr>
            </w:pPr>
            <w:r w:rsidRPr="00A21006">
              <w:rPr>
                <w:rFonts w:ascii="Arial" w:eastAsia="Times New Roman" w:hAnsi="Arial" w:cs="Arial"/>
                <w:sz w:val="20"/>
              </w:rPr>
              <w:t xml:space="preserve">A technical description of the modification </w:t>
            </w:r>
            <w:r w:rsidR="002D241B" w:rsidRPr="00A21006">
              <w:rPr>
                <w:rFonts w:ascii="Arial" w:eastAsia="Times New Roman" w:hAnsi="Arial" w:cs="Arial"/>
                <w:sz w:val="20"/>
              </w:rPr>
              <w:t>and whether the modification is –</w:t>
            </w:r>
            <w:r w:rsidRPr="00A21006">
              <w:rPr>
                <w:rFonts w:ascii="Arial" w:eastAsia="Times New Roman" w:hAnsi="Arial" w:cs="Arial"/>
                <w:sz w:val="20"/>
              </w:rPr>
              <w:t xml:space="preserve"> (1) of a type customarily available in the commercial marketplace or (2) a minor modification of a type not customarily available </w:t>
            </w:r>
            <w:r w:rsidR="00A67754" w:rsidRPr="00A21006">
              <w:rPr>
                <w:rFonts w:ascii="Arial" w:eastAsia="Times New Roman" w:hAnsi="Arial" w:cs="Arial"/>
                <w:sz w:val="20"/>
              </w:rPr>
              <w:br/>
            </w:r>
            <w:r w:rsidRPr="00A21006">
              <w:rPr>
                <w:rFonts w:ascii="Arial" w:eastAsia="Times New Roman" w:hAnsi="Arial" w:cs="Arial"/>
                <w:sz w:val="20"/>
              </w:rPr>
              <w:t>in the commercial market place made to meet federal requirements.</w:t>
            </w:r>
          </w:p>
          <w:p w:rsidR="00311986" w:rsidRPr="00A21006" w:rsidRDefault="00311986" w:rsidP="00D36E7E">
            <w:pPr>
              <w:pStyle w:val="ListParagraph"/>
              <w:numPr>
                <w:ilvl w:val="1"/>
                <w:numId w:val="9"/>
              </w:numPr>
              <w:spacing w:before="60" w:after="60"/>
              <w:ind w:left="1152" w:hanging="180"/>
              <w:rPr>
                <w:rFonts w:ascii="Arial" w:eastAsia="Times New Roman" w:hAnsi="Arial" w:cs="Arial"/>
                <w:sz w:val="20"/>
              </w:rPr>
            </w:pPr>
            <w:r w:rsidRPr="00A21006">
              <w:rPr>
                <w:rFonts w:ascii="Arial" w:eastAsia="Times New Roman" w:hAnsi="Arial" w:cs="Arial"/>
                <w:sz w:val="20"/>
              </w:rPr>
              <w:t>If the modification is of a type that is customarily available in the commer</w:t>
            </w:r>
            <w:r w:rsidR="009F4423" w:rsidRPr="00A21006">
              <w:rPr>
                <w:rFonts w:ascii="Arial" w:eastAsia="Times New Roman" w:hAnsi="Arial" w:cs="Arial"/>
                <w:sz w:val="20"/>
              </w:rPr>
              <w:t xml:space="preserve">cial marketplace, provide </w:t>
            </w:r>
            <w:r w:rsidRPr="00A21006">
              <w:rPr>
                <w:rFonts w:ascii="Arial" w:eastAsia="Times New Roman" w:hAnsi="Arial" w:cs="Arial"/>
                <w:sz w:val="20"/>
              </w:rPr>
              <w:t xml:space="preserve">data other than certified cost or pricing data in the form of a cost elemental breakdown for the delta between </w:t>
            </w:r>
            <w:r w:rsidR="002D241B" w:rsidRPr="00A21006">
              <w:rPr>
                <w:rFonts w:ascii="Arial" w:eastAsia="Times New Roman" w:hAnsi="Arial" w:cs="Arial"/>
                <w:sz w:val="20"/>
              </w:rPr>
              <w:br/>
            </w:r>
            <w:r w:rsidRPr="00A21006">
              <w:rPr>
                <w:rFonts w:ascii="Arial" w:eastAsia="Times New Roman" w:hAnsi="Arial" w:cs="Arial"/>
                <w:sz w:val="20"/>
              </w:rPr>
              <w:t>the modified an</w:t>
            </w:r>
            <w:r w:rsidR="002D241B" w:rsidRPr="00A21006">
              <w:rPr>
                <w:rFonts w:ascii="Arial" w:eastAsia="Times New Roman" w:hAnsi="Arial" w:cs="Arial"/>
                <w:sz w:val="20"/>
              </w:rPr>
              <w:t>d unmodified item(s) including</w:t>
            </w:r>
            <w:r w:rsidRPr="00A21006">
              <w:rPr>
                <w:rFonts w:ascii="Arial" w:eastAsia="Times New Roman" w:hAnsi="Arial" w:cs="Arial"/>
                <w:sz w:val="20"/>
              </w:rPr>
              <w:t xml:space="preserve"> labor hours, bill of material, other direct cost, rates, profit and with</w:t>
            </w:r>
            <w:r w:rsidR="000E2023" w:rsidRPr="00A21006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21006">
              <w:rPr>
                <w:rFonts w:ascii="Arial" w:eastAsia="Times New Roman" w:hAnsi="Arial" w:cs="Arial"/>
                <w:sz w:val="20"/>
              </w:rPr>
              <w:t xml:space="preserve">supporting documentations. </w:t>
            </w:r>
          </w:p>
          <w:p w:rsidR="00311986" w:rsidRPr="00A21006" w:rsidRDefault="00311986" w:rsidP="00D36E7E">
            <w:pPr>
              <w:pStyle w:val="ListParagraph"/>
              <w:numPr>
                <w:ilvl w:val="1"/>
                <w:numId w:val="9"/>
              </w:numPr>
              <w:spacing w:before="60" w:after="60"/>
              <w:ind w:left="1152" w:hanging="180"/>
              <w:rPr>
                <w:rFonts w:ascii="Arial" w:eastAsia="Times New Roman" w:hAnsi="Arial" w:cs="Arial"/>
                <w:sz w:val="20"/>
              </w:rPr>
            </w:pPr>
            <w:r w:rsidRPr="00A21006">
              <w:rPr>
                <w:rFonts w:ascii="Arial" w:eastAsia="Times New Roman" w:hAnsi="Arial" w:cs="Arial"/>
                <w:sz w:val="20"/>
              </w:rPr>
              <w:t xml:space="preserve">If the modification is a minor modification of a type not customarily available in the commercial </w:t>
            </w:r>
            <w:r w:rsidR="0055610C">
              <w:rPr>
                <w:rFonts w:ascii="Arial" w:eastAsia="Times New Roman" w:hAnsi="Arial" w:cs="Arial"/>
                <w:sz w:val="20"/>
              </w:rPr>
              <w:br/>
            </w:r>
            <w:r w:rsidRPr="00A21006">
              <w:rPr>
                <w:rFonts w:ascii="Arial" w:eastAsia="Times New Roman" w:hAnsi="Arial" w:cs="Arial"/>
                <w:sz w:val="20"/>
              </w:rPr>
              <w:t xml:space="preserve">market place as defined in FAR 2.101 </w:t>
            </w:r>
            <w:hyperlink r:id="rId11" w:history="1">
              <w:r w:rsidR="0055610C">
                <w:rPr>
                  <w:rStyle w:val="Hyperlink"/>
                  <w:rFonts w:ascii="Arial" w:hAnsi="Arial" w:cs="Arial"/>
                  <w:sz w:val="20"/>
                </w:rPr>
                <w:t>http://farsite.hill.af.mil/vffara.htm</w:t>
              </w:r>
            </w:hyperlink>
            <w:r w:rsidR="0055610C">
              <w:rPr>
                <w:rFonts w:ascii="Arial" w:hAnsi="Arial" w:cs="Arial"/>
                <w:sz w:val="20"/>
              </w:rPr>
              <w:t xml:space="preserve"> </w:t>
            </w:r>
            <w:r w:rsidRPr="00A21006">
              <w:rPr>
                <w:rFonts w:ascii="Arial" w:eastAsia="Times New Roman" w:hAnsi="Arial" w:cs="Arial"/>
                <w:sz w:val="20"/>
              </w:rPr>
              <w:t xml:space="preserve">and the cost for the quantity </w:t>
            </w:r>
            <w:r w:rsidR="0055610C">
              <w:rPr>
                <w:rFonts w:ascii="Arial" w:eastAsia="Times New Roman" w:hAnsi="Arial" w:cs="Arial"/>
                <w:sz w:val="20"/>
              </w:rPr>
              <w:br/>
            </w:r>
            <w:r w:rsidRPr="00A21006">
              <w:rPr>
                <w:rFonts w:ascii="Arial" w:eastAsia="Times New Roman" w:hAnsi="Arial" w:cs="Arial"/>
                <w:sz w:val="20"/>
              </w:rPr>
              <w:t xml:space="preserve">or expected quantity (including option quantities, if any), exceeds the greater of (a) $700,000 or </w:t>
            </w:r>
            <w:r w:rsidR="0055610C">
              <w:rPr>
                <w:rFonts w:ascii="Arial" w:eastAsia="Times New Roman" w:hAnsi="Arial" w:cs="Arial"/>
                <w:sz w:val="20"/>
              </w:rPr>
              <w:br/>
            </w:r>
            <w:r w:rsidRPr="00A21006">
              <w:rPr>
                <w:rFonts w:ascii="Arial" w:eastAsia="Times New Roman" w:hAnsi="Arial" w:cs="Arial"/>
                <w:sz w:val="20"/>
              </w:rPr>
              <w:t>(b) 5% of the amount of the immediate pricing action, then as required in FAR 15.403-1(c)(3)(ii)(b)</w:t>
            </w:r>
            <w:r w:rsidR="0055610C">
              <w:rPr>
                <w:rFonts w:ascii="Arial" w:eastAsia="Times New Roman" w:hAnsi="Arial" w:cs="Arial"/>
                <w:sz w:val="20"/>
              </w:rPr>
              <w:t xml:space="preserve"> </w:t>
            </w:r>
            <w:hyperlink r:id="rId12" w:history="1">
              <w:r w:rsidR="0055610C">
                <w:rPr>
                  <w:rStyle w:val="Hyperlink"/>
                  <w:rFonts w:ascii="Arial" w:hAnsi="Arial" w:cs="Arial"/>
                  <w:sz w:val="20"/>
                </w:rPr>
                <w:t>http://farsite.hill.af.mil/vffara.htm</w:t>
              </w:r>
            </w:hyperlink>
            <w:r w:rsidRPr="00A21006">
              <w:rPr>
                <w:rFonts w:ascii="Arial" w:eastAsia="Times New Roman" w:hAnsi="Arial" w:cs="Arial"/>
                <w:sz w:val="20"/>
              </w:rPr>
              <w:t>,certified cost or pricing data in the form of a cost elemental breakdown for the delta between the modified and unmodified item(s)</w:t>
            </w:r>
            <w:r w:rsidR="00CE1E95" w:rsidRPr="00A21006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2D241B" w:rsidRPr="00A21006">
              <w:rPr>
                <w:rFonts w:ascii="Arial" w:eastAsia="Times New Roman" w:hAnsi="Arial" w:cs="Arial"/>
                <w:sz w:val="20"/>
              </w:rPr>
              <w:t xml:space="preserve">including </w:t>
            </w:r>
            <w:r w:rsidR="00CE1E95" w:rsidRPr="00A21006">
              <w:rPr>
                <w:rFonts w:ascii="Arial" w:eastAsia="Times New Roman" w:hAnsi="Arial" w:cs="Arial"/>
                <w:sz w:val="20"/>
              </w:rPr>
              <w:t>labor hours, bill of material, other direct cost, rates, profit and with</w:t>
            </w:r>
            <w:r w:rsidR="000E2023" w:rsidRPr="00A21006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CE1E95" w:rsidRPr="00A21006">
              <w:rPr>
                <w:rFonts w:ascii="Arial" w:eastAsia="Times New Roman" w:hAnsi="Arial" w:cs="Arial"/>
                <w:sz w:val="20"/>
              </w:rPr>
              <w:t>supporting documentations</w:t>
            </w:r>
            <w:r w:rsidR="001D40AF">
              <w:rPr>
                <w:rFonts w:ascii="Arial" w:eastAsia="Times New Roman" w:hAnsi="Arial" w:cs="Arial"/>
                <w:sz w:val="20"/>
              </w:rPr>
              <w:t>.</w:t>
            </w:r>
          </w:p>
        </w:tc>
      </w:tr>
    </w:tbl>
    <w:p w:rsidR="00CE1E95" w:rsidRDefault="00CE1E95" w:rsidP="00CE1E95">
      <w:pPr>
        <w:spacing w:before="120" w:after="12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 xml:space="preserve">Commercial Item Claim </w:t>
      </w:r>
      <w:r w:rsidR="000E2023">
        <w:rPr>
          <w:rFonts w:ascii="Arial" w:hAnsi="Arial"/>
          <w:b/>
          <w:sz w:val="32"/>
        </w:rPr>
        <w:t xml:space="preserve">Checklist </w:t>
      </w:r>
      <w:r>
        <w:rPr>
          <w:rFonts w:ascii="Arial" w:hAnsi="Arial"/>
          <w:b/>
          <w:sz w:val="32"/>
        </w:rPr>
        <w:br/>
        <w:t>Supplier Compliance Verification (cont</w:t>
      </w:r>
      <w:r w:rsidR="00A21006">
        <w:rPr>
          <w:rFonts w:ascii="Arial" w:hAnsi="Arial"/>
          <w:b/>
          <w:sz w:val="32"/>
        </w:rPr>
        <w:t>inued</w:t>
      </w:r>
      <w:r>
        <w:rPr>
          <w:rFonts w:ascii="Arial" w:hAnsi="Arial"/>
          <w:b/>
          <w:sz w:val="32"/>
        </w:rPr>
        <w:t>)</w:t>
      </w: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10728"/>
      </w:tblGrid>
      <w:tr w:rsidR="00E74F2D" w:rsidRPr="000B3B4B" w:rsidTr="00153294">
        <w:tc>
          <w:tcPr>
            <w:tcW w:w="10728" w:type="dxa"/>
            <w:shd w:val="clear" w:color="auto" w:fill="auto"/>
            <w:hideMark/>
          </w:tcPr>
          <w:p w:rsidR="00E74F2D" w:rsidRPr="000B3B4B" w:rsidRDefault="00E74F2D" w:rsidP="00A21006">
            <w:pPr>
              <w:tabs>
                <w:tab w:val="left" w:pos="859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B3B4B">
              <w:rPr>
                <w:rFonts w:ascii="Arial" w:eastAsia="Times New Roman" w:hAnsi="Arial" w:cs="Arial"/>
                <w:b/>
                <w:sz w:val="20"/>
              </w:rPr>
              <w:t>Commercial Item Support Guide</w:t>
            </w:r>
            <w:r>
              <w:rPr>
                <w:rFonts w:ascii="Arial" w:eastAsia="Times New Roman" w:hAnsi="Arial" w:cs="Arial"/>
                <w:b/>
                <w:sz w:val="20"/>
              </w:rPr>
              <w:t xml:space="preserve"> (cont</w:t>
            </w:r>
            <w:r w:rsidR="00A21006">
              <w:rPr>
                <w:rFonts w:ascii="Arial" w:eastAsia="Times New Roman" w:hAnsi="Arial" w:cs="Arial"/>
                <w:b/>
                <w:sz w:val="20"/>
              </w:rPr>
              <w:t>inued</w:t>
            </w:r>
            <w:r>
              <w:rPr>
                <w:rFonts w:ascii="Arial" w:eastAsia="Times New Roman" w:hAnsi="Arial" w:cs="Arial"/>
                <w:b/>
                <w:sz w:val="20"/>
              </w:rPr>
              <w:t>)</w:t>
            </w:r>
          </w:p>
          <w:p w:rsidR="00E74F2D" w:rsidRPr="00CE1E95" w:rsidRDefault="00E74F2D" w:rsidP="00D36E7E">
            <w:pPr>
              <w:pStyle w:val="ListParagraph"/>
              <w:numPr>
                <w:ilvl w:val="0"/>
                <w:numId w:val="3"/>
              </w:numPr>
              <w:spacing w:before="60" w:after="60"/>
              <w:ind w:left="342" w:hanging="90"/>
              <w:contextualSpacing w:val="0"/>
              <w:rPr>
                <w:rFonts w:ascii="Arial" w:eastAsia="Times New Roman" w:hAnsi="Arial" w:cs="Arial"/>
                <w:b/>
                <w:sz w:val="20"/>
              </w:rPr>
            </w:pPr>
            <w:r w:rsidRPr="00CE1E95">
              <w:rPr>
                <w:rFonts w:ascii="Arial" w:eastAsia="Times New Roman" w:hAnsi="Arial" w:cs="Arial"/>
                <w:b/>
                <w:sz w:val="20"/>
              </w:rPr>
              <w:t>For Commercial Item Support Services Provide</w:t>
            </w:r>
            <w:r w:rsidR="00A21006">
              <w:rPr>
                <w:rFonts w:ascii="Arial" w:eastAsia="Times New Roman" w:hAnsi="Arial" w:cs="Arial"/>
                <w:b/>
                <w:sz w:val="20"/>
              </w:rPr>
              <w:t>:</w:t>
            </w:r>
          </w:p>
          <w:p w:rsidR="00E74F2D" w:rsidRPr="00CE1E95" w:rsidRDefault="00E74F2D" w:rsidP="00D36E7E">
            <w:pPr>
              <w:pStyle w:val="ListParagraph"/>
              <w:numPr>
                <w:ilvl w:val="0"/>
                <w:numId w:val="10"/>
              </w:numPr>
              <w:spacing w:before="60" w:after="60"/>
              <w:ind w:left="792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CE1E95">
              <w:rPr>
                <w:rFonts w:ascii="Arial" w:eastAsia="Times New Roman" w:hAnsi="Arial" w:cs="Arial"/>
                <w:sz w:val="20"/>
              </w:rPr>
              <w:t>A description of the commercial i</w:t>
            </w:r>
            <w:r w:rsidR="00A21006">
              <w:rPr>
                <w:rFonts w:ascii="Arial" w:eastAsia="Times New Roman" w:hAnsi="Arial" w:cs="Arial"/>
                <w:sz w:val="20"/>
              </w:rPr>
              <w:t>tem the service is supporting. S</w:t>
            </w:r>
            <w:r w:rsidRPr="00CE1E95">
              <w:rPr>
                <w:rFonts w:ascii="Arial" w:eastAsia="Times New Roman" w:hAnsi="Arial" w:cs="Arial"/>
                <w:sz w:val="20"/>
              </w:rPr>
              <w:t xml:space="preserve">ervices must be tied to the support </w:t>
            </w:r>
            <w:r w:rsidR="00A67754">
              <w:rPr>
                <w:rFonts w:ascii="Arial" w:eastAsia="Times New Roman" w:hAnsi="Arial" w:cs="Arial"/>
                <w:sz w:val="20"/>
              </w:rPr>
              <w:br/>
            </w:r>
            <w:r w:rsidRPr="00CE1E95">
              <w:rPr>
                <w:rFonts w:ascii="Arial" w:eastAsia="Times New Roman" w:hAnsi="Arial" w:cs="Arial"/>
                <w:sz w:val="20"/>
              </w:rPr>
              <w:t xml:space="preserve">of a commercial item qualified </w:t>
            </w:r>
            <w:r w:rsidR="00A21006">
              <w:rPr>
                <w:rFonts w:ascii="Arial" w:eastAsia="Times New Roman" w:hAnsi="Arial" w:cs="Arial"/>
                <w:sz w:val="20"/>
              </w:rPr>
              <w:t>under one of the previous parts</w:t>
            </w:r>
            <w:r w:rsidR="002D241B">
              <w:rPr>
                <w:rFonts w:ascii="Arial" w:eastAsia="Times New Roman" w:hAnsi="Arial" w:cs="Arial"/>
                <w:sz w:val="20"/>
              </w:rPr>
              <w:t>.</w:t>
            </w:r>
            <w:r w:rsidRPr="00CE1E95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E74F2D" w:rsidRPr="00CE1E95" w:rsidRDefault="00E74F2D" w:rsidP="00D36E7E">
            <w:pPr>
              <w:pStyle w:val="ListParagraph"/>
              <w:numPr>
                <w:ilvl w:val="0"/>
                <w:numId w:val="10"/>
              </w:numPr>
              <w:spacing w:before="60" w:after="60"/>
              <w:ind w:left="792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CE1E95">
              <w:rPr>
                <w:rFonts w:ascii="Arial" w:eastAsia="Times New Roman" w:hAnsi="Arial" w:cs="Arial"/>
                <w:sz w:val="20"/>
              </w:rPr>
              <w:t>Published and regularly maintained</w:t>
            </w:r>
            <w:r w:rsidR="000E2023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E1E95">
              <w:rPr>
                <w:rFonts w:ascii="Arial" w:eastAsia="Times New Roman" w:hAnsi="Arial" w:cs="Arial"/>
                <w:sz w:val="20"/>
              </w:rPr>
              <w:t>catalogs or prices lists.</w:t>
            </w:r>
          </w:p>
          <w:p w:rsidR="00E74F2D" w:rsidRPr="00CE1E95" w:rsidRDefault="00E74F2D" w:rsidP="00D36E7E">
            <w:pPr>
              <w:pStyle w:val="ListParagraph"/>
              <w:numPr>
                <w:ilvl w:val="0"/>
                <w:numId w:val="10"/>
              </w:numPr>
              <w:spacing w:before="60" w:after="60"/>
              <w:ind w:left="792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CE1E95">
              <w:rPr>
                <w:rFonts w:ascii="Arial" w:eastAsia="Times New Roman" w:hAnsi="Arial" w:cs="Arial"/>
                <w:sz w:val="20"/>
              </w:rPr>
              <w:t xml:space="preserve">Contracts, sales agreements or invoices for the last three </w:t>
            </w:r>
            <w:r w:rsidR="00A21006">
              <w:rPr>
                <w:rFonts w:ascii="Arial" w:eastAsia="Times New Roman" w:hAnsi="Arial" w:cs="Arial"/>
                <w:sz w:val="20"/>
              </w:rPr>
              <w:t xml:space="preserve">(3) </w:t>
            </w:r>
            <w:r w:rsidRPr="00CE1E95">
              <w:rPr>
                <w:rFonts w:ascii="Arial" w:eastAsia="Times New Roman" w:hAnsi="Arial" w:cs="Arial"/>
                <w:sz w:val="20"/>
              </w:rPr>
              <w:t>year</w:t>
            </w:r>
            <w:r w:rsidR="0055610C">
              <w:rPr>
                <w:rFonts w:ascii="Arial" w:eastAsia="Times New Roman" w:hAnsi="Arial" w:cs="Arial"/>
                <w:sz w:val="20"/>
              </w:rPr>
              <w:t>s</w:t>
            </w:r>
            <w:r w:rsidRPr="00CE1E95">
              <w:rPr>
                <w:rFonts w:ascii="Arial" w:eastAsia="Times New Roman" w:hAnsi="Arial" w:cs="Arial"/>
                <w:sz w:val="20"/>
              </w:rPr>
              <w:t xml:space="preserve"> showing</w:t>
            </w:r>
            <w:r w:rsidR="00A21006">
              <w:rPr>
                <w:rFonts w:ascii="Arial" w:eastAsia="Times New Roman" w:hAnsi="Arial" w:cs="Arial"/>
                <w:sz w:val="20"/>
              </w:rPr>
              <w:t>:</w:t>
            </w:r>
          </w:p>
          <w:p w:rsidR="00E74F2D" w:rsidRPr="00CE1E95" w:rsidRDefault="00E74F2D" w:rsidP="00D36E7E">
            <w:pPr>
              <w:pStyle w:val="ListParagraph"/>
              <w:numPr>
                <w:ilvl w:val="1"/>
                <w:numId w:val="11"/>
              </w:numPr>
              <w:spacing w:before="60" w:after="60"/>
              <w:ind w:left="1152" w:hanging="180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CE1E95">
              <w:rPr>
                <w:rFonts w:ascii="Arial" w:eastAsia="Times New Roman" w:hAnsi="Arial" w:cs="Arial"/>
                <w:sz w:val="20"/>
              </w:rPr>
              <w:t xml:space="preserve">Sales to a commercial </w:t>
            </w:r>
            <w:r w:rsidR="002D241B">
              <w:rPr>
                <w:rFonts w:ascii="Arial" w:eastAsia="Times New Roman" w:hAnsi="Arial" w:cs="Arial"/>
                <w:sz w:val="20"/>
              </w:rPr>
              <w:t>entity for non-governmental use</w:t>
            </w:r>
            <w:r w:rsidR="00CC60D5">
              <w:rPr>
                <w:rFonts w:ascii="Arial" w:eastAsia="Times New Roman" w:hAnsi="Arial" w:cs="Arial"/>
                <w:sz w:val="20"/>
              </w:rPr>
              <w:t>.</w:t>
            </w:r>
          </w:p>
          <w:p w:rsidR="00E74F2D" w:rsidRPr="00CE1E95" w:rsidRDefault="00E74F2D" w:rsidP="00D36E7E">
            <w:pPr>
              <w:pStyle w:val="ListParagraph"/>
              <w:numPr>
                <w:ilvl w:val="1"/>
                <w:numId w:val="11"/>
              </w:numPr>
              <w:spacing w:before="60" w:after="60"/>
              <w:ind w:left="1152" w:hanging="180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CE1E95">
              <w:rPr>
                <w:rFonts w:ascii="Arial" w:eastAsia="Times New Roman" w:hAnsi="Arial" w:cs="Arial"/>
                <w:sz w:val="20"/>
              </w:rPr>
              <w:t>Unde</w:t>
            </w:r>
            <w:r w:rsidR="002D241B">
              <w:rPr>
                <w:rFonts w:ascii="Arial" w:eastAsia="Times New Roman" w:hAnsi="Arial" w:cs="Arial"/>
                <w:sz w:val="20"/>
              </w:rPr>
              <w:t>r similar terms and conditions</w:t>
            </w:r>
            <w:r w:rsidR="00CC60D5">
              <w:rPr>
                <w:rFonts w:ascii="Arial" w:eastAsia="Times New Roman" w:hAnsi="Arial" w:cs="Arial"/>
                <w:sz w:val="20"/>
              </w:rPr>
              <w:t>.</w:t>
            </w:r>
          </w:p>
          <w:p w:rsidR="00E74F2D" w:rsidRDefault="00E74F2D" w:rsidP="00D36E7E">
            <w:pPr>
              <w:pStyle w:val="ListParagraph"/>
              <w:numPr>
                <w:ilvl w:val="1"/>
                <w:numId w:val="11"/>
              </w:numPr>
              <w:spacing w:before="60" w:after="60"/>
              <w:ind w:left="1152" w:hanging="180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CE1E95">
              <w:rPr>
                <w:rFonts w:ascii="Arial" w:eastAsia="Times New Roman" w:hAnsi="Arial" w:cs="Arial"/>
                <w:sz w:val="20"/>
              </w:rPr>
              <w:t>Contemporaneous with the period of performance of the subject procurement</w:t>
            </w:r>
            <w:r w:rsidR="00CC60D5">
              <w:rPr>
                <w:rFonts w:ascii="Arial" w:eastAsia="Times New Roman" w:hAnsi="Arial" w:cs="Arial"/>
                <w:sz w:val="20"/>
              </w:rPr>
              <w:t>.</w:t>
            </w:r>
            <w:r w:rsidRPr="00CE1E95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E74F2D" w:rsidRPr="00CE1E95" w:rsidRDefault="00E74F2D" w:rsidP="00D36E7E">
            <w:pPr>
              <w:pStyle w:val="ListParagraph"/>
              <w:numPr>
                <w:ilvl w:val="0"/>
                <w:numId w:val="10"/>
              </w:numPr>
              <w:spacing w:before="60" w:after="60"/>
              <w:ind w:left="792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CE1E95">
              <w:rPr>
                <w:rFonts w:ascii="Arial" w:eastAsia="Times New Roman" w:hAnsi="Arial" w:cs="Arial"/>
                <w:sz w:val="20"/>
              </w:rPr>
              <w:t>The contract or sales agreement documentation shall include</w:t>
            </w:r>
            <w:r w:rsidR="001D40AF">
              <w:rPr>
                <w:rFonts w:ascii="Arial" w:eastAsia="Times New Roman" w:hAnsi="Arial" w:cs="Arial"/>
                <w:sz w:val="20"/>
              </w:rPr>
              <w:t>:</w:t>
            </w:r>
          </w:p>
          <w:p w:rsidR="00E74F2D" w:rsidRPr="00CE1E95" w:rsidRDefault="00E74F2D" w:rsidP="00D36E7E">
            <w:pPr>
              <w:pStyle w:val="ListParagraph"/>
              <w:numPr>
                <w:ilvl w:val="0"/>
                <w:numId w:val="10"/>
              </w:numPr>
              <w:spacing w:before="60" w:after="60"/>
              <w:ind w:left="792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CE1E95">
              <w:rPr>
                <w:rFonts w:ascii="Arial" w:eastAsia="Times New Roman" w:hAnsi="Arial" w:cs="Arial"/>
                <w:sz w:val="20"/>
              </w:rPr>
              <w:t>Customer</w:t>
            </w:r>
          </w:p>
          <w:p w:rsidR="00E74F2D" w:rsidRPr="00CE1E95" w:rsidRDefault="00E74F2D" w:rsidP="00D36E7E">
            <w:pPr>
              <w:pStyle w:val="ListParagraph"/>
              <w:numPr>
                <w:ilvl w:val="0"/>
                <w:numId w:val="10"/>
              </w:numPr>
              <w:spacing w:before="60" w:after="60"/>
              <w:ind w:left="792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CE1E95">
              <w:rPr>
                <w:rFonts w:ascii="Arial" w:eastAsia="Times New Roman" w:hAnsi="Arial" w:cs="Arial"/>
                <w:sz w:val="20"/>
              </w:rPr>
              <w:t>Price</w:t>
            </w:r>
          </w:p>
          <w:p w:rsidR="00E74F2D" w:rsidRPr="00CE1E95" w:rsidRDefault="00E74F2D" w:rsidP="00D36E7E">
            <w:pPr>
              <w:pStyle w:val="ListParagraph"/>
              <w:numPr>
                <w:ilvl w:val="0"/>
                <w:numId w:val="10"/>
              </w:numPr>
              <w:spacing w:before="60" w:after="60"/>
              <w:ind w:left="792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CE1E95">
              <w:rPr>
                <w:rFonts w:ascii="Arial" w:eastAsia="Times New Roman" w:hAnsi="Arial" w:cs="Arial"/>
                <w:sz w:val="20"/>
              </w:rPr>
              <w:t xml:space="preserve">Quantities </w:t>
            </w:r>
          </w:p>
          <w:p w:rsidR="00E74F2D" w:rsidRPr="00E74F2D" w:rsidRDefault="002D241B" w:rsidP="00D36E7E">
            <w:pPr>
              <w:pStyle w:val="ListParagraph"/>
              <w:numPr>
                <w:ilvl w:val="0"/>
                <w:numId w:val="10"/>
              </w:numPr>
              <w:spacing w:before="60" w:after="60"/>
              <w:ind w:left="792"/>
              <w:contextualSpacing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Terms and C</w:t>
            </w:r>
            <w:r w:rsidR="00E74F2D" w:rsidRPr="00CE1E95">
              <w:rPr>
                <w:rFonts w:ascii="Arial" w:eastAsia="Times New Roman" w:hAnsi="Arial" w:cs="Arial"/>
                <w:sz w:val="20"/>
              </w:rPr>
              <w:t xml:space="preserve">onditions </w:t>
            </w:r>
          </w:p>
        </w:tc>
      </w:tr>
      <w:tr w:rsidR="00E74F2D" w:rsidRPr="000B3B4B" w:rsidTr="00153294">
        <w:tc>
          <w:tcPr>
            <w:tcW w:w="10728" w:type="dxa"/>
            <w:shd w:val="clear" w:color="auto" w:fill="auto"/>
            <w:hideMark/>
          </w:tcPr>
          <w:p w:rsidR="00E74F2D" w:rsidRPr="00E74F2D" w:rsidRDefault="00E74F2D" w:rsidP="00D36E7E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80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E74F2D">
              <w:rPr>
                <w:rFonts w:ascii="Arial" w:eastAsia="Times New Roman" w:hAnsi="Arial" w:cs="Arial"/>
                <w:b/>
                <w:sz w:val="20"/>
              </w:rPr>
              <w:t>For any Combination of Items I Through IV</w:t>
            </w:r>
            <w:r w:rsidR="00A21006">
              <w:rPr>
                <w:rFonts w:ascii="Arial" w:eastAsia="Times New Roman" w:hAnsi="Arial" w:cs="Arial"/>
                <w:b/>
                <w:sz w:val="20"/>
              </w:rPr>
              <w:t>,</w:t>
            </w:r>
            <w:r w:rsidRPr="00E74F2D">
              <w:rPr>
                <w:rFonts w:ascii="Arial" w:eastAsia="Times New Roman" w:hAnsi="Arial" w:cs="Arial"/>
                <w:b/>
                <w:sz w:val="20"/>
              </w:rPr>
              <w:t xml:space="preserve"> Provide Supporting Data as </w:t>
            </w:r>
            <w:r>
              <w:rPr>
                <w:rFonts w:ascii="Arial" w:eastAsia="Times New Roman" w:hAnsi="Arial" w:cs="Arial"/>
                <w:b/>
                <w:sz w:val="20"/>
              </w:rPr>
              <w:t>S</w:t>
            </w:r>
            <w:r w:rsidRPr="00E74F2D">
              <w:rPr>
                <w:rFonts w:ascii="Arial" w:eastAsia="Times New Roman" w:hAnsi="Arial" w:cs="Arial"/>
                <w:b/>
                <w:sz w:val="20"/>
              </w:rPr>
              <w:t>pecified in Items I Through IV</w:t>
            </w:r>
            <w:r w:rsidR="00A21006">
              <w:rPr>
                <w:rFonts w:ascii="Arial" w:eastAsia="Times New Roman" w:hAnsi="Arial" w:cs="Arial"/>
                <w:b/>
                <w:sz w:val="20"/>
              </w:rPr>
              <w:t>.</w:t>
            </w:r>
            <w:r w:rsidR="000E2023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</w:tr>
      <w:tr w:rsidR="00CE1E95" w:rsidRPr="000B3B4B" w:rsidTr="00153294">
        <w:tc>
          <w:tcPr>
            <w:tcW w:w="10728" w:type="dxa"/>
            <w:shd w:val="clear" w:color="auto" w:fill="auto"/>
            <w:hideMark/>
          </w:tcPr>
          <w:p w:rsidR="00E74F2D" w:rsidRPr="00E74F2D" w:rsidRDefault="00E74F2D" w:rsidP="00D36E7E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80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E74F2D">
              <w:rPr>
                <w:rFonts w:ascii="Arial" w:eastAsia="Times New Roman" w:hAnsi="Arial" w:cs="Arial"/>
                <w:b/>
                <w:sz w:val="20"/>
              </w:rPr>
              <w:t xml:space="preserve">For </w:t>
            </w:r>
            <w:r>
              <w:rPr>
                <w:rFonts w:ascii="Arial" w:eastAsia="Times New Roman" w:hAnsi="Arial" w:cs="Arial"/>
                <w:b/>
                <w:sz w:val="20"/>
              </w:rPr>
              <w:t>Other Commercial Services Provide</w:t>
            </w:r>
            <w:r w:rsidR="00A21006">
              <w:rPr>
                <w:rFonts w:ascii="Arial" w:eastAsia="Times New Roman" w:hAnsi="Arial" w:cs="Arial"/>
                <w:b/>
                <w:sz w:val="20"/>
              </w:rPr>
              <w:t>:</w:t>
            </w:r>
            <w:r w:rsidRPr="00E74F2D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  <w:p w:rsidR="00E74F2D" w:rsidRPr="00E74F2D" w:rsidRDefault="00E74F2D" w:rsidP="00D36E7E">
            <w:pPr>
              <w:pStyle w:val="ListParagraph"/>
              <w:numPr>
                <w:ilvl w:val="0"/>
                <w:numId w:val="12"/>
              </w:numPr>
              <w:spacing w:before="60" w:after="60"/>
              <w:ind w:left="792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E74F2D">
              <w:rPr>
                <w:rFonts w:ascii="Arial" w:eastAsia="Times New Roman" w:hAnsi="Arial" w:cs="Arial"/>
                <w:sz w:val="20"/>
              </w:rPr>
              <w:t>Published and regularly maintained catalogs or prices lists</w:t>
            </w:r>
            <w:r>
              <w:rPr>
                <w:rFonts w:ascii="Arial" w:eastAsia="Times New Roman" w:hAnsi="Arial" w:cs="Arial"/>
                <w:sz w:val="20"/>
              </w:rPr>
              <w:t>, and all policies on discounts.</w:t>
            </w:r>
            <w:r w:rsidRPr="00E74F2D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CE1E95" w:rsidRPr="00CE1E95" w:rsidRDefault="00E74F2D" w:rsidP="00D36E7E">
            <w:pPr>
              <w:pStyle w:val="ListParagraph"/>
              <w:numPr>
                <w:ilvl w:val="0"/>
                <w:numId w:val="12"/>
              </w:numPr>
              <w:spacing w:before="60" w:after="60"/>
              <w:ind w:left="792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E74F2D">
              <w:rPr>
                <w:rFonts w:ascii="Arial" w:eastAsia="Times New Roman" w:hAnsi="Arial" w:cs="Arial"/>
                <w:sz w:val="20"/>
              </w:rPr>
              <w:t xml:space="preserve">Contracts, sales agreements or invoices for the last three </w:t>
            </w:r>
            <w:r w:rsidR="00A21006">
              <w:rPr>
                <w:rFonts w:ascii="Arial" w:eastAsia="Times New Roman" w:hAnsi="Arial" w:cs="Arial"/>
                <w:sz w:val="20"/>
              </w:rPr>
              <w:t xml:space="preserve">(3) </w:t>
            </w:r>
            <w:r w:rsidRPr="00E74F2D">
              <w:rPr>
                <w:rFonts w:ascii="Arial" w:eastAsia="Times New Roman" w:hAnsi="Arial" w:cs="Arial"/>
                <w:sz w:val="20"/>
              </w:rPr>
              <w:t>years showing</w:t>
            </w:r>
            <w:r w:rsidR="00A21006">
              <w:rPr>
                <w:rFonts w:ascii="Arial" w:eastAsia="Times New Roman" w:hAnsi="Arial" w:cs="Arial"/>
                <w:sz w:val="20"/>
              </w:rPr>
              <w:t>:</w:t>
            </w:r>
            <w:r w:rsidR="00CE1E95" w:rsidRPr="00CE1E95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E74F2D" w:rsidRPr="00E74F2D" w:rsidRDefault="00E74F2D" w:rsidP="00D36E7E">
            <w:pPr>
              <w:pStyle w:val="ListParagraph"/>
              <w:numPr>
                <w:ilvl w:val="1"/>
                <w:numId w:val="13"/>
              </w:numPr>
              <w:spacing w:before="60" w:after="60"/>
              <w:ind w:left="1152" w:hanging="180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E74F2D">
              <w:rPr>
                <w:rFonts w:ascii="Arial" w:eastAsia="Times New Roman" w:hAnsi="Arial" w:cs="Arial"/>
                <w:sz w:val="20"/>
              </w:rPr>
              <w:t>Multiple s</w:t>
            </w:r>
            <w:r w:rsidR="002D241B">
              <w:rPr>
                <w:rFonts w:ascii="Arial" w:eastAsia="Times New Roman" w:hAnsi="Arial" w:cs="Arial"/>
                <w:sz w:val="20"/>
              </w:rPr>
              <w:t>ales in substantial quantities</w:t>
            </w:r>
            <w:r w:rsidR="00A67754">
              <w:rPr>
                <w:rFonts w:ascii="Arial" w:eastAsia="Times New Roman" w:hAnsi="Arial" w:cs="Arial"/>
                <w:sz w:val="20"/>
              </w:rPr>
              <w:t>.</w:t>
            </w:r>
          </w:p>
          <w:p w:rsidR="00E74F2D" w:rsidRPr="00E74F2D" w:rsidRDefault="00A21006" w:rsidP="00D36E7E">
            <w:pPr>
              <w:pStyle w:val="ListParagraph"/>
              <w:numPr>
                <w:ilvl w:val="1"/>
                <w:numId w:val="13"/>
              </w:numPr>
              <w:spacing w:before="60" w:after="60"/>
              <w:ind w:left="1152" w:hanging="180"/>
              <w:contextualSpacing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Sales t</w:t>
            </w:r>
            <w:r w:rsidR="00E74F2D" w:rsidRPr="00E74F2D">
              <w:rPr>
                <w:rFonts w:ascii="Arial" w:eastAsia="Times New Roman" w:hAnsi="Arial" w:cs="Arial"/>
                <w:sz w:val="20"/>
              </w:rPr>
              <w:t>o commercial en</w:t>
            </w:r>
            <w:r w:rsidR="002D241B">
              <w:rPr>
                <w:rFonts w:ascii="Arial" w:eastAsia="Times New Roman" w:hAnsi="Arial" w:cs="Arial"/>
                <w:sz w:val="20"/>
              </w:rPr>
              <w:t>tities for non-governmental use</w:t>
            </w:r>
            <w:r w:rsidR="00A67754">
              <w:rPr>
                <w:rFonts w:ascii="Arial" w:eastAsia="Times New Roman" w:hAnsi="Arial" w:cs="Arial"/>
                <w:sz w:val="20"/>
              </w:rPr>
              <w:t>.</w:t>
            </w:r>
            <w:r w:rsidR="000E2023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E74F2D" w:rsidRPr="00E74F2D" w:rsidRDefault="002D241B" w:rsidP="00D36E7E">
            <w:pPr>
              <w:pStyle w:val="ListParagraph"/>
              <w:numPr>
                <w:ilvl w:val="1"/>
                <w:numId w:val="13"/>
              </w:numPr>
              <w:spacing w:before="60" w:after="60"/>
              <w:ind w:left="1152" w:hanging="180"/>
              <w:contextualSpacing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Awarded under competition</w:t>
            </w:r>
            <w:r w:rsidR="00A67754">
              <w:rPr>
                <w:rFonts w:ascii="Arial" w:eastAsia="Times New Roman" w:hAnsi="Arial" w:cs="Arial"/>
                <w:sz w:val="20"/>
              </w:rPr>
              <w:t>.</w:t>
            </w:r>
          </w:p>
          <w:p w:rsidR="00E74F2D" w:rsidRPr="00E74F2D" w:rsidRDefault="00A21006" w:rsidP="00D36E7E">
            <w:pPr>
              <w:pStyle w:val="ListParagraph"/>
              <w:numPr>
                <w:ilvl w:val="1"/>
                <w:numId w:val="13"/>
              </w:numPr>
              <w:spacing w:before="60" w:after="60"/>
              <w:ind w:left="1152" w:hanging="180"/>
              <w:contextualSpacing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Specific</w:t>
            </w:r>
            <w:r w:rsidR="00E74F2D" w:rsidRPr="00E74F2D">
              <w:rPr>
                <w:rFonts w:ascii="Arial" w:eastAsia="Times New Roman" w:hAnsi="Arial" w:cs="Arial"/>
                <w:sz w:val="20"/>
              </w:rPr>
              <w:t xml:space="preserve"> tasks performed or </w:t>
            </w:r>
            <w:r w:rsidR="002D241B">
              <w:rPr>
                <w:rFonts w:ascii="Arial" w:eastAsia="Times New Roman" w:hAnsi="Arial" w:cs="Arial"/>
                <w:sz w:val="20"/>
              </w:rPr>
              <w:t>specific out comes achieved</w:t>
            </w:r>
            <w:r w:rsidR="00A67754">
              <w:rPr>
                <w:rFonts w:ascii="Arial" w:eastAsia="Times New Roman" w:hAnsi="Arial" w:cs="Arial"/>
                <w:sz w:val="20"/>
              </w:rPr>
              <w:t>.</w:t>
            </w:r>
          </w:p>
          <w:p w:rsidR="00E74F2D" w:rsidRPr="00E74F2D" w:rsidRDefault="00E74F2D" w:rsidP="00D36E7E">
            <w:pPr>
              <w:pStyle w:val="ListParagraph"/>
              <w:numPr>
                <w:ilvl w:val="1"/>
                <w:numId w:val="13"/>
              </w:numPr>
              <w:spacing w:before="60" w:after="60"/>
              <w:ind w:left="1152" w:hanging="180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E74F2D">
              <w:rPr>
                <w:rFonts w:ascii="Arial" w:eastAsia="Times New Roman" w:hAnsi="Arial" w:cs="Arial"/>
                <w:sz w:val="20"/>
              </w:rPr>
              <w:t>Using standard commercial terms and conditions.</w:t>
            </w:r>
          </w:p>
          <w:p w:rsidR="00A21006" w:rsidRDefault="00E74F2D" w:rsidP="00D36E7E">
            <w:pPr>
              <w:pStyle w:val="ListParagraph"/>
              <w:numPr>
                <w:ilvl w:val="0"/>
                <w:numId w:val="12"/>
              </w:numPr>
              <w:spacing w:before="60" w:after="60"/>
              <w:ind w:left="792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E74F2D">
              <w:rPr>
                <w:rFonts w:ascii="Arial" w:eastAsia="Times New Roman" w:hAnsi="Arial" w:cs="Arial"/>
                <w:sz w:val="20"/>
              </w:rPr>
              <w:t>The contracts, sales agreements or invoices documentation shall include</w:t>
            </w:r>
            <w:r w:rsidR="00A21006">
              <w:rPr>
                <w:rFonts w:ascii="Arial" w:eastAsia="Times New Roman" w:hAnsi="Arial" w:cs="Arial"/>
                <w:sz w:val="20"/>
              </w:rPr>
              <w:t>:</w:t>
            </w:r>
            <w:r w:rsidRPr="00E74F2D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A21006" w:rsidRDefault="00CE1E95" w:rsidP="00D36E7E">
            <w:pPr>
              <w:pStyle w:val="ListParagraph"/>
              <w:numPr>
                <w:ilvl w:val="0"/>
                <w:numId w:val="14"/>
              </w:numPr>
              <w:spacing w:before="60" w:after="60"/>
              <w:ind w:left="1152" w:hanging="180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A21006">
              <w:rPr>
                <w:rFonts w:ascii="Arial" w:eastAsia="Times New Roman" w:hAnsi="Arial" w:cs="Arial"/>
                <w:sz w:val="20"/>
              </w:rPr>
              <w:t>Customer</w:t>
            </w:r>
          </w:p>
          <w:p w:rsidR="00CE1E95" w:rsidRPr="00A21006" w:rsidRDefault="00CE1E95" w:rsidP="00D36E7E">
            <w:pPr>
              <w:pStyle w:val="ListParagraph"/>
              <w:numPr>
                <w:ilvl w:val="0"/>
                <w:numId w:val="14"/>
              </w:numPr>
              <w:spacing w:before="60" w:after="60"/>
              <w:ind w:left="1152" w:hanging="180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A21006">
              <w:rPr>
                <w:rFonts w:ascii="Arial" w:eastAsia="Times New Roman" w:hAnsi="Arial" w:cs="Arial"/>
                <w:sz w:val="20"/>
              </w:rPr>
              <w:t>Price</w:t>
            </w:r>
          </w:p>
          <w:p w:rsidR="00A21006" w:rsidRDefault="00CE1E95" w:rsidP="00D36E7E">
            <w:pPr>
              <w:pStyle w:val="ListParagraph"/>
              <w:numPr>
                <w:ilvl w:val="0"/>
                <w:numId w:val="14"/>
              </w:numPr>
              <w:spacing w:before="60" w:after="60"/>
              <w:ind w:left="1152" w:hanging="180"/>
              <w:rPr>
                <w:rFonts w:ascii="Arial" w:eastAsia="Times New Roman" w:hAnsi="Arial" w:cs="Arial"/>
                <w:sz w:val="20"/>
              </w:rPr>
            </w:pPr>
            <w:r w:rsidRPr="00A21006">
              <w:rPr>
                <w:rFonts w:ascii="Arial" w:eastAsia="Times New Roman" w:hAnsi="Arial" w:cs="Arial"/>
                <w:sz w:val="20"/>
              </w:rPr>
              <w:t xml:space="preserve">Quantities </w:t>
            </w:r>
          </w:p>
          <w:p w:rsidR="00CE1E95" w:rsidRPr="00A21006" w:rsidRDefault="002D241B" w:rsidP="00D36E7E">
            <w:pPr>
              <w:pStyle w:val="ListParagraph"/>
              <w:numPr>
                <w:ilvl w:val="0"/>
                <w:numId w:val="14"/>
              </w:numPr>
              <w:spacing w:before="60" w:after="60"/>
              <w:ind w:left="1152" w:hanging="180"/>
              <w:rPr>
                <w:rFonts w:ascii="Arial" w:eastAsia="Times New Roman" w:hAnsi="Arial" w:cs="Arial"/>
                <w:sz w:val="20"/>
              </w:rPr>
            </w:pPr>
            <w:r w:rsidRPr="00A21006">
              <w:rPr>
                <w:rFonts w:ascii="Arial" w:eastAsia="Times New Roman" w:hAnsi="Arial" w:cs="Arial"/>
                <w:sz w:val="20"/>
              </w:rPr>
              <w:t>Terms and C</w:t>
            </w:r>
            <w:r w:rsidR="00CE1E95" w:rsidRPr="00A21006">
              <w:rPr>
                <w:rFonts w:ascii="Arial" w:eastAsia="Times New Roman" w:hAnsi="Arial" w:cs="Arial"/>
                <w:sz w:val="20"/>
              </w:rPr>
              <w:t xml:space="preserve">onditions </w:t>
            </w:r>
          </w:p>
        </w:tc>
      </w:tr>
      <w:tr w:rsidR="00E74F2D" w:rsidRPr="000B3B4B" w:rsidTr="00153294">
        <w:tc>
          <w:tcPr>
            <w:tcW w:w="10728" w:type="dxa"/>
            <w:shd w:val="clear" w:color="auto" w:fill="auto"/>
          </w:tcPr>
          <w:p w:rsidR="00E74F2D" w:rsidRPr="00E74F2D" w:rsidRDefault="00E74F2D" w:rsidP="00D36E7E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80"/>
              <w:contextualSpacing w:val="0"/>
              <w:rPr>
                <w:rFonts w:ascii="Arial" w:eastAsia="Times New Roman" w:hAnsi="Arial" w:cs="Arial"/>
                <w:b/>
                <w:sz w:val="20"/>
              </w:rPr>
            </w:pPr>
            <w:r w:rsidRPr="00E74F2D">
              <w:rPr>
                <w:rFonts w:ascii="Arial" w:eastAsia="Times New Roman" w:hAnsi="Arial" w:cs="Arial"/>
                <w:b/>
                <w:sz w:val="20"/>
              </w:rPr>
              <w:t xml:space="preserve">For Any Item, Combination of Items or Services Items I Through VI, Including Interdivisional Transfers Provide Supporting Data as </w:t>
            </w:r>
            <w:r>
              <w:rPr>
                <w:rFonts w:ascii="Arial" w:eastAsia="Times New Roman" w:hAnsi="Arial" w:cs="Arial"/>
                <w:b/>
                <w:sz w:val="20"/>
              </w:rPr>
              <w:t>S</w:t>
            </w:r>
            <w:r w:rsidRPr="00E74F2D">
              <w:rPr>
                <w:rFonts w:ascii="Arial" w:eastAsia="Times New Roman" w:hAnsi="Arial" w:cs="Arial"/>
                <w:b/>
                <w:sz w:val="20"/>
              </w:rPr>
              <w:t>pecified in Items I Through VI</w:t>
            </w:r>
            <w:r w:rsidR="00A21006">
              <w:rPr>
                <w:rFonts w:ascii="Arial" w:eastAsia="Times New Roman" w:hAnsi="Arial" w:cs="Arial"/>
                <w:b/>
                <w:sz w:val="20"/>
              </w:rPr>
              <w:t>.</w:t>
            </w:r>
          </w:p>
        </w:tc>
      </w:tr>
      <w:tr w:rsidR="000B497C" w:rsidRPr="000B3B4B" w:rsidTr="00153294">
        <w:tc>
          <w:tcPr>
            <w:tcW w:w="10728" w:type="dxa"/>
            <w:shd w:val="clear" w:color="auto" w:fill="auto"/>
          </w:tcPr>
          <w:p w:rsidR="000B497C" w:rsidRPr="000B497C" w:rsidRDefault="000B497C" w:rsidP="00D36E7E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80"/>
              <w:contextualSpacing w:val="0"/>
              <w:rPr>
                <w:rFonts w:ascii="Arial" w:eastAsia="Times New Roman" w:hAnsi="Arial" w:cs="Arial"/>
                <w:b/>
                <w:sz w:val="20"/>
              </w:rPr>
            </w:pPr>
            <w:r w:rsidRPr="00E74F2D">
              <w:rPr>
                <w:rFonts w:ascii="Arial" w:eastAsia="Times New Roman" w:hAnsi="Arial" w:cs="Arial"/>
                <w:b/>
                <w:sz w:val="20"/>
              </w:rPr>
              <w:t xml:space="preserve">For </w:t>
            </w:r>
            <w:r>
              <w:rPr>
                <w:rFonts w:ascii="Arial" w:eastAsia="Times New Roman" w:hAnsi="Arial" w:cs="Arial"/>
                <w:b/>
                <w:sz w:val="20"/>
              </w:rPr>
              <w:t>Non-Development Items Provide</w:t>
            </w:r>
            <w:r w:rsidR="00A21006">
              <w:rPr>
                <w:rFonts w:ascii="Arial" w:eastAsia="Times New Roman" w:hAnsi="Arial" w:cs="Arial"/>
                <w:b/>
                <w:sz w:val="20"/>
              </w:rPr>
              <w:t>:</w:t>
            </w:r>
            <w:r w:rsidRPr="00E74F2D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  <w:p w:rsidR="00411EB2" w:rsidRPr="00411EB2" w:rsidRDefault="00411EB2" w:rsidP="00D36E7E">
            <w:pPr>
              <w:pStyle w:val="ListParagraph"/>
              <w:numPr>
                <w:ilvl w:val="0"/>
                <w:numId w:val="15"/>
              </w:numPr>
              <w:spacing w:before="60" w:after="60"/>
              <w:ind w:left="792" w:hanging="360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411EB2">
              <w:rPr>
                <w:rFonts w:ascii="Arial" w:eastAsia="Times New Roman" w:hAnsi="Arial" w:cs="Arial"/>
                <w:sz w:val="20"/>
              </w:rPr>
              <w:t>Evidence or statement that the item was development exclusively at private expense</w:t>
            </w:r>
            <w:r w:rsidR="000B497C" w:rsidRPr="00411EB2">
              <w:rPr>
                <w:rFonts w:ascii="Arial" w:eastAsia="Times New Roman" w:hAnsi="Arial" w:cs="Arial"/>
                <w:sz w:val="20"/>
              </w:rPr>
              <w:t xml:space="preserve">. </w:t>
            </w:r>
          </w:p>
          <w:p w:rsidR="00411EB2" w:rsidRDefault="000B497C" w:rsidP="00D36E7E">
            <w:pPr>
              <w:pStyle w:val="ListParagraph"/>
              <w:numPr>
                <w:ilvl w:val="0"/>
                <w:numId w:val="15"/>
              </w:numPr>
              <w:spacing w:before="60" w:after="60"/>
              <w:ind w:left="792" w:hanging="360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411EB2">
              <w:rPr>
                <w:rFonts w:ascii="Arial" w:eastAsia="Times New Roman" w:hAnsi="Arial" w:cs="Arial"/>
                <w:sz w:val="20"/>
              </w:rPr>
              <w:t xml:space="preserve">Contracts or sales agreements for sales in substantial quantities to multiple </w:t>
            </w:r>
            <w:r w:rsidR="00A21006">
              <w:rPr>
                <w:rFonts w:ascii="Arial" w:eastAsia="Times New Roman" w:hAnsi="Arial" w:cs="Arial"/>
                <w:sz w:val="20"/>
              </w:rPr>
              <w:t>s</w:t>
            </w:r>
            <w:r w:rsidRPr="00411EB2">
              <w:rPr>
                <w:rFonts w:ascii="Arial" w:eastAsia="Times New Roman" w:hAnsi="Arial" w:cs="Arial"/>
                <w:sz w:val="20"/>
              </w:rPr>
              <w:t xml:space="preserve">tate or local governments </w:t>
            </w:r>
            <w:r w:rsidR="002D241B">
              <w:rPr>
                <w:rFonts w:ascii="Arial" w:eastAsia="Times New Roman" w:hAnsi="Arial" w:cs="Arial"/>
                <w:sz w:val="20"/>
              </w:rPr>
              <w:br/>
            </w:r>
            <w:r w:rsidRPr="00411EB2">
              <w:rPr>
                <w:rFonts w:ascii="Arial" w:eastAsia="Times New Roman" w:hAnsi="Arial" w:cs="Arial"/>
                <w:sz w:val="20"/>
              </w:rPr>
              <w:t>of the United States</w:t>
            </w:r>
            <w:r w:rsidR="00A21006" w:rsidRPr="00411EB2">
              <w:rPr>
                <w:rFonts w:ascii="Arial" w:eastAsia="Times New Roman" w:hAnsi="Arial" w:cs="Arial"/>
                <w:sz w:val="20"/>
              </w:rPr>
              <w:t xml:space="preserve"> for the last three </w:t>
            </w:r>
            <w:r w:rsidR="00D36E7E">
              <w:rPr>
                <w:rFonts w:ascii="Arial" w:eastAsia="Times New Roman" w:hAnsi="Arial" w:cs="Arial"/>
                <w:sz w:val="20"/>
              </w:rPr>
              <w:t>(3)</w:t>
            </w:r>
            <w:r w:rsidR="0055610C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A21006" w:rsidRPr="00411EB2">
              <w:rPr>
                <w:rFonts w:ascii="Arial" w:eastAsia="Times New Roman" w:hAnsi="Arial" w:cs="Arial"/>
                <w:sz w:val="20"/>
              </w:rPr>
              <w:t>years</w:t>
            </w:r>
            <w:r w:rsidR="00D36E7E">
              <w:rPr>
                <w:rFonts w:ascii="Arial" w:eastAsia="Times New Roman" w:hAnsi="Arial" w:cs="Arial"/>
                <w:sz w:val="20"/>
              </w:rPr>
              <w:t xml:space="preserve">. </w:t>
            </w:r>
            <w:r w:rsidRPr="00411EB2">
              <w:rPr>
                <w:rFonts w:ascii="Arial" w:eastAsia="Times New Roman" w:hAnsi="Arial" w:cs="Arial"/>
                <w:sz w:val="20"/>
              </w:rPr>
              <w:t>Sales to foreign governments do not constitute sales</w:t>
            </w:r>
            <w:r w:rsidR="00D36E7E">
              <w:rPr>
                <w:rFonts w:ascii="Arial" w:eastAsia="Times New Roman" w:hAnsi="Arial" w:cs="Arial"/>
                <w:sz w:val="20"/>
              </w:rPr>
              <w:t xml:space="preserve"> to </w:t>
            </w:r>
            <w:r w:rsidR="00CC60D5">
              <w:rPr>
                <w:rFonts w:ascii="Arial" w:eastAsia="Times New Roman" w:hAnsi="Arial" w:cs="Arial"/>
                <w:sz w:val="20"/>
              </w:rPr>
              <w:br/>
              <w:t>s</w:t>
            </w:r>
            <w:r w:rsidR="00D36E7E">
              <w:rPr>
                <w:rFonts w:ascii="Arial" w:eastAsia="Times New Roman" w:hAnsi="Arial" w:cs="Arial"/>
                <w:sz w:val="20"/>
              </w:rPr>
              <w:t>tate or local governments.</w:t>
            </w:r>
          </w:p>
          <w:p w:rsidR="00411EB2" w:rsidRDefault="00411EB2" w:rsidP="00D36E7E">
            <w:pPr>
              <w:pStyle w:val="ListParagraph"/>
              <w:numPr>
                <w:ilvl w:val="0"/>
                <w:numId w:val="15"/>
              </w:numPr>
              <w:spacing w:before="60" w:after="60"/>
              <w:ind w:left="792" w:hanging="360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411EB2">
              <w:rPr>
                <w:rFonts w:ascii="Arial" w:eastAsia="Times New Roman" w:hAnsi="Arial" w:cs="Arial"/>
                <w:sz w:val="20"/>
              </w:rPr>
              <w:t>The contract or sales agreement documentation shall include</w:t>
            </w:r>
            <w:r w:rsidR="00D36E7E">
              <w:rPr>
                <w:rFonts w:ascii="Arial" w:eastAsia="Times New Roman" w:hAnsi="Arial" w:cs="Arial"/>
                <w:sz w:val="20"/>
              </w:rPr>
              <w:t>:</w:t>
            </w:r>
            <w:r w:rsidRPr="00411EB2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0B497C" w:rsidRPr="00411EB2" w:rsidRDefault="000B497C" w:rsidP="00D36E7E">
            <w:pPr>
              <w:pStyle w:val="ListParagraph"/>
              <w:numPr>
                <w:ilvl w:val="0"/>
                <w:numId w:val="16"/>
              </w:numPr>
              <w:spacing w:before="60" w:after="60"/>
              <w:ind w:left="1152" w:hanging="180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411EB2">
              <w:rPr>
                <w:rFonts w:ascii="Arial" w:eastAsia="Times New Roman" w:hAnsi="Arial" w:cs="Arial"/>
                <w:sz w:val="20"/>
              </w:rPr>
              <w:t>Customer</w:t>
            </w:r>
          </w:p>
          <w:p w:rsidR="000B497C" w:rsidRPr="00411EB2" w:rsidRDefault="000B497C" w:rsidP="00D36E7E">
            <w:pPr>
              <w:pStyle w:val="ListParagraph"/>
              <w:numPr>
                <w:ilvl w:val="0"/>
                <w:numId w:val="16"/>
              </w:numPr>
              <w:spacing w:before="60" w:after="60"/>
              <w:ind w:left="1152" w:hanging="180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411EB2">
              <w:rPr>
                <w:rFonts w:ascii="Arial" w:eastAsia="Times New Roman" w:hAnsi="Arial" w:cs="Arial"/>
                <w:sz w:val="20"/>
              </w:rPr>
              <w:t>Price</w:t>
            </w:r>
          </w:p>
          <w:p w:rsidR="000B497C" w:rsidRPr="00411EB2" w:rsidRDefault="000B497C" w:rsidP="00D36E7E">
            <w:pPr>
              <w:pStyle w:val="ListParagraph"/>
              <w:numPr>
                <w:ilvl w:val="0"/>
                <w:numId w:val="16"/>
              </w:numPr>
              <w:spacing w:before="60" w:after="60"/>
              <w:ind w:left="1152" w:hanging="180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411EB2">
              <w:rPr>
                <w:rFonts w:ascii="Arial" w:eastAsia="Times New Roman" w:hAnsi="Arial" w:cs="Arial"/>
                <w:sz w:val="20"/>
              </w:rPr>
              <w:t xml:space="preserve">Quantities </w:t>
            </w:r>
          </w:p>
          <w:p w:rsidR="000B497C" w:rsidRPr="00411EB2" w:rsidRDefault="002D241B" w:rsidP="00D36E7E">
            <w:pPr>
              <w:pStyle w:val="ListParagraph"/>
              <w:numPr>
                <w:ilvl w:val="0"/>
                <w:numId w:val="16"/>
              </w:numPr>
              <w:spacing w:before="60" w:after="60"/>
              <w:ind w:left="1152" w:hanging="180"/>
              <w:contextualSpacing w:val="0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Terms and C</w:t>
            </w:r>
            <w:r w:rsidR="000B497C" w:rsidRPr="00411EB2">
              <w:rPr>
                <w:rFonts w:ascii="Arial" w:eastAsia="Times New Roman" w:hAnsi="Arial" w:cs="Arial"/>
                <w:sz w:val="20"/>
              </w:rPr>
              <w:t>onditions</w:t>
            </w:r>
            <w:r w:rsidR="000B497C" w:rsidRPr="00411EB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</w:tr>
    </w:tbl>
    <w:p w:rsidR="00A47385" w:rsidRPr="00092B0E" w:rsidRDefault="00A47385" w:rsidP="00A47385"/>
    <w:sectPr w:rsidR="00A47385" w:rsidRPr="00092B0E" w:rsidSect="00411E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73" w:right="720" w:bottom="1170" w:left="720" w:header="630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BA" w:rsidRDefault="003847BA">
      <w:r>
        <w:separator/>
      </w:r>
    </w:p>
  </w:endnote>
  <w:endnote w:type="continuationSeparator" w:id="0">
    <w:p w:rsidR="003847BA" w:rsidRDefault="0038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2B" w:rsidRDefault="00E4202B" w:rsidP="00E4202B">
    <w:pPr>
      <w:pStyle w:val="Footer"/>
      <w:jc w:val="center"/>
    </w:pPr>
  </w:p>
  <w:p w:rsidR="00E4202B" w:rsidRDefault="00E4202B" w:rsidP="009F4B19">
    <w:pPr>
      <w:pStyle w:val="Footer"/>
      <w:jc w:val="center"/>
    </w:pPr>
  </w:p>
  <w:p w:rsidR="009F4B19" w:rsidRDefault="009F4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19" w:rsidRDefault="009F4B19" w:rsidP="00DA3440">
    <w:pPr>
      <w:pStyle w:val="Footer"/>
      <w:tabs>
        <w:tab w:val="clear" w:pos="4320"/>
        <w:tab w:val="clear" w:pos="8640"/>
        <w:tab w:val="center" w:pos="4860"/>
      </w:tabs>
      <w:rPr>
        <w:rFonts w:ascii="Arial" w:hAnsi="Arial"/>
        <w:sz w:val="16"/>
      </w:rPr>
    </w:pPr>
  </w:p>
  <w:p w:rsidR="000E40B7" w:rsidRPr="007D0EEE" w:rsidRDefault="000E40B7" w:rsidP="000E40B7">
    <w:pPr>
      <w:pStyle w:val="Footer"/>
      <w:tabs>
        <w:tab w:val="clear" w:pos="4320"/>
        <w:tab w:val="clear" w:pos="8640"/>
        <w:tab w:val="center" w:pos="4860"/>
      </w:tabs>
      <w:ind w:left="180" w:hanging="180"/>
      <w:jc w:val="center"/>
      <w:rPr>
        <w:rFonts w:ascii="Arial" w:hAnsi="Arial"/>
        <w:sz w:val="16"/>
      </w:rPr>
    </w:pPr>
    <w:r w:rsidRPr="007D0EEE">
      <w:rPr>
        <w:rFonts w:ascii="Arial" w:hAnsi="Arial"/>
        <w:sz w:val="16"/>
      </w:rPr>
      <w:t>Important Notice: A hard copy of this blank form may not be the version currently in effect.</w:t>
    </w:r>
  </w:p>
  <w:p w:rsidR="000E40B7" w:rsidRPr="00D0247C" w:rsidRDefault="00092B0E" w:rsidP="007D0EEE">
    <w:pPr>
      <w:pStyle w:val="Footer"/>
      <w:tabs>
        <w:tab w:val="clear" w:pos="4320"/>
        <w:tab w:val="clear" w:pos="8640"/>
        <w:tab w:val="left" w:pos="3420"/>
        <w:tab w:val="center" w:pos="4860"/>
        <w:tab w:val="right" w:pos="10620"/>
      </w:tabs>
      <w:ind w:right="90"/>
      <w:rPr>
        <w:sz w:val="14"/>
      </w:rPr>
    </w:pPr>
    <w:r w:rsidRPr="00092B0E">
      <w:rPr>
        <w:rFonts w:ascii="Arial" w:hAnsi="Arial"/>
        <w:sz w:val="14"/>
        <w:szCs w:val="14"/>
      </w:rPr>
      <w:t xml:space="preserve">Page </w:t>
    </w:r>
    <w:r w:rsidRPr="00092B0E">
      <w:rPr>
        <w:rFonts w:ascii="Arial" w:hAnsi="Arial"/>
        <w:sz w:val="14"/>
        <w:szCs w:val="14"/>
      </w:rPr>
      <w:fldChar w:fldCharType="begin"/>
    </w:r>
    <w:r w:rsidRPr="00092B0E">
      <w:rPr>
        <w:rFonts w:ascii="Arial" w:hAnsi="Arial"/>
        <w:sz w:val="14"/>
        <w:szCs w:val="14"/>
      </w:rPr>
      <w:instrText xml:space="preserve"> PAGE  \* Arabic  \* MERGEFORMAT </w:instrText>
    </w:r>
    <w:r w:rsidRPr="00092B0E">
      <w:rPr>
        <w:rFonts w:ascii="Arial" w:hAnsi="Arial"/>
        <w:sz w:val="14"/>
        <w:szCs w:val="14"/>
      </w:rPr>
      <w:fldChar w:fldCharType="separate"/>
    </w:r>
    <w:r w:rsidR="006F5A47">
      <w:rPr>
        <w:rFonts w:ascii="Arial" w:hAnsi="Arial"/>
        <w:noProof/>
        <w:sz w:val="14"/>
        <w:szCs w:val="14"/>
      </w:rPr>
      <w:t>1</w:t>
    </w:r>
    <w:r w:rsidRPr="00092B0E">
      <w:rPr>
        <w:rFonts w:ascii="Arial" w:hAnsi="Arial"/>
        <w:sz w:val="14"/>
        <w:szCs w:val="14"/>
      </w:rPr>
      <w:fldChar w:fldCharType="end"/>
    </w:r>
    <w:r>
      <w:rPr>
        <w:rFonts w:ascii="Arial" w:hAnsi="Arial"/>
        <w:sz w:val="16"/>
      </w:rPr>
      <w:t xml:space="preserve"> </w:t>
    </w:r>
    <w:r w:rsidR="000E40B7" w:rsidRPr="00D0247C">
      <w:rPr>
        <w:rFonts w:ascii="Arial" w:hAnsi="Arial"/>
        <w:sz w:val="16"/>
      </w:rPr>
      <w:tab/>
      <w:t>The current version of this form is the version in the LM Intranet.</w:t>
    </w:r>
    <w:r w:rsidR="000E40B7" w:rsidRPr="00D0247C">
      <w:rPr>
        <w:rFonts w:ascii="Arial" w:hAnsi="Arial"/>
        <w:sz w:val="14"/>
      </w:rPr>
      <w:tab/>
      <w:t xml:space="preserve"> </w:t>
    </w:r>
    <w:r>
      <w:rPr>
        <w:rFonts w:ascii="Arial" w:hAnsi="Arial"/>
        <w:sz w:val="14"/>
      </w:rPr>
      <w:t>13204-</w:t>
    </w:r>
    <w:r w:rsidR="00687E81">
      <w:rPr>
        <w:rFonts w:ascii="Arial" w:hAnsi="Arial"/>
        <w:sz w:val="14"/>
      </w:rPr>
      <w:t>12152014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2B" w:rsidRDefault="00E4202B" w:rsidP="00E4202B">
    <w:pPr>
      <w:pStyle w:val="Footer"/>
      <w:jc w:val="center"/>
    </w:pPr>
  </w:p>
  <w:p w:rsidR="00E4202B" w:rsidRDefault="00E4202B" w:rsidP="009F4B19">
    <w:pPr>
      <w:pStyle w:val="Footer"/>
      <w:jc w:val="center"/>
    </w:pPr>
  </w:p>
  <w:p w:rsidR="009F4B19" w:rsidRDefault="009F4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BA" w:rsidRDefault="003847BA">
      <w:r>
        <w:separator/>
      </w:r>
    </w:p>
  </w:footnote>
  <w:footnote w:type="continuationSeparator" w:id="0">
    <w:p w:rsidR="003847BA" w:rsidRDefault="00384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2B" w:rsidRDefault="00E4202B" w:rsidP="00E4202B">
    <w:pPr>
      <w:pStyle w:val="Header"/>
      <w:jc w:val="center"/>
    </w:pPr>
  </w:p>
  <w:p w:rsidR="00E4202B" w:rsidRDefault="00E4202B" w:rsidP="009F4B19">
    <w:pPr>
      <w:pStyle w:val="Header"/>
      <w:jc w:val="center"/>
    </w:pPr>
  </w:p>
  <w:p w:rsidR="009F4B19" w:rsidRDefault="009F4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B7" w:rsidRPr="003E09D8" w:rsidRDefault="00660053" w:rsidP="00CE1E95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542FF50" wp14:editId="66496465">
          <wp:simplePos x="0" y="0"/>
          <wp:positionH relativeFrom="column">
            <wp:posOffset>4773295</wp:posOffset>
          </wp:positionH>
          <wp:positionV relativeFrom="paragraph">
            <wp:posOffset>-115570</wp:posOffset>
          </wp:positionV>
          <wp:extent cx="2084705" cy="353695"/>
          <wp:effectExtent l="0" t="0" r="0" b="8255"/>
          <wp:wrapTight wrapText="bothSides">
            <wp:wrapPolygon edited="0">
              <wp:start x="19541" y="0"/>
              <wp:lineTo x="0" y="9307"/>
              <wp:lineTo x="0" y="16287"/>
              <wp:lineTo x="16580" y="20941"/>
              <wp:lineTo x="19738" y="20941"/>
              <wp:lineTo x="19738" y="18614"/>
              <wp:lineTo x="21317" y="10470"/>
              <wp:lineTo x="21317" y="6980"/>
              <wp:lineTo x="20725" y="0"/>
              <wp:lineTo x="19541" y="0"/>
            </wp:wrapPolygon>
          </wp:wrapTight>
          <wp:docPr id="1" name="Picture 1" descr="s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2B" w:rsidRDefault="00E4202B" w:rsidP="00E4202B">
    <w:pPr>
      <w:pStyle w:val="Header"/>
      <w:jc w:val="center"/>
    </w:pPr>
  </w:p>
  <w:p w:rsidR="00E4202B" w:rsidRDefault="00E4202B" w:rsidP="009F4B19">
    <w:pPr>
      <w:pStyle w:val="Header"/>
      <w:jc w:val="center"/>
    </w:pPr>
  </w:p>
  <w:p w:rsidR="009F4B19" w:rsidRDefault="009F4B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020"/>
    <w:multiLevelType w:val="hybridMultilevel"/>
    <w:tmpl w:val="F6EEB990"/>
    <w:lvl w:ilvl="0" w:tplc="CF9C53C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CC50920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4AC8"/>
    <w:multiLevelType w:val="hybridMultilevel"/>
    <w:tmpl w:val="19124198"/>
    <w:lvl w:ilvl="0" w:tplc="CC509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50920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60AE"/>
    <w:multiLevelType w:val="hybridMultilevel"/>
    <w:tmpl w:val="F8CC2EBE"/>
    <w:lvl w:ilvl="0" w:tplc="C5FE13F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0F58"/>
    <w:multiLevelType w:val="hybridMultilevel"/>
    <w:tmpl w:val="CDA25946"/>
    <w:lvl w:ilvl="0" w:tplc="CF9C53C4">
      <w:start w:val="1"/>
      <w:numFmt w:val="decimal"/>
      <w:lvlText w:val="%1."/>
      <w:lvlJc w:val="righ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1B759F2"/>
    <w:multiLevelType w:val="hybridMultilevel"/>
    <w:tmpl w:val="BDA0541E"/>
    <w:lvl w:ilvl="0" w:tplc="53D20202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CC50920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535AF"/>
    <w:multiLevelType w:val="hybridMultilevel"/>
    <w:tmpl w:val="7E10C8BC"/>
    <w:lvl w:ilvl="0" w:tplc="C5FE13F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71143"/>
    <w:multiLevelType w:val="hybridMultilevel"/>
    <w:tmpl w:val="B3FA1FB6"/>
    <w:lvl w:ilvl="0" w:tplc="CC509200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FE5C34"/>
    <w:multiLevelType w:val="hybridMultilevel"/>
    <w:tmpl w:val="FC90BDC2"/>
    <w:lvl w:ilvl="0" w:tplc="CC509200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3C38C2"/>
    <w:multiLevelType w:val="hybridMultilevel"/>
    <w:tmpl w:val="6142ACE8"/>
    <w:lvl w:ilvl="0" w:tplc="C5FE13F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CC50920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55EB1"/>
    <w:multiLevelType w:val="hybridMultilevel"/>
    <w:tmpl w:val="6B3EA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7651D"/>
    <w:multiLevelType w:val="hybridMultilevel"/>
    <w:tmpl w:val="89AE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27191"/>
    <w:multiLevelType w:val="hybridMultilevel"/>
    <w:tmpl w:val="E38069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C62A8"/>
    <w:multiLevelType w:val="hybridMultilevel"/>
    <w:tmpl w:val="357899A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E2858"/>
    <w:multiLevelType w:val="hybridMultilevel"/>
    <w:tmpl w:val="FCD07AAC"/>
    <w:lvl w:ilvl="0" w:tplc="C5FE13F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12F1E"/>
    <w:multiLevelType w:val="hybridMultilevel"/>
    <w:tmpl w:val="93221ABE"/>
    <w:lvl w:ilvl="0" w:tplc="CC509200">
      <w:start w:val="1"/>
      <w:numFmt w:val="decimal"/>
      <w:lvlText w:val="%1."/>
      <w:lvlJc w:val="righ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5">
    <w:nsid w:val="7A904462"/>
    <w:multiLevelType w:val="hybridMultilevel"/>
    <w:tmpl w:val="578AD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14"/>
  </w:num>
  <w:num w:numId="9">
    <w:abstractNumId w:val="1"/>
  </w:num>
  <w:num w:numId="10">
    <w:abstractNumId w:val="9"/>
  </w:num>
  <w:num w:numId="11">
    <w:abstractNumId w:val="0"/>
  </w:num>
  <w:num w:numId="12">
    <w:abstractNumId w:val="15"/>
  </w:num>
  <w:num w:numId="13">
    <w:abstractNumId w:val="4"/>
  </w:num>
  <w:num w:numId="14">
    <w:abstractNumId w:val="6"/>
  </w:num>
  <w:num w:numId="15">
    <w:abstractNumId w:val="12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tk/KNc9PHeqmwUZIJZ9lVwru4R8=" w:salt="qXpnYblXLUt96eT8D6RjY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84"/>
    <w:rsid w:val="00032284"/>
    <w:rsid w:val="0006100B"/>
    <w:rsid w:val="00092B0E"/>
    <w:rsid w:val="000968AB"/>
    <w:rsid w:val="000B3B4B"/>
    <w:rsid w:val="000B497C"/>
    <w:rsid w:val="000D6560"/>
    <w:rsid w:val="000E2023"/>
    <w:rsid w:val="000E40B7"/>
    <w:rsid w:val="001355A6"/>
    <w:rsid w:val="0013672F"/>
    <w:rsid w:val="00153294"/>
    <w:rsid w:val="001D40AF"/>
    <w:rsid w:val="00200DF8"/>
    <w:rsid w:val="00262DA0"/>
    <w:rsid w:val="002D241B"/>
    <w:rsid w:val="002E3312"/>
    <w:rsid w:val="00311986"/>
    <w:rsid w:val="00332261"/>
    <w:rsid w:val="003401AA"/>
    <w:rsid w:val="00376D2D"/>
    <w:rsid w:val="003847BA"/>
    <w:rsid w:val="003E09D8"/>
    <w:rsid w:val="00411EB2"/>
    <w:rsid w:val="0055610C"/>
    <w:rsid w:val="005566F8"/>
    <w:rsid w:val="0058575B"/>
    <w:rsid w:val="005A5B08"/>
    <w:rsid w:val="005C2233"/>
    <w:rsid w:val="005C473E"/>
    <w:rsid w:val="00603CA3"/>
    <w:rsid w:val="00657900"/>
    <w:rsid w:val="00660053"/>
    <w:rsid w:val="006600BC"/>
    <w:rsid w:val="00687E81"/>
    <w:rsid w:val="006A05C6"/>
    <w:rsid w:val="006A1FC6"/>
    <w:rsid w:val="006F5A47"/>
    <w:rsid w:val="007454DF"/>
    <w:rsid w:val="007D0EEE"/>
    <w:rsid w:val="00811CD0"/>
    <w:rsid w:val="008A1214"/>
    <w:rsid w:val="008C7B34"/>
    <w:rsid w:val="008F1E1D"/>
    <w:rsid w:val="009D39EC"/>
    <w:rsid w:val="009F4423"/>
    <w:rsid w:val="009F4B19"/>
    <w:rsid w:val="00A21006"/>
    <w:rsid w:val="00A37827"/>
    <w:rsid w:val="00A4700E"/>
    <w:rsid w:val="00A47385"/>
    <w:rsid w:val="00A53682"/>
    <w:rsid w:val="00A67754"/>
    <w:rsid w:val="00B5656E"/>
    <w:rsid w:val="00B81FE4"/>
    <w:rsid w:val="00BA425F"/>
    <w:rsid w:val="00C1691B"/>
    <w:rsid w:val="00CC60D5"/>
    <w:rsid w:val="00CE1E95"/>
    <w:rsid w:val="00D36E7E"/>
    <w:rsid w:val="00DA3440"/>
    <w:rsid w:val="00DD203E"/>
    <w:rsid w:val="00E21052"/>
    <w:rsid w:val="00E3052E"/>
    <w:rsid w:val="00E4202B"/>
    <w:rsid w:val="00E74F2D"/>
    <w:rsid w:val="00EE4C7B"/>
    <w:rsid w:val="00EE5CD1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pPr>
      <w:tabs>
        <w:tab w:val="left" w:pos="720"/>
      </w:tabs>
      <w:jc w:val="both"/>
    </w:pPr>
    <w:rPr>
      <w:rFonts w:ascii="Times New Roman" w:eastAsia="Times New Roman" w:hAnsi="Times New Roman"/>
      <w:strike/>
      <w:color w:val="FF0000"/>
    </w:rPr>
  </w:style>
  <w:style w:type="character" w:customStyle="1" w:styleId="HeaderChar">
    <w:name w:val="Header Char"/>
    <w:link w:val="Header"/>
    <w:rsid w:val="00E3052E"/>
    <w:rPr>
      <w:sz w:val="24"/>
    </w:rPr>
  </w:style>
  <w:style w:type="table" w:styleId="TableGrid">
    <w:name w:val="Table Grid"/>
    <w:basedOn w:val="TableNormal"/>
    <w:rsid w:val="001367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B0E"/>
    <w:pPr>
      <w:ind w:left="720"/>
      <w:contextualSpacing/>
    </w:pPr>
  </w:style>
  <w:style w:type="character" w:styleId="Hyperlink">
    <w:name w:val="Hyperlink"/>
    <w:basedOn w:val="DefaultParagraphFont"/>
    <w:rsid w:val="009F4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pPr>
      <w:tabs>
        <w:tab w:val="left" w:pos="720"/>
      </w:tabs>
      <w:jc w:val="both"/>
    </w:pPr>
    <w:rPr>
      <w:rFonts w:ascii="Times New Roman" w:eastAsia="Times New Roman" w:hAnsi="Times New Roman"/>
      <w:strike/>
      <w:color w:val="FF0000"/>
    </w:rPr>
  </w:style>
  <w:style w:type="character" w:customStyle="1" w:styleId="HeaderChar">
    <w:name w:val="Header Char"/>
    <w:link w:val="Header"/>
    <w:rsid w:val="00E3052E"/>
    <w:rPr>
      <w:sz w:val="24"/>
    </w:rPr>
  </w:style>
  <w:style w:type="table" w:styleId="TableGrid">
    <w:name w:val="Table Grid"/>
    <w:basedOn w:val="TableNormal"/>
    <w:rsid w:val="001367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B0E"/>
    <w:pPr>
      <w:ind w:left="720"/>
      <w:contextualSpacing/>
    </w:pPr>
  </w:style>
  <w:style w:type="character" w:styleId="Hyperlink">
    <w:name w:val="Hyperlink"/>
    <w:basedOn w:val="DefaultParagraphFont"/>
    <w:rsid w:val="009F4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arsite.hill.af.mil/vffara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rsite.hill.af.mil/vffara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farsite.hill.af.mil/vffara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ockheedmartin.com/content/dam/lockheed/data/aero/documents/scm/terms/formsinfo/f335.doc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76DE-6BD0-4FD3-A3C0-FB514FD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Management</vt:lpstr>
    </vt:vector>
  </TitlesOfParts>
  <Company>LMTAS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Management</dc:title>
  <dc:creator>LMTAS</dc:creator>
  <cp:lastModifiedBy>Arrion Howard</cp:lastModifiedBy>
  <cp:revision>2</cp:revision>
  <cp:lastPrinted>2004-03-01T13:41:00Z</cp:lastPrinted>
  <dcterms:created xsi:type="dcterms:W3CDTF">2015-01-05T21:05:00Z</dcterms:created>
  <dcterms:modified xsi:type="dcterms:W3CDTF">2015-01-05T21:05:00Z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LFWC\howaran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