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56360F26" w:rsidR="00390D8E" w:rsidRPr="004E1B7E" w:rsidRDefault="003B3249" w:rsidP="00390D8E">
      <w:pPr>
        <w:spacing w:line="240" w:lineRule="auto"/>
        <w:rPr>
          <w:rFonts w:eastAsia="Calibri" w:cstheme="minorHAnsi"/>
          <w:bCs/>
        </w:rPr>
      </w:pPr>
      <w:r>
        <w:rPr>
          <w:rFonts w:eastAsia="Calibri" w:cstheme="minorHAnsi"/>
          <w:bCs/>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lastRenderedPageBreak/>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3"/>
        <w:gridCol w:w="1892"/>
        <w:gridCol w:w="2491"/>
        <w:gridCol w:w="1167"/>
        <w:gridCol w:w="2997"/>
      </w:tblGrid>
      <w:tr w:rsidR="00390D8E" w:rsidRPr="0099147E" w14:paraId="52E98E86" w14:textId="77777777" w:rsidTr="003B3249">
        <w:trPr>
          <w:trHeight w:val="341"/>
        </w:trPr>
        <w:tc>
          <w:tcPr>
            <w:tcW w:w="803"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892"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491"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67"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2997"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3B3249" w:rsidRPr="0099147E" w14:paraId="212AD005" w14:textId="77777777" w:rsidTr="003B3249">
        <w:trPr>
          <w:trHeight w:val="520"/>
        </w:trPr>
        <w:tc>
          <w:tcPr>
            <w:tcW w:w="803" w:type="dxa"/>
            <w:shd w:val="clear" w:color="auto" w:fill="D5DCE4" w:themeFill="text2" w:themeFillTint="33"/>
          </w:tcPr>
          <w:p w14:paraId="650D87D0" w14:textId="59FFFFBE" w:rsidR="003B3249" w:rsidRPr="003B3249" w:rsidRDefault="003B3249" w:rsidP="003B3249">
            <w:pPr>
              <w:rPr>
                <w:rFonts w:ascii="Arial Narrow" w:eastAsia="Times New Roman" w:hAnsi="Arial Narrow" w:cs="Times New Roman"/>
                <w:color w:val="000000"/>
                <w:sz w:val="20"/>
                <w:szCs w:val="20"/>
              </w:rPr>
            </w:pPr>
            <w:r w:rsidRPr="003B3249">
              <w:rPr>
                <w:rFonts w:ascii="Arial Narrow" w:eastAsia="Times New Roman" w:hAnsi="Arial Narrow" w:cs="Times New Roman"/>
                <w:color w:val="000000"/>
                <w:sz w:val="20"/>
                <w:szCs w:val="20"/>
              </w:rPr>
              <w:t>DFAR</w:t>
            </w:r>
          </w:p>
        </w:tc>
        <w:tc>
          <w:tcPr>
            <w:tcW w:w="1892" w:type="dxa"/>
            <w:shd w:val="clear" w:color="auto" w:fill="D5DCE4" w:themeFill="text2" w:themeFillTint="33"/>
            <w:noWrap/>
          </w:tcPr>
          <w:p w14:paraId="53202E4C" w14:textId="79D57CE1"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252.225-7036</w:t>
            </w:r>
          </w:p>
        </w:tc>
        <w:tc>
          <w:tcPr>
            <w:tcW w:w="2491" w:type="dxa"/>
            <w:shd w:val="clear" w:color="auto" w:fill="D5DCE4" w:themeFill="text2" w:themeFillTint="33"/>
          </w:tcPr>
          <w:p w14:paraId="149CFD7E" w14:textId="34807AA9"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Buy American-Free Trade Agreements--Balance of Payments Program.</w:t>
            </w:r>
          </w:p>
        </w:tc>
        <w:tc>
          <w:tcPr>
            <w:tcW w:w="1167" w:type="dxa"/>
            <w:noWrap/>
          </w:tcPr>
          <w:p w14:paraId="65B5831E" w14:textId="38B6F373"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12/1/2017</w:t>
            </w:r>
          </w:p>
        </w:tc>
        <w:tc>
          <w:tcPr>
            <w:tcW w:w="2997" w:type="dxa"/>
          </w:tcPr>
          <w:p w14:paraId="7F740683" w14:textId="5DA644DD" w:rsidR="003B3249" w:rsidRPr="003B3249" w:rsidRDefault="003B3249" w:rsidP="003B3249">
            <w:pPr>
              <w:rPr>
                <w:rFonts w:ascii="Arial Narrow" w:eastAsia="Times New Roman" w:hAnsi="Arial Narrow" w:cs="Times New Roman"/>
                <w:color w:val="000000"/>
                <w:sz w:val="20"/>
                <w:szCs w:val="20"/>
              </w:rPr>
            </w:pPr>
          </w:p>
        </w:tc>
      </w:tr>
      <w:tr w:rsidR="003B3249" w:rsidRPr="0099147E" w14:paraId="2AC905EE" w14:textId="77777777" w:rsidTr="003B3249">
        <w:trPr>
          <w:trHeight w:val="520"/>
        </w:trPr>
        <w:tc>
          <w:tcPr>
            <w:tcW w:w="803" w:type="dxa"/>
            <w:shd w:val="clear" w:color="auto" w:fill="D5DCE4" w:themeFill="text2" w:themeFillTint="33"/>
          </w:tcPr>
          <w:p w14:paraId="027B102F" w14:textId="6AD07406" w:rsidR="003B3249" w:rsidRPr="003B3249" w:rsidRDefault="003B3249" w:rsidP="003B3249">
            <w:pPr>
              <w:rPr>
                <w:rFonts w:ascii="Arial Narrow" w:eastAsia="Times New Roman" w:hAnsi="Arial Narrow" w:cs="Times New Roman"/>
                <w:color w:val="000000"/>
                <w:sz w:val="20"/>
                <w:szCs w:val="20"/>
              </w:rPr>
            </w:pPr>
            <w:r w:rsidRPr="003B3249">
              <w:rPr>
                <w:rFonts w:ascii="Arial Narrow" w:eastAsia="Times New Roman" w:hAnsi="Arial Narrow" w:cs="Times New Roman"/>
                <w:color w:val="000000"/>
                <w:sz w:val="20"/>
                <w:szCs w:val="20"/>
              </w:rPr>
              <w:t>DFAR</w:t>
            </w:r>
          </w:p>
        </w:tc>
        <w:tc>
          <w:tcPr>
            <w:tcW w:w="1892" w:type="dxa"/>
            <w:shd w:val="clear" w:color="auto" w:fill="D5DCE4" w:themeFill="text2" w:themeFillTint="33"/>
            <w:noWrap/>
            <w:hideMark/>
          </w:tcPr>
          <w:p w14:paraId="46288FAD" w14:textId="5284CB96"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252.243-7002</w:t>
            </w:r>
          </w:p>
        </w:tc>
        <w:tc>
          <w:tcPr>
            <w:tcW w:w="2491" w:type="dxa"/>
            <w:shd w:val="clear" w:color="auto" w:fill="D5DCE4" w:themeFill="text2" w:themeFillTint="33"/>
            <w:hideMark/>
          </w:tcPr>
          <w:p w14:paraId="1D1CA6F6" w14:textId="01FECDB9"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Requests for Equitable Adjustment.</w:t>
            </w:r>
          </w:p>
        </w:tc>
        <w:tc>
          <w:tcPr>
            <w:tcW w:w="1167" w:type="dxa"/>
            <w:noWrap/>
            <w:hideMark/>
          </w:tcPr>
          <w:p w14:paraId="6F3DDDF1" w14:textId="19B682B8"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12/1/2012</w:t>
            </w:r>
          </w:p>
        </w:tc>
        <w:tc>
          <w:tcPr>
            <w:tcW w:w="2997" w:type="dxa"/>
            <w:hideMark/>
          </w:tcPr>
          <w:p w14:paraId="337857B2" w14:textId="5F283E2D"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"Government" means "</w:t>
            </w:r>
            <w:proofErr w:type="spellStart"/>
            <w:r w:rsidRPr="003B3249">
              <w:rPr>
                <w:rFonts w:ascii="Arial Narrow" w:hAnsi="Arial Narrow"/>
                <w:sz w:val="20"/>
                <w:szCs w:val="20"/>
              </w:rPr>
              <w:t>LockheedMartin</w:t>
            </w:r>
            <w:proofErr w:type="spellEnd"/>
            <w:r w:rsidRPr="003B3249">
              <w:rPr>
                <w:rFonts w:ascii="Arial Narrow" w:hAnsi="Arial Narrow"/>
                <w:sz w:val="20"/>
                <w:szCs w:val="20"/>
              </w:rPr>
              <w:t>."</w:t>
            </w:r>
          </w:p>
        </w:tc>
      </w:tr>
      <w:tr w:rsidR="003B3249" w:rsidRPr="0099147E" w14:paraId="0E2D3549" w14:textId="77777777" w:rsidTr="003B3249">
        <w:trPr>
          <w:trHeight w:val="260"/>
        </w:trPr>
        <w:tc>
          <w:tcPr>
            <w:tcW w:w="803" w:type="dxa"/>
            <w:shd w:val="clear" w:color="auto" w:fill="D5DCE4" w:themeFill="text2" w:themeFillTint="33"/>
          </w:tcPr>
          <w:p w14:paraId="7CF55320" w14:textId="3E15F122" w:rsidR="003B3249" w:rsidRPr="003B3249" w:rsidRDefault="003B3249" w:rsidP="003B3249">
            <w:pPr>
              <w:rPr>
                <w:rFonts w:ascii="Arial Narrow" w:eastAsia="Times New Roman" w:hAnsi="Arial Narrow" w:cs="Times New Roman"/>
                <w:color w:val="000000"/>
                <w:sz w:val="20"/>
                <w:szCs w:val="20"/>
              </w:rPr>
            </w:pPr>
            <w:r w:rsidRPr="003B3249">
              <w:rPr>
                <w:rFonts w:ascii="Arial Narrow" w:eastAsia="Times New Roman" w:hAnsi="Arial Narrow" w:cs="Times New Roman"/>
                <w:color w:val="000000"/>
                <w:sz w:val="20"/>
                <w:szCs w:val="20"/>
              </w:rPr>
              <w:t>FAR</w:t>
            </w:r>
          </w:p>
        </w:tc>
        <w:tc>
          <w:tcPr>
            <w:tcW w:w="1892" w:type="dxa"/>
            <w:shd w:val="clear" w:color="auto" w:fill="D5DCE4" w:themeFill="text2" w:themeFillTint="33"/>
            <w:noWrap/>
            <w:hideMark/>
          </w:tcPr>
          <w:p w14:paraId="6A82E065" w14:textId="098838F2"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52.215-13 DEV</w:t>
            </w:r>
          </w:p>
        </w:tc>
        <w:tc>
          <w:tcPr>
            <w:tcW w:w="2491" w:type="dxa"/>
            <w:shd w:val="clear" w:color="auto" w:fill="D5DCE4" w:themeFill="text2" w:themeFillTint="33"/>
            <w:hideMark/>
          </w:tcPr>
          <w:p w14:paraId="39E76094" w14:textId="19147BE3"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Subcontractor Certified Cost or Pricing Data-Mods (DEV 2018-O0015)</w:t>
            </w:r>
          </w:p>
        </w:tc>
        <w:tc>
          <w:tcPr>
            <w:tcW w:w="1167" w:type="dxa"/>
            <w:noWrap/>
            <w:hideMark/>
          </w:tcPr>
          <w:p w14:paraId="7C70D817" w14:textId="001FD2C0"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7/1/2018</w:t>
            </w:r>
          </w:p>
        </w:tc>
        <w:tc>
          <w:tcPr>
            <w:tcW w:w="2997" w:type="dxa"/>
            <w:hideMark/>
          </w:tcPr>
          <w:p w14:paraId="101EF1C1" w14:textId="5FE4CE3D" w:rsidR="003B3249" w:rsidRPr="003B3249" w:rsidRDefault="003B3249" w:rsidP="003B3249">
            <w:pPr>
              <w:rPr>
                <w:rFonts w:ascii="Arial Narrow" w:eastAsia="Times New Roman" w:hAnsi="Arial Narrow" w:cs="Times New Roman"/>
                <w:color w:val="000000"/>
                <w:sz w:val="20"/>
                <w:szCs w:val="20"/>
              </w:rPr>
            </w:pPr>
          </w:p>
        </w:tc>
      </w:tr>
      <w:tr w:rsidR="003B3249" w:rsidRPr="0099147E" w14:paraId="0B554154" w14:textId="77777777" w:rsidTr="003B3249">
        <w:trPr>
          <w:trHeight w:val="1570"/>
        </w:trPr>
        <w:tc>
          <w:tcPr>
            <w:tcW w:w="803" w:type="dxa"/>
            <w:shd w:val="clear" w:color="auto" w:fill="D5DCE4" w:themeFill="text2" w:themeFillTint="33"/>
          </w:tcPr>
          <w:p w14:paraId="7761DF86" w14:textId="16B92E00" w:rsidR="003B3249" w:rsidRPr="003B3249" w:rsidRDefault="003B3249" w:rsidP="003B3249">
            <w:pPr>
              <w:rPr>
                <w:rFonts w:ascii="Arial Narrow" w:eastAsia="Times New Roman" w:hAnsi="Arial Narrow" w:cs="Times New Roman"/>
                <w:color w:val="000000"/>
                <w:sz w:val="20"/>
                <w:szCs w:val="20"/>
              </w:rPr>
            </w:pPr>
            <w:r w:rsidRPr="003B3249">
              <w:rPr>
                <w:rFonts w:ascii="Arial Narrow" w:eastAsia="Times New Roman" w:hAnsi="Arial Narrow" w:cs="Times New Roman"/>
                <w:color w:val="000000"/>
                <w:sz w:val="20"/>
                <w:szCs w:val="20"/>
              </w:rPr>
              <w:t>FAR</w:t>
            </w:r>
          </w:p>
        </w:tc>
        <w:tc>
          <w:tcPr>
            <w:tcW w:w="1892" w:type="dxa"/>
            <w:shd w:val="clear" w:color="auto" w:fill="D5DCE4" w:themeFill="text2" w:themeFillTint="33"/>
            <w:noWrap/>
            <w:hideMark/>
          </w:tcPr>
          <w:p w14:paraId="00C905C1" w14:textId="214883BB"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52.215-12 DEV</w:t>
            </w:r>
          </w:p>
        </w:tc>
        <w:tc>
          <w:tcPr>
            <w:tcW w:w="2491" w:type="dxa"/>
            <w:shd w:val="clear" w:color="auto" w:fill="D5DCE4" w:themeFill="text2" w:themeFillTint="33"/>
            <w:hideMark/>
          </w:tcPr>
          <w:p w14:paraId="3AEE6A25" w14:textId="6C0F1D4C"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Subcontractor Certified Cost or Pricing Data (DEV 2018-O0015)</w:t>
            </w:r>
          </w:p>
        </w:tc>
        <w:tc>
          <w:tcPr>
            <w:tcW w:w="1167" w:type="dxa"/>
            <w:noWrap/>
            <w:hideMark/>
          </w:tcPr>
          <w:p w14:paraId="676AEDA6" w14:textId="327CD648"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7/1/2018</w:t>
            </w:r>
          </w:p>
        </w:tc>
        <w:tc>
          <w:tcPr>
            <w:tcW w:w="2997" w:type="dxa"/>
            <w:hideMark/>
          </w:tcPr>
          <w:p w14:paraId="0C2BE74E" w14:textId="7A35448C" w:rsidR="003B3249" w:rsidRPr="003B3249" w:rsidRDefault="003B3249" w:rsidP="003B3249">
            <w:pPr>
              <w:rPr>
                <w:rFonts w:ascii="Arial Narrow" w:eastAsia="Times New Roman" w:hAnsi="Arial Narrow" w:cs="Times New Roman"/>
                <w:color w:val="000000"/>
                <w:sz w:val="20"/>
                <w:szCs w:val="20"/>
              </w:rPr>
            </w:pPr>
          </w:p>
        </w:tc>
      </w:tr>
      <w:tr w:rsidR="003B3249" w:rsidRPr="0099147E" w14:paraId="3EA99EC2" w14:textId="77777777" w:rsidTr="003B3249">
        <w:trPr>
          <w:trHeight w:val="260"/>
        </w:trPr>
        <w:tc>
          <w:tcPr>
            <w:tcW w:w="803" w:type="dxa"/>
            <w:shd w:val="clear" w:color="auto" w:fill="D5DCE4" w:themeFill="text2" w:themeFillTint="33"/>
          </w:tcPr>
          <w:p w14:paraId="60B7EA83" w14:textId="3221F990" w:rsidR="003B3249" w:rsidRPr="003B3249" w:rsidRDefault="003B3249" w:rsidP="003B3249">
            <w:pPr>
              <w:rPr>
                <w:rFonts w:ascii="Arial Narrow" w:eastAsia="Times New Roman" w:hAnsi="Arial Narrow" w:cs="Times New Roman"/>
                <w:color w:val="000000"/>
                <w:sz w:val="20"/>
                <w:szCs w:val="20"/>
              </w:rPr>
            </w:pPr>
            <w:r w:rsidRPr="003B3249">
              <w:rPr>
                <w:rFonts w:ascii="Arial Narrow" w:eastAsia="Times New Roman" w:hAnsi="Arial Narrow" w:cs="Times New Roman"/>
                <w:color w:val="000000"/>
                <w:sz w:val="20"/>
                <w:szCs w:val="20"/>
              </w:rPr>
              <w:t>FAR</w:t>
            </w:r>
          </w:p>
        </w:tc>
        <w:tc>
          <w:tcPr>
            <w:tcW w:w="1892" w:type="dxa"/>
            <w:shd w:val="clear" w:color="auto" w:fill="D5DCE4" w:themeFill="text2" w:themeFillTint="33"/>
            <w:noWrap/>
            <w:hideMark/>
          </w:tcPr>
          <w:p w14:paraId="0AAC89DF" w14:textId="01403223"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52.230-2 DEV</w:t>
            </w:r>
          </w:p>
        </w:tc>
        <w:tc>
          <w:tcPr>
            <w:tcW w:w="2491" w:type="dxa"/>
            <w:shd w:val="clear" w:color="auto" w:fill="D5DCE4" w:themeFill="text2" w:themeFillTint="33"/>
            <w:hideMark/>
          </w:tcPr>
          <w:p w14:paraId="1831E12B" w14:textId="4912B2C2"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Cost Accounting Standards (DEV 2018-O0015)</w:t>
            </w:r>
          </w:p>
        </w:tc>
        <w:tc>
          <w:tcPr>
            <w:tcW w:w="1167" w:type="dxa"/>
            <w:noWrap/>
            <w:hideMark/>
          </w:tcPr>
          <w:p w14:paraId="4C97E817" w14:textId="2DA2E0ED" w:rsidR="003B3249" w:rsidRPr="003B3249" w:rsidRDefault="003B3249" w:rsidP="003B3249">
            <w:pPr>
              <w:rPr>
                <w:rFonts w:ascii="Arial Narrow" w:eastAsia="Times New Roman" w:hAnsi="Arial Narrow" w:cs="Times New Roman"/>
                <w:color w:val="000000"/>
                <w:sz w:val="20"/>
                <w:szCs w:val="20"/>
              </w:rPr>
            </w:pPr>
            <w:r w:rsidRPr="003B3249">
              <w:rPr>
                <w:rFonts w:ascii="Arial Narrow" w:hAnsi="Arial Narrow"/>
                <w:sz w:val="20"/>
                <w:szCs w:val="20"/>
              </w:rPr>
              <w:t>7/1/2018</w:t>
            </w:r>
          </w:p>
        </w:tc>
        <w:tc>
          <w:tcPr>
            <w:tcW w:w="2997" w:type="dxa"/>
            <w:hideMark/>
          </w:tcPr>
          <w:p w14:paraId="7AAFA068" w14:textId="5C9BC2BB" w:rsidR="003B3249" w:rsidRPr="003B3249" w:rsidRDefault="003B3249" w:rsidP="003B3249">
            <w:pPr>
              <w:rPr>
                <w:rFonts w:ascii="Arial Narrow" w:eastAsia="Times New Roman" w:hAnsi="Arial Narrow" w:cs="Times New Roman"/>
                <w:color w:val="000000"/>
                <w:sz w:val="20"/>
                <w:szCs w:val="20"/>
              </w:rPr>
            </w:pP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36AC" w14:textId="77777777" w:rsidR="0010519D" w:rsidRDefault="0010519D" w:rsidP="006B2C64">
      <w:pPr>
        <w:spacing w:after="0" w:line="240" w:lineRule="auto"/>
      </w:pPr>
      <w:r>
        <w:separator/>
      </w:r>
    </w:p>
  </w:endnote>
  <w:endnote w:type="continuationSeparator" w:id="0">
    <w:p w14:paraId="50AD2C5A" w14:textId="77777777" w:rsidR="0010519D" w:rsidRDefault="0010519D"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C2872" w14:textId="77777777" w:rsidR="0010519D" w:rsidRDefault="0010519D" w:rsidP="006B2C64">
      <w:pPr>
        <w:spacing w:after="0" w:line="240" w:lineRule="auto"/>
      </w:pPr>
      <w:r>
        <w:separator/>
      </w:r>
    </w:p>
  </w:footnote>
  <w:footnote w:type="continuationSeparator" w:id="0">
    <w:p w14:paraId="5B35A0D8" w14:textId="77777777" w:rsidR="0010519D" w:rsidRDefault="0010519D"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BC9F" w14:textId="77777777" w:rsidR="003B3249" w:rsidRDefault="003B3249" w:rsidP="003B3249">
    <w:pPr>
      <w:pStyle w:val="Header"/>
      <w:jc w:val="center"/>
    </w:pPr>
    <w:r>
      <w:t xml:space="preserve">Radiant Mercury </w:t>
    </w:r>
    <w:r w:rsidRPr="00AB2A1F">
      <w:t>N00039-19-D-0006</w:t>
    </w:r>
    <w:r>
      <w:t>, Rev 0</w:t>
    </w:r>
  </w:p>
  <w:p w14:paraId="32A6EAED" w14:textId="77777777" w:rsidR="003B3249" w:rsidRDefault="003B3249" w:rsidP="003B3249">
    <w:pPr>
      <w:pStyle w:val="Header"/>
      <w:jc w:val="center"/>
    </w:pPr>
    <w:r>
      <w:t>12/3/2024</w:t>
    </w:r>
  </w:p>
  <w:p w14:paraId="763A02EE" w14:textId="0ABA9305" w:rsidR="00437785" w:rsidRDefault="00437785" w:rsidP="003B3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A314F"/>
    <w:rsid w:val="000C1107"/>
    <w:rsid w:val="0010519D"/>
    <w:rsid w:val="001269AE"/>
    <w:rsid w:val="001A575E"/>
    <w:rsid w:val="001A6E1B"/>
    <w:rsid w:val="002D0175"/>
    <w:rsid w:val="003130CC"/>
    <w:rsid w:val="00390D8E"/>
    <w:rsid w:val="003B3249"/>
    <w:rsid w:val="00402A24"/>
    <w:rsid w:val="00410CDD"/>
    <w:rsid w:val="00437785"/>
    <w:rsid w:val="0051639F"/>
    <w:rsid w:val="00534F05"/>
    <w:rsid w:val="00586BF7"/>
    <w:rsid w:val="00604FEE"/>
    <w:rsid w:val="00666D8F"/>
    <w:rsid w:val="006B2C64"/>
    <w:rsid w:val="006C2B3E"/>
    <w:rsid w:val="00710017"/>
    <w:rsid w:val="00740EE9"/>
    <w:rsid w:val="00793130"/>
    <w:rsid w:val="007B689E"/>
    <w:rsid w:val="007F7C59"/>
    <w:rsid w:val="008A1587"/>
    <w:rsid w:val="00912CF7"/>
    <w:rsid w:val="0099147E"/>
    <w:rsid w:val="009A7979"/>
    <w:rsid w:val="009D6EA3"/>
    <w:rsid w:val="009E43F1"/>
    <w:rsid w:val="00AC6AB1"/>
    <w:rsid w:val="00AF6A4A"/>
    <w:rsid w:val="00B17BC6"/>
    <w:rsid w:val="00B41C6E"/>
    <w:rsid w:val="00B4750E"/>
    <w:rsid w:val="00BB3D92"/>
    <w:rsid w:val="00BD2853"/>
    <w:rsid w:val="00C82C72"/>
    <w:rsid w:val="00CA2CFC"/>
    <w:rsid w:val="00CB0D70"/>
    <w:rsid w:val="00DF32AA"/>
    <w:rsid w:val="00E032AB"/>
    <w:rsid w:val="00E339BA"/>
    <w:rsid w:val="00E830AF"/>
    <w:rsid w:val="00EA3370"/>
    <w:rsid w:val="00ED062B"/>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2024-12-24T19:53:00Z</dcterms:created>
  <dcterms:modified xsi:type="dcterms:W3CDTF">2024-12-24T19:53:00Z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